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TECHNICAL FILE - </w:t>
      </w:r>
      <w:r>
        <w:rPr>
          <w:rFonts w:ascii="Arial" w:eastAsia="Arial" w:hAnsi="Arial" w:cs="Arial"/>
          <w:b/>
          <w:sz w:val="32"/>
          <w:szCs w:val="32"/>
        </w:rPr>
        <w:t>Natural Material Products</w:t>
      </w:r>
    </w:p>
    <w:p w14:paraId="0000000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The Technical File is a collection of documents that prove a product meets EU safety regulations, directives and standards.</w:t>
      </w:r>
    </w:p>
    <w:p w14:paraId="00000003"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reference 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00000004"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of issue: [</w:t>
      </w:r>
      <w:r>
        <w:rPr>
          <w:rFonts w:ascii="Arial" w:eastAsia="Arial" w:hAnsi="Arial" w:cs="Arial"/>
          <w:b/>
          <w:sz w:val="24"/>
          <w:szCs w:val="24"/>
          <w:highlight w:val="yellow"/>
        </w:rPr>
        <w:t>03/1/25</w:t>
      </w:r>
      <w:r>
        <w:rPr>
          <w:rFonts w:ascii="Arial" w:eastAsia="Arial" w:hAnsi="Arial" w:cs="Arial"/>
          <w:b/>
          <w:color w:val="000000"/>
          <w:sz w:val="24"/>
          <w:szCs w:val="24"/>
        </w:rPr>
        <w:t>]</w:t>
      </w:r>
    </w:p>
    <w:p w14:paraId="00000005" w14:textId="77777777" w:rsidR="00C22629"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of Conformity: </w:t>
      </w:r>
      <w:hyperlink r:id="rId5">
        <w:r w:rsidR="00C22629">
          <w:rPr>
            <w:rFonts w:ascii="Arial" w:eastAsia="Arial" w:hAnsi="Arial" w:cs="Arial"/>
            <w:b/>
            <w:color w:val="1155CC"/>
            <w:sz w:val="24"/>
            <w:szCs w:val="24"/>
            <w:u w:val="single"/>
          </w:rPr>
          <w:t>LINK</w:t>
        </w:r>
      </w:hyperlink>
    </w:p>
    <w:p w14:paraId="00000006" w14:textId="77777777" w:rsidR="00C22629" w:rsidRDefault="00C22629">
      <w:pPr>
        <w:spacing w:line="240" w:lineRule="auto"/>
        <w:rPr>
          <w:rFonts w:ascii="Arial" w:eastAsia="Arial" w:hAnsi="Arial" w:cs="Arial"/>
          <w:b/>
          <w:sz w:val="24"/>
          <w:szCs w:val="24"/>
        </w:rPr>
      </w:pPr>
    </w:p>
    <w:p w14:paraId="00000007"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details:</w:t>
      </w:r>
    </w:p>
    <w:p w14:paraId="00000008" w14:textId="77777777" w:rsidR="00C22629" w:rsidRDefault="00000000">
      <w:pPr>
        <w:spacing w:after="0" w:line="240" w:lineRule="auto"/>
        <w:rPr>
          <w:rFonts w:ascii="Arial" w:eastAsia="Arial" w:hAnsi="Arial" w:cs="Arial"/>
          <w:b/>
          <w:color w:val="333333"/>
          <w:sz w:val="24"/>
          <w:szCs w:val="24"/>
        </w:rPr>
      </w:pPr>
      <w:r>
        <w:rPr>
          <w:rFonts w:ascii="Arial" w:eastAsia="Arial" w:hAnsi="Arial" w:cs="Arial"/>
          <w:b/>
          <w:color w:val="333333"/>
          <w:sz w:val="24"/>
          <w:szCs w:val="24"/>
        </w:rPr>
        <w:t>The Weaving Shed</w:t>
      </w:r>
    </w:p>
    <w:p w14:paraId="00000009" w14:textId="77777777" w:rsidR="00C22629" w:rsidRDefault="00000000">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0000000A" w14:textId="77777777" w:rsidR="00C22629" w:rsidRDefault="00000000">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0000000B" w14:textId="77777777" w:rsidR="00C22629" w:rsidRDefault="00000000">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000000C" w14:textId="77777777" w:rsidR="00C22629" w:rsidRDefault="00000000">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000000D" w14:textId="77777777" w:rsidR="00C22629" w:rsidRDefault="00000000">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000000E" w14:textId="77777777" w:rsidR="00C22629" w:rsidRDefault="00C22629">
      <w:pPr>
        <w:spacing w:line="240" w:lineRule="auto"/>
        <w:rPr>
          <w:rFonts w:ascii="Arial" w:eastAsia="Arial" w:hAnsi="Arial" w:cs="Arial"/>
          <w:b/>
          <w:sz w:val="24"/>
          <w:szCs w:val="24"/>
        </w:rPr>
      </w:pPr>
    </w:p>
    <w:p w14:paraId="0000000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10"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0000011" w14:textId="77777777" w:rsidR="00C22629" w:rsidRDefault="00000000">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Natural Material Products</w:t>
      </w:r>
    </w:p>
    <w:p w14:paraId="0000001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00000013" w14:textId="77777777" w:rsidR="00C22629" w:rsidRDefault="00000000">
      <w:pPr>
        <w:numPr>
          <w:ilvl w:val="0"/>
          <w:numId w:val="5"/>
        </w:numPr>
        <w:spacing w:line="301" w:lineRule="auto"/>
        <w:rPr>
          <w:rFonts w:ascii="Arial" w:eastAsia="Arial" w:hAnsi="Arial" w:cs="Arial"/>
          <w:sz w:val="24"/>
          <w:szCs w:val="24"/>
        </w:rPr>
      </w:pPr>
      <w:r>
        <w:rPr>
          <w:rFonts w:ascii="Arial" w:eastAsia="Arial" w:hAnsi="Arial" w:cs="Arial"/>
          <w:sz w:val="24"/>
          <w:szCs w:val="24"/>
        </w:rPr>
        <w:t>Jewellery: Pieces made from sea glass, shells, and Lewisian gneiss.</w:t>
      </w:r>
    </w:p>
    <w:p w14:paraId="00000014" w14:textId="77777777" w:rsidR="00C22629" w:rsidRDefault="00000000">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Items incorporating natural finds from the seashore.</w:t>
      </w:r>
    </w:p>
    <w:p w14:paraId="00000015" w14:textId="77777777" w:rsidR="00C22629" w:rsidRDefault="00C22629">
      <w:pPr>
        <w:spacing w:line="240" w:lineRule="auto"/>
        <w:rPr>
          <w:rFonts w:ascii="Arial" w:eastAsia="Arial" w:hAnsi="Arial" w:cs="Arial"/>
          <w:b/>
          <w:sz w:val="24"/>
          <w:szCs w:val="24"/>
          <w:highlight w:val="yellow"/>
        </w:rPr>
      </w:pPr>
    </w:p>
    <w:p w14:paraId="00000016"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Specifications</w:t>
      </w:r>
    </w:p>
    <w:p w14:paraId="00000017" w14:textId="77777777" w:rsidR="00C22629" w:rsidRDefault="00000000">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Describe the intended use, and the market for which it is designed (e.g., consumer product, products intended solely for children etc). and a detailed description of the materials, sizes and components.</w:t>
      </w:r>
    </w:p>
    <w:p w14:paraId="00000018"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Intended Use</w:t>
      </w:r>
    </w:p>
    <w:p w14:paraId="00000019"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Earrings are a popular form of jewelry that can enhance your overall look and express your personal style. Here are some key uses and benefits of wearing earrings:</w:t>
      </w:r>
    </w:p>
    <w:p w14:paraId="0000001A" w14:textId="77777777" w:rsidR="00C22629" w:rsidRDefault="00000000">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Earrings can make a bold fashion statement and complement your outfit. They come in various styles, from studs to dangly.</w:t>
      </w:r>
    </w:p>
    <w:p w14:paraId="0000001B"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Self-Expression</w:t>
      </w:r>
      <w:r>
        <w:rPr>
          <w:rFonts w:ascii="Arial" w:eastAsia="Arial" w:hAnsi="Arial" w:cs="Arial"/>
          <w:sz w:val="24"/>
          <w:szCs w:val="24"/>
        </w:rPr>
        <w:t>: They offer a way to express your personality.</w:t>
      </w:r>
    </w:p>
    <w:p w14:paraId="0000001C"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Face Framing</w:t>
      </w:r>
      <w:r>
        <w:rPr>
          <w:rFonts w:ascii="Arial" w:eastAsia="Arial" w:hAnsi="Arial" w:cs="Arial"/>
          <w:sz w:val="24"/>
          <w:szCs w:val="24"/>
        </w:rPr>
        <w:t>: Earrings can frame your face and highlight your features. Different shapes and styles can draw attention to your eyes, cheekbones, or jawline.</w:t>
      </w:r>
    </w:p>
    <w:p w14:paraId="0000001D"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Versatility</w:t>
      </w:r>
      <w:r>
        <w:rPr>
          <w:rFonts w:ascii="Arial" w:eastAsia="Arial" w:hAnsi="Arial" w:cs="Arial"/>
          <w:sz w:val="24"/>
          <w:szCs w:val="24"/>
        </w:rPr>
        <w:t>: With a wide range of materials, colors, and designs, earrings can be versatile accessories for any occasion, from casual outings to formal events.</w:t>
      </w:r>
    </w:p>
    <w:p w14:paraId="0000001E" w14:textId="77777777" w:rsidR="00C22629" w:rsidRDefault="00000000">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Confidence Boost</w:t>
      </w:r>
      <w:r>
        <w:rPr>
          <w:rFonts w:ascii="Arial" w:eastAsia="Arial" w:hAnsi="Arial" w:cs="Arial"/>
          <w:sz w:val="24"/>
          <w:szCs w:val="24"/>
        </w:rPr>
        <w:t xml:space="preserve">: Wearing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can boost your confidence and make you feel more put-together and polished.</w:t>
      </w:r>
    </w:p>
    <w:p w14:paraId="0000001F" w14:textId="77777777" w:rsidR="00C22629" w:rsidRDefault="00000000">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Gift Option</w:t>
      </w:r>
      <w:r>
        <w:rPr>
          <w:rFonts w:ascii="Arial" w:eastAsia="Arial" w:hAnsi="Arial" w:cs="Arial"/>
          <w:sz w:val="24"/>
          <w:szCs w:val="24"/>
        </w:rPr>
        <w:t>: Earrings are a thoughtful and timeless gift option for birthdays, anniversaries, or other special occasions.</w:t>
      </w:r>
    </w:p>
    <w:p w14:paraId="00000020"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Necklaces are a beautiful and versatile form of jewelry with many uses and benefits:</w:t>
      </w:r>
    </w:p>
    <w:p w14:paraId="00000021" w14:textId="77777777" w:rsidR="00C22629" w:rsidRDefault="00000000">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Necklaces can be a focal point of your outfit, adding elegance, color, and style. They come in various designs, and materials to suit different occasions and personal preferences.</w:t>
      </w:r>
    </w:p>
    <w:p w14:paraId="00000022"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Wearing a necklace can reflect your personality, mood, or even convey a message. From minimalist designs to bold statement pieces, there's a necklace for every style.</w:t>
      </w:r>
    </w:p>
    <w:p w14:paraId="00000023"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Enhancing Features</w:t>
      </w:r>
      <w:r>
        <w:rPr>
          <w:rFonts w:ascii="Arial" w:eastAsia="Arial" w:hAnsi="Arial" w:cs="Arial"/>
          <w:sz w:val="24"/>
          <w:szCs w:val="24"/>
        </w:rPr>
        <w:t>: Necklaces can draw attention to your neckline and collarbones, accentuating your features. Different lengths can create different visual effects, such as elongating the neck or drawing attention to the chest area.</w:t>
      </w:r>
    </w:p>
    <w:p w14:paraId="00000024"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You can layer multiple necklaces of varying lengths and styles to create a unique and personalized look. This adds depth and interest to your outfit.</w:t>
      </w:r>
    </w:p>
    <w:p w14:paraId="00000025" w14:textId="77777777" w:rsidR="00C22629" w:rsidRDefault="00000000">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With options ranging from casual to formal, necklaces can be worn in a variety of settings, whether you're heading to the office, attending a special event, or just going about your daily activities.</w:t>
      </w:r>
    </w:p>
    <w:p w14:paraId="00000026" w14:textId="77777777" w:rsidR="00C22629" w:rsidRDefault="00000000">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Gift Option</w:t>
      </w:r>
      <w:r>
        <w:rPr>
          <w:rFonts w:ascii="Arial" w:eastAsia="Arial" w:hAnsi="Arial" w:cs="Arial"/>
          <w:sz w:val="24"/>
          <w:szCs w:val="24"/>
        </w:rPr>
        <w:t>: Necklaces make thoughtful and meaningful gifts for birthdays, anniversaries, holidays, or other special occasions.</w:t>
      </w:r>
    </w:p>
    <w:p w14:paraId="00000027"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Decorative items:</w:t>
      </w:r>
    </w:p>
    <w:p w14:paraId="00000028" w14:textId="77777777" w:rsidR="00C22629" w:rsidRDefault="00000000">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Decorative Elements</w:t>
      </w:r>
      <w:r>
        <w:rPr>
          <w:rFonts w:ascii="Arial" w:eastAsia="Arial" w:hAnsi="Arial" w:cs="Arial"/>
          <w:sz w:val="24"/>
          <w:szCs w:val="24"/>
        </w:rPr>
        <w:t>: can be used as decorative items in homes, offices, and gardens, adding a personal touch to interior design.</w:t>
      </w:r>
    </w:p>
    <w:p w14:paraId="00000029" w14:textId="77777777" w:rsidR="00C22629" w:rsidRDefault="00C22629">
      <w:pPr>
        <w:spacing w:line="240" w:lineRule="auto"/>
        <w:rPr>
          <w:rFonts w:ascii="Arial" w:eastAsia="Arial" w:hAnsi="Arial" w:cs="Arial"/>
          <w:b/>
          <w:sz w:val="24"/>
          <w:szCs w:val="24"/>
          <w:highlight w:val="yellow"/>
        </w:rPr>
      </w:pPr>
    </w:p>
    <w:p w14:paraId="0000002A"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Market which it is designed to</w:t>
      </w:r>
      <w:r>
        <w:rPr>
          <w:rFonts w:ascii="Arial" w:eastAsia="Arial" w:hAnsi="Arial" w:cs="Arial"/>
          <w:sz w:val="24"/>
          <w:szCs w:val="24"/>
        </w:rPr>
        <w:t xml:space="preserve"> (e.g., consumer product, products intended solely for children etc)</w:t>
      </w:r>
    </w:p>
    <w:p w14:paraId="0000002B"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Aimed at adults over the age of 18 and not recommended for children</w:t>
      </w:r>
    </w:p>
    <w:p w14:paraId="0000002C"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 general overview of materials</w:t>
      </w:r>
    </w:p>
    <w:p w14:paraId="0000002D"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Shells, stones, sea glass, sea pottery and other finds from the beach</w:t>
      </w:r>
    </w:p>
    <w:p w14:paraId="0000002E"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Silver plated or sterling silver jewellery findings</w:t>
      </w:r>
    </w:p>
    <w:p w14:paraId="0000002F"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Scope of sizes</w:t>
      </w:r>
      <w:r>
        <w:rPr>
          <w:rFonts w:ascii="Arial" w:eastAsia="Arial" w:hAnsi="Arial" w:cs="Arial"/>
          <w:sz w:val="24"/>
          <w:szCs w:val="24"/>
        </w:rPr>
        <w:t xml:space="preserve"> (example: XS-XXL)</w:t>
      </w:r>
    </w:p>
    <w:p w14:paraId="00000030" w14:textId="77777777" w:rsidR="00C22629" w:rsidRDefault="00000000">
      <w:pPr>
        <w:numPr>
          <w:ilvl w:val="1"/>
          <w:numId w:val="8"/>
        </w:numPr>
        <w:spacing w:line="240" w:lineRule="auto"/>
        <w:rPr>
          <w:rFonts w:ascii="Arial" w:eastAsia="Arial" w:hAnsi="Arial" w:cs="Arial"/>
          <w:sz w:val="24"/>
          <w:szCs w:val="24"/>
        </w:rPr>
      </w:pPr>
      <w:r>
        <w:rPr>
          <w:rFonts w:ascii="Arial" w:eastAsia="Arial" w:hAnsi="Arial" w:cs="Arial"/>
          <w:sz w:val="24"/>
          <w:szCs w:val="24"/>
        </w:rPr>
        <w:t>free size</w:t>
      </w:r>
    </w:p>
    <w:p w14:paraId="00000031"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within the Product Type</w:t>
      </w:r>
    </w:p>
    <w:p w14:paraId="00000032" w14:textId="77777777" w:rsidR="00C22629" w:rsidRDefault="00000000">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
        <w:r w:rsidR="00C22629">
          <w:rPr>
            <w:rFonts w:ascii="Arial" w:eastAsia="Arial" w:hAnsi="Arial" w:cs="Arial"/>
            <w:color w:val="1155CC"/>
            <w:sz w:val="24"/>
            <w:szCs w:val="24"/>
            <w:u w:val="single"/>
          </w:rPr>
          <w:t>List applicable SKUs within Product Type.</w:t>
        </w:r>
      </w:hyperlink>
    </w:p>
    <w:p w14:paraId="00000033" w14:textId="77777777" w:rsidR="00C22629" w:rsidRDefault="00C22629">
      <w:pPr>
        <w:spacing w:line="240" w:lineRule="auto"/>
        <w:ind w:left="720" w:hanging="360"/>
        <w:rPr>
          <w:rFonts w:ascii="Arial" w:eastAsia="Arial" w:hAnsi="Arial" w:cs="Arial"/>
          <w:sz w:val="24"/>
          <w:szCs w:val="24"/>
        </w:rPr>
      </w:pPr>
    </w:p>
    <w:p w14:paraId="00000034"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35"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and Manufacturing Information</w:t>
      </w:r>
    </w:p>
    <w:p w14:paraId="00000036"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0000037" w14:textId="77777777" w:rsidR="00C22629" w:rsidRDefault="00000000">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List components and textiles and other materials used in the manufacturing of the product type</w:t>
      </w:r>
      <w:r>
        <w:rPr>
          <w:rFonts w:ascii="Arial" w:eastAsia="Arial" w:hAnsi="Arial" w:cs="Arial"/>
          <w:color w:val="000000"/>
          <w:sz w:val="24"/>
          <w:szCs w:val="24"/>
        </w:rPr>
        <w:t xml:space="preserve">. </w:t>
      </w:r>
      <w:r>
        <w:rPr>
          <w:rFonts w:ascii="Arial" w:eastAsia="Arial" w:hAnsi="Arial" w:cs="Arial"/>
          <w:sz w:val="24"/>
          <w:szCs w:val="24"/>
        </w:rPr>
        <w:t>Work with the producer(s) if you are not the one, they should have the information readily available.</w:t>
      </w:r>
    </w:p>
    <w:p w14:paraId="00000038" w14:textId="77777777" w:rsidR="00C22629" w:rsidRDefault="00000000">
      <w:pPr>
        <w:numPr>
          <w:ilvl w:val="0"/>
          <w:numId w:val="9"/>
        </w:numPr>
        <w:spacing w:line="240" w:lineRule="auto"/>
        <w:rPr>
          <w:rFonts w:ascii="Arial" w:eastAsia="Arial" w:hAnsi="Arial" w:cs="Arial"/>
          <w:sz w:val="24"/>
          <w:szCs w:val="24"/>
        </w:rPr>
      </w:pP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findings </w:t>
      </w:r>
    </w:p>
    <w:p w14:paraId="00000039" w14:textId="77777777" w:rsidR="00C22629" w:rsidRDefault="00000000">
      <w:pPr>
        <w:numPr>
          <w:ilvl w:val="0"/>
          <w:numId w:val="9"/>
        </w:numPr>
        <w:spacing w:line="240" w:lineRule="auto"/>
        <w:rPr>
          <w:rFonts w:ascii="Arial" w:eastAsia="Arial" w:hAnsi="Arial" w:cs="Arial"/>
          <w:sz w:val="24"/>
          <w:szCs w:val="24"/>
        </w:rPr>
      </w:pPr>
      <w:r>
        <w:rPr>
          <w:rFonts w:ascii="Arial" w:eastAsia="Arial" w:hAnsi="Arial" w:cs="Arial"/>
          <w:sz w:val="24"/>
          <w:szCs w:val="24"/>
        </w:rPr>
        <w:t>Materials from the beach</w:t>
      </w:r>
    </w:p>
    <w:p w14:paraId="0000003A"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Manufacturing Process</w:t>
      </w:r>
    </w:p>
    <w:p w14:paraId="0000003B" w14:textId="77777777" w:rsidR="00C22629" w:rsidRDefault="00000000">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A general description of the manufacturing process.</w:t>
      </w:r>
      <w:r>
        <w:rPr>
          <w:rFonts w:ascii="Arial" w:eastAsia="Arial" w:hAnsi="Arial" w:cs="Arial"/>
          <w:sz w:val="24"/>
          <w:szCs w:val="24"/>
        </w:rPr>
        <w:t xml:space="preserve"> Work with the producer(s) if you are not the one, they should have the information readily available. Generally, the bigger the risk with the product the more extensive the description.</w:t>
      </w:r>
    </w:p>
    <w:p w14:paraId="0000003C" w14:textId="77777777" w:rsidR="00C22629"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I collect the beach finds by hand on my walks then craft the jewellery in my studio using hand tools and jewellery findings </w:t>
      </w:r>
    </w:p>
    <w:p w14:paraId="0000003D" w14:textId="77777777" w:rsidR="00C22629" w:rsidRDefault="00C22629">
      <w:pPr>
        <w:spacing w:after="0" w:line="240" w:lineRule="auto"/>
        <w:rPr>
          <w:rFonts w:ascii="Arial" w:eastAsia="Arial" w:hAnsi="Arial" w:cs="Arial"/>
          <w:i/>
          <w:color w:val="000000"/>
          <w:sz w:val="24"/>
          <w:szCs w:val="24"/>
        </w:rPr>
      </w:pPr>
    </w:p>
    <w:p w14:paraId="0000003E" w14:textId="77777777" w:rsidR="00C22629" w:rsidRDefault="00C22629">
      <w:pPr>
        <w:spacing w:line="240" w:lineRule="auto"/>
        <w:ind w:left="720"/>
        <w:rPr>
          <w:rFonts w:ascii="Arial" w:eastAsia="Arial" w:hAnsi="Arial" w:cs="Arial"/>
          <w:i/>
          <w:color w:val="000000"/>
          <w:sz w:val="24"/>
          <w:szCs w:val="24"/>
        </w:rPr>
      </w:pPr>
    </w:p>
    <w:p w14:paraId="0000003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0000040" w14:textId="77777777" w:rsidR="00C22629" w:rsidRDefault="00000000">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Assessment</w:t>
      </w:r>
    </w:p>
    <w:p w14:paraId="00000041" w14:textId="77777777" w:rsidR="00C22629" w:rsidRDefault="00000000">
      <w:pPr>
        <w:numPr>
          <w:ilvl w:val="0"/>
          <w:numId w:val="10"/>
        </w:numPr>
        <w:spacing w:line="240" w:lineRule="auto"/>
        <w:rPr>
          <w:rFonts w:ascii="Arial" w:eastAsia="Arial" w:hAnsi="Arial" w:cs="Arial"/>
          <w:sz w:val="24"/>
          <w:szCs w:val="24"/>
        </w:rPr>
      </w:pPr>
      <w:r>
        <w:rPr>
          <w:rFonts w:ascii="Arial" w:eastAsia="Arial" w:hAnsi="Arial" w:cs="Arial"/>
          <w:sz w:val="24"/>
          <w:szCs w:val="24"/>
        </w:rPr>
        <w:t>I</w:t>
      </w:r>
      <w:r>
        <w:rPr>
          <w:rFonts w:ascii="Arial" w:eastAsia="Arial" w:hAnsi="Arial" w:cs="Arial"/>
          <w:b/>
          <w:sz w:val="24"/>
          <w:szCs w:val="24"/>
          <w:highlight w:val="yellow"/>
        </w:rPr>
        <w:t>dentify potential hazards (mechanical, chemical, hazards related to the special use or use by children) associated with your product and assess the corresponding risks.</w:t>
      </w:r>
      <w:r>
        <w:rPr>
          <w:rFonts w:ascii="Arial" w:eastAsia="Arial" w:hAnsi="Arial" w:cs="Arial"/>
          <w:sz w:val="24"/>
          <w:szCs w:val="24"/>
        </w:rPr>
        <w:t xml:space="preserve"> Be prepared to provide detailed information like Risk Mitigation Measurements may if requested.</w:t>
      </w:r>
    </w:p>
    <w:p w14:paraId="00000042" w14:textId="77777777" w:rsidR="00C22629" w:rsidRDefault="00000000">
      <w:pPr>
        <w:spacing w:before="240" w:after="240" w:line="240" w:lineRule="auto"/>
        <w:rPr>
          <w:rFonts w:ascii="Arial" w:eastAsia="Arial" w:hAnsi="Arial" w:cs="Arial"/>
          <w:sz w:val="24"/>
          <w:szCs w:val="24"/>
        </w:rPr>
      </w:pPr>
      <w:r>
        <w:rPr>
          <w:rFonts w:ascii="Arial" w:eastAsia="Arial" w:hAnsi="Arial" w:cs="Arial"/>
          <w:sz w:val="24"/>
          <w:szCs w:val="24"/>
        </w:rPr>
        <w:t>Jewellery can be stylish and fun, but they do come with some potential hazards. Here are a few to be aware of:</w:t>
      </w:r>
    </w:p>
    <w:p w14:paraId="00000043" w14:textId="77777777" w:rsidR="00C22629" w:rsidRDefault="00000000">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Allergic Reactions</w:t>
      </w:r>
      <w:r>
        <w:rPr>
          <w:rFonts w:ascii="Arial" w:eastAsia="Arial" w:hAnsi="Arial" w:cs="Arial"/>
          <w:sz w:val="24"/>
          <w:szCs w:val="24"/>
        </w:rPr>
        <w:t xml:space="preserve">: Nickel is a common allergen found in many earrings. Allergic reactions can cause itching, redness, swelling, and even blisters. Our earrings and other jewellery findings are 925 sterling silver or silver plated and nickel, cadmium and lead free </w:t>
      </w:r>
    </w:p>
    <w:p w14:paraId="00000044"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Physical Trauma</w:t>
      </w:r>
      <w:r>
        <w:rPr>
          <w:rFonts w:ascii="Arial" w:eastAsia="Arial" w:hAnsi="Arial" w:cs="Arial"/>
          <w:sz w:val="24"/>
          <w:szCs w:val="24"/>
        </w:rPr>
        <w:t xml:space="preserve">: Earrings can get caught on clothing, hair, or other objects, causing pain or even tearing of the earlobe. Take care when wearing earrings that they do not catch on scarves, hair or other loose items </w:t>
      </w:r>
    </w:p>
    <w:p w14:paraId="00000045"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Embedded Earrings</w:t>
      </w:r>
      <w:r>
        <w:rPr>
          <w:rFonts w:ascii="Arial" w:eastAsia="Arial" w:hAnsi="Arial" w:cs="Arial"/>
          <w:sz w:val="24"/>
          <w:szCs w:val="24"/>
        </w:rPr>
        <w:t>: Heavy or improperly fitted earrings can cause the piercing to migrate, leading to the earring becoming embedded in the skin. Ensure you only wear earrings that are a comfortable weight for your ears</w:t>
      </w:r>
    </w:p>
    <w:p w14:paraId="00000046" w14:textId="77777777" w:rsidR="00C2262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Toxic Substances</w:t>
      </w:r>
      <w:r>
        <w:rPr>
          <w:rFonts w:ascii="Arial" w:eastAsia="Arial" w:hAnsi="Arial" w:cs="Arial"/>
          <w:sz w:val="24"/>
          <w:szCs w:val="24"/>
        </w:rPr>
        <w:t xml:space="preserve">: Some jewellery may contain harmful substances like lead or cadmium, which can be toxic if they come into contact with your skin or if ingested. We only use sterling </w:t>
      </w:r>
      <w:proofErr w:type="gramStart"/>
      <w:r>
        <w:rPr>
          <w:rFonts w:ascii="Arial" w:eastAsia="Arial" w:hAnsi="Arial" w:cs="Arial"/>
          <w:sz w:val="24"/>
          <w:szCs w:val="24"/>
        </w:rPr>
        <w:t>silver or silver plated</w:t>
      </w:r>
      <w:proofErr w:type="gramEnd"/>
      <w:r>
        <w:rPr>
          <w:rFonts w:ascii="Arial" w:eastAsia="Arial" w:hAnsi="Arial" w:cs="Arial"/>
          <w:sz w:val="24"/>
          <w:szCs w:val="24"/>
        </w:rPr>
        <w:t xml:space="preserve"> jewellery findings which do not contain any toxic substances </w:t>
      </w:r>
    </w:p>
    <w:p w14:paraId="00000047" w14:textId="77777777" w:rsidR="00C22629" w:rsidRDefault="00000000">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Choking risk:</w:t>
      </w:r>
      <w:r>
        <w:rPr>
          <w:rFonts w:ascii="Arial" w:eastAsia="Arial" w:hAnsi="Arial" w:cs="Arial"/>
          <w:sz w:val="24"/>
          <w:szCs w:val="24"/>
        </w:rPr>
        <w:t xml:space="preserve"> small children and babies could choke on small parts, ensure children and babies do not have access to jewellery. Buttons should be sewn on securely so they do not come off and pose a choking risk. Jewellery should be stored out of the reach of children </w:t>
      </w:r>
    </w:p>
    <w:p w14:paraId="00000048" w14:textId="77777777" w:rsidR="00C22629" w:rsidRDefault="00C22629">
      <w:pPr>
        <w:spacing w:line="240" w:lineRule="auto"/>
        <w:rPr>
          <w:rFonts w:ascii="Arial" w:eastAsia="Arial" w:hAnsi="Arial" w:cs="Arial"/>
          <w:b/>
          <w:sz w:val="24"/>
          <w:szCs w:val="24"/>
        </w:rPr>
      </w:pPr>
    </w:p>
    <w:p w14:paraId="00000049"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4A" w14:textId="77777777" w:rsidR="00C22629" w:rsidRDefault="00000000">
      <w:pPr>
        <w:spacing w:line="240" w:lineRule="auto"/>
        <w:rPr>
          <w:rFonts w:ascii="Arial" w:eastAsia="Arial" w:hAnsi="Arial" w:cs="Arial"/>
          <w:b/>
          <w:sz w:val="28"/>
          <w:szCs w:val="28"/>
        </w:rPr>
      </w:pPr>
      <w:r>
        <w:rPr>
          <w:rFonts w:ascii="Arial" w:eastAsia="Arial" w:hAnsi="Arial" w:cs="Arial"/>
          <w:b/>
          <w:sz w:val="28"/>
          <w:szCs w:val="28"/>
        </w:rPr>
        <w:t>4. Compliance with Relevant Standards and Regulations</w:t>
      </w:r>
    </w:p>
    <w:p w14:paraId="0000004B"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List of Applicable EU Regulations and Directives</w:t>
      </w:r>
    </w:p>
    <w:p w14:paraId="0000004C" w14:textId="77777777" w:rsidR="00C22629" w:rsidRDefault="00000000">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 all EU regulations and directives that apply to your product. This includes the GPSR (EU) 2023/988 and any other relevant regulations (like the Textile Regulation or REACH directive). If your textiles comply with these regulations, you don't need to attach compliance documents unless requested.</w:t>
      </w:r>
      <w:r>
        <w:rPr>
          <w:rFonts w:ascii="Arial" w:eastAsia="Arial" w:hAnsi="Arial" w:cs="Arial"/>
          <w:sz w:val="24"/>
          <w:szCs w:val="24"/>
        </w:rPr>
        <w:br/>
      </w:r>
      <w:r>
        <w:rPr>
          <w:rFonts w:ascii="Arial" w:eastAsia="Arial" w:hAnsi="Arial" w:cs="Arial"/>
          <w:b/>
          <w:sz w:val="24"/>
          <w:szCs w:val="24"/>
          <w:highlight w:val="yellow"/>
        </w:rPr>
        <w:t>Example: General Product Safety Regulation (GPSR) 2023/988</w:t>
      </w:r>
    </w:p>
    <w:p w14:paraId="0000004D" w14:textId="77777777" w:rsidR="00C22629" w:rsidRDefault="00000000">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General Product Safety Regulation (GPSR) 2023/988</w:t>
      </w:r>
    </w:p>
    <w:p w14:paraId="0000004E" w14:textId="77777777" w:rsidR="00C22629" w:rsidRDefault="00000000">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 Regulation (Chemical Safety) 1907/2006 </w:t>
      </w:r>
    </w:p>
    <w:p w14:paraId="0000004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 of Harmonised Standards</w:t>
      </w:r>
    </w:p>
    <w:p w14:paraId="00000050" w14:textId="77777777" w:rsidR="00C22629" w:rsidRDefault="00000000">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list of harmonised European standards</w:t>
      </w:r>
      <w:r>
        <w:rPr>
          <w:rFonts w:ascii="Arial" w:eastAsia="Arial" w:hAnsi="Arial" w:cs="Arial"/>
          <w:color w:val="000000"/>
          <w:sz w:val="24"/>
          <w:szCs w:val="24"/>
        </w:rPr>
        <w:t xml:space="preserve"> (EN standards) that the product complies with.  </w:t>
      </w:r>
    </w:p>
    <w:p w14:paraId="00000051" w14:textId="77777777" w:rsidR="00C22629" w:rsidRDefault="00000000">
      <w:pPr>
        <w:numPr>
          <w:ilvl w:val="0"/>
          <w:numId w:val="12"/>
        </w:numPr>
        <w:spacing w:line="240" w:lineRule="auto"/>
        <w:rPr>
          <w:rFonts w:ascii="Arial" w:eastAsia="Arial" w:hAnsi="Arial" w:cs="Arial"/>
          <w:sz w:val="24"/>
          <w:szCs w:val="24"/>
        </w:rPr>
      </w:pPr>
      <w:r>
        <w:rPr>
          <w:rFonts w:ascii="Arial" w:eastAsia="Arial" w:hAnsi="Arial" w:cs="Arial"/>
          <w:sz w:val="24"/>
          <w:szCs w:val="24"/>
        </w:rPr>
        <w:t>jewellery findings comply with EU 1907/2006</w:t>
      </w:r>
    </w:p>
    <w:p w14:paraId="00000052"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53" w14:textId="77777777" w:rsidR="00C22629" w:rsidRDefault="00000000">
      <w:pPr>
        <w:spacing w:line="240" w:lineRule="auto"/>
        <w:rPr>
          <w:rFonts w:ascii="Arial" w:eastAsia="Arial" w:hAnsi="Arial" w:cs="Arial"/>
          <w:b/>
          <w:sz w:val="24"/>
          <w:szCs w:val="24"/>
        </w:rPr>
      </w:pPr>
      <w:r>
        <w:rPr>
          <w:rFonts w:ascii="Arial" w:eastAsia="Arial" w:hAnsi="Arial" w:cs="Arial"/>
          <w:b/>
          <w:sz w:val="28"/>
          <w:szCs w:val="28"/>
        </w:rPr>
        <w:t>5. Testing</w:t>
      </w:r>
    </w:p>
    <w:p w14:paraId="00000054" w14:textId="77777777" w:rsidR="00C22629" w:rsidRDefault="00000000">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w:t>
      </w:r>
      <w:proofErr w:type="gramEnd"/>
      <w:r>
        <w:rPr>
          <w:rFonts w:ascii="Arial" w:eastAsia="Arial" w:hAnsi="Arial" w:cs="Arial"/>
          <w:b/>
          <w:sz w:val="24"/>
          <w:szCs w:val="24"/>
        </w:rPr>
        <w:t xml:space="preserve"> tests performed for your products and applicable EU or other applicable testing standards  </w:t>
      </w:r>
    </w:p>
    <w:p w14:paraId="00000055" w14:textId="77777777" w:rsidR="00C22629" w:rsidRDefault="00000000">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 valid tests from accredited laboratories that verify the product’s compliance with applicable safety standards with reference to standards used for testing. </w:t>
      </w:r>
      <w:r>
        <w:rPr>
          <w:rFonts w:ascii="Arial" w:eastAsia="Arial" w:hAnsi="Arial" w:cs="Arial"/>
          <w:b/>
          <w:sz w:val="24"/>
          <w:szCs w:val="24"/>
          <w:highlight w:val="yellow"/>
        </w:rPr>
        <w:br/>
      </w:r>
      <w:r>
        <w:rPr>
          <w:rFonts w:ascii="Arial" w:eastAsia="Arial" w:hAnsi="Arial" w:cs="Arial"/>
          <w:sz w:val="24"/>
          <w:szCs w:val="24"/>
        </w:rPr>
        <w:t xml:space="preserve">Work with the producer/supplier, they should have the information readily available. Take into account the Product Type, some product types require more details than others. </w:t>
      </w:r>
      <w:proofErr w:type="gramStart"/>
      <w:r>
        <w:rPr>
          <w:rFonts w:ascii="Arial" w:eastAsia="Arial" w:hAnsi="Arial" w:cs="Arial"/>
          <w:sz w:val="24"/>
          <w:szCs w:val="24"/>
        </w:rPr>
        <w:t>Generally</w:t>
      </w:r>
      <w:proofErr w:type="gramEnd"/>
      <w:r>
        <w:rPr>
          <w:rFonts w:ascii="Arial" w:eastAsia="Arial" w:hAnsi="Arial" w:cs="Arial"/>
          <w:sz w:val="24"/>
          <w:szCs w:val="24"/>
        </w:rPr>
        <w:t xml:space="preserve"> the bigger the risk the more extensive the description. If asked, you may have to provide the actual test reports</w:t>
      </w:r>
    </w:p>
    <w:p w14:paraId="00000056" w14:textId="77777777" w:rsidR="00C22629" w:rsidRDefault="00000000">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jewellery findings comply with EU 1907/2006</w:t>
      </w:r>
    </w:p>
    <w:p w14:paraId="00000057" w14:textId="77777777" w:rsidR="00C22629" w:rsidRDefault="00C22629">
      <w:pPr>
        <w:spacing w:line="240" w:lineRule="auto"/>
        <w:rPr>
          <w:rFonts w:ascii="Arial" w:eastAsia="Arial" w:hAnsi="Arial" w:cs="Arial"/>
          <w:color w:val="B7B7B7"/>
          <w:sz w:val="24"/>
          <w:szCs w:val="24"/>
        </w:rPr>
      </w:pPr>
    </w:p>
    <w:p w14:paraId="00000058"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59"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manual, </w:t>
      </w:r>
      <w:r>
        <w:rPr>
          <w:rFonts w:ascii="Arial" w:eastAsia="Arial" w:hAnsi="Arial" w:cs="Arial"/>
          <w:b/>
          <w:sz w:val="28"/>
          <w:szCs w:val="28"/>
        </w:rPr>
        <w:t>safety,</w:t>
      </w:r>
      <w:r>
        <w:rPr>
          <w:rFonts w:ascii="Arial" w:eastAsia="Arial" w:hAnsi="Arial" w:cs="Arial"/>
          <w:b/>
          <w:color w:val="000000"/>
          <w:sz w:val="28"/>
          <w:szCs w:val="28"/>
        </w:rPr>
        <w:t xml:space="preserve"> Labelling and Marking</w:t>
      </w:r>
    </w:p>
    <w:p w14:paraId="0000005A" w14:textId="77777777" w:rsidR="00C22629" w:rsidRDefault="00000000">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Labelling</w:t>
      </w:r>
    </w:p>
    <w:p w14:paraId="0000005B" w14:textId="77777777" w:rsidR="00C22629" w:rsidRDefault="00000000">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Describe the information included on product labels, such as safety warnings, care instructions, and sizing.</w:t>
      </w:r>
      <w:r>
        <w:rPr>
          <w:rFonts w:ascii="Arial" w:eastAsia="Arial" w:hAnsi="Arial" w:cs="Arial"/>
          <w:sz w:val="24"/>
          <w:szCs w:val="24"/>
        </w:rPr>
        <w:t xml:space="preserve"> You don't need to list the exact instructions, sizes or warnings, just what kind of information is there. Be prepared to provide an actual copy of a label on request. Ensure that your labelling complies with applicable EU regulations, particularly regarding traceability and safety information.</w:t>
      </w:r>
    </w:p>
    <w:p w14:paraId="0000005C" w14:textId="77777777" w:rsidR="00C22629" w:rsidRDefault="00000000">
      <w:pPr>
        <w:numPr>
          <w:ilvl w:val="0"/>
          <w:numId w:val="6"/>
        </w:numPr>
        <w:spacing w:line="240" w:lineRule="auto"/>
        <w:rPr>
          <w:rFonts w:ascii="Arial" w:eastAsia="Arial" w:hAnsi="Arial" w:cs="Arial"/>
          <w:sz w:val="24"/>
          <w:szCs w:val="24"/>
        </w:rPr>
      </w:pPr>
      <w:r>
        <w:rPr>
          <w:rFonts w:ascii="Arial" w:eastAsia="Arial" w:hAnsi="Arial" w:cs="Arial"/>
          <w:sz w:val="24"/>
          <w:szCs w:val="24"/>
        </w:rPr>
        <w:t>all products supplied with business details and care/warning label</w:t>
      </w:r>
    </w:p>
    <w:p w14:paraId="0000005D"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5E" w14:textId="77777777" w:rsidR="00C22629" w:rsidRDefault="00000000">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and Subcontractor Information </w:t>
      </w:r>
    </w:p>
    <w:p w14:paraId="0000005F"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Supplier Details</w:t>
      </w:r>
    </w:p>
    <w:p w14:paraId="00000060" w14:textId="77777777" w:rsidR="00C22629" w:rsidRDefault="00000000">
      <w:pPr>
        <w:numPr>
          <w:ilvl w:val="0"/>
          <w:numId w:val="7"/>
        </w:numPr>
        <w:spacing w:line="240" w:lineRule="auto"/>
        <w:rPr>
          <w:rFonts w:ascii="Arial" w:eastAsia="Arial" w:hAnsi="Arial" w:cs="Arial"/>
          <w:color w:val="000000"/>
          <w:sz w:val="24"/>
          <w:szCs w:val="24"/>
        </w:rPr>
      </w:pPr>
      <w:bookmarkStart w:id="0" w:name="_gjdgxs" w:colFirst="0" w:colLast="0"/>
      <w:bookmarkEnd w:id="0"/>
      <w:r>
        <w:rPr>
          <w:rFonts w:ascii="Arial" w:eastAsia="Arial" w:hAnsi="Arial" w:cs="Arial"/>
          <w:b/>
          <w:sz w:val="24"/>
          <w:szCs w:val="24"/>
          <w:highlight w:val="yellow"/>
        </w:rPr>
        <w:lastRenderedPageBreak/>
        <w:t>Provide the names and addresses of main suppliers and subcontractors involved in the manufacturing process of the product type.</w:t>
      </w:r>
      <w:r>
        <w:rPr>
          <w:rFonts w:ascii="Arial" w:eastAsia="Arial" w:hAnsi="Arial" w:cs="Arial"/>
          <w:sz w:val="24"/>
          <w:szCs w:val="24"/>
        </w:rPr>
        <w:t xml:space="preserve"> You may be requested to provide further details on the supply chain and quality control measures implemented in the supply chain on request</w:t>
      </w:r>
    </w:p>
    <w:p w14:paraId="00000061" w14:textId="77777777" w:rsidR="00C22629" w:rsidRDefault="00000000">
      <w:pPr>
        <w:numPr>
          <w:ilvl w:val="0"/>
          <w:numId w:val="7"/>
        </w:numPr>
        <w:spacing w:line="240" w:lineRule="auto"/>
        <w:rPr>
          <w:rFonts w:ascii="Arial" w:eastAsia="Arial" w:hAnsi="Arial" w:cs="Arial"/>
          <w:sz w:val="24"/>
          <w:szCs w:val="24"/>
        </w:rPr>
      </w:pPr>
      <w:bookmarkStart w:id="1" w:name="_o3dtc811fjli" w:colFirst="0" w:colLast="0"/>
      <w:bookmarkEnd w:id="1"/>
      <w:r>
        <w:rPr>
          <w:rFonts w:ascii="Arial" w:eastAsia="Arial" w:hAnsi="Arial" w:cs="Arial"/>
          <w:sz w:val="24"/>
          <w:szCs w:val="24"/>
        </w:rPr>
        <w:t>jewellery findings; Shelly Cotton, 16 wall Street, Barnsley, S70 1 NR</w:t>
      </w:r>
    </w:p>
    <w:p w14:paraId="00000062" w14:textId="77777777" w:rsidR="00C22629" w:rsidRDefault="00000000">
      <w:pPr>
        <w:numPr>
          <w:ilvl w:val="0"/>
          <w:numId w:val="7"/>
        </w:numPr>
        <w:spacing w:line="240" w:lineRule="auto"/>
        <w:rPr>
          <w:rFonts w:ascii="Arial" w:eastAsia="Arial" w:hAnsi="Arial" w:cs="Arial"/>
          <w:sz w:val="24"/>
          <w:szCs w:val="24"/>
        </w:rPr>
      </w:pPr>
      <w:bookmarkStart w:id="2" w:name="_8sdjem3x9uf" w:colFirst="0" w:colLast="0"/>
      <w:bookmarkEnd w:id="2"/>
      <w:r>
        <w:rPr>
          <w:rFonts w:ascii="Arial" w:eastAsia="Arial" w:hAnsi="Arial" w:cs="Arial"/>
          <w:sz w:val="24"/>
          <w:szCs w:val="24"/>
        </w:rPr>
        <w:t xml:space="preserve">jewellery findings; The Curious Gem, 1 Duddingston Yards, Edinburgh, EH15 3NT </w:t>
      </w:r>
    </w:p>
    <w:p w14:paraId="00000063"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64" w14:textId="77777777" w:rsidR="00C22629" w:rsidRDefault="00000000">
      <w:pPr>
        <w:spacing w:line="240" w:lineRule="auto"/>
        <w:rPr>
          <w:rFonts w:ascii="Arial" w:eastAsia="Arial" w:hAnsi="Arial" w:cs="Arial"/>
          <w:b/>
          <w:color w:val="000000"/>
          <w:sz w:val="24"/>
          <w:szCs w:val="24"/>
        </w:rPr>
      </w:pPr>
      <w:r>
        <w:rPr>
          <w:rFonts w:ascii="Arial" w:eastAsia="Arial" w:hAnsi="Arial" w:cs="Arial"/>
          <w:b/>
          <w:sz w:val="28"/>
          <w:szCs w:val="28"/>
        </w:rPr>
        <w:t>8. This document management procedure</w:t>
      </w:r>
    </w:p>
    <w:p w14:paraId="00000065" w14:textId="77777777" w:rsidR="00C22629" w:rsidRDefault="00000000">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and update</w:t>
      </w:r>
    </w:p>
    <w:p w14:paraId="00000066" w14:textId="77777777" w:rsidR="00C22629" w:rsidRDefault="00000000">
      <w:pPr>
        <w:spacing w:line="240" w:lineRule="auto"/>
        <w:rPr>
          <w:rFonts w:ascii="Arial" w:eastAsia="Arial" w:hAnsi="Arial" w:cs="Arial"/>
          <w:b/>
          <w:color w:val="000000"/>
          <w:sz w:val="24"/>
          <w:szCs w:val="24"/>
        </w:rPr>
      </w:pPr>
      <w:r>
        <w:rPr>
          <w:rFonts w:ascii="Arial" w:eastAsia="Arial" w:hAnsi="Arial" w:cs="Arial"/>
          <w:color w:val="000000"/>
          <w:sz w:val="24"/>
          <w:szCs w:val="24"/>
        </w:rPr>
        <w:t>This document is regularly reviewed, and it is to be updated if any information contained herein is changed/updated.</w:t>
      </w:r>
    </w:p>
    <w:p w14:paraId="00000067"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Version Control</w:t>
      </w:r>
    </w:p>
    <w:p w14:paraId="00000068"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All versions of the technical file are maintained, and document control procedures are in place to ensure the file is always up-to-date.</w:t>
      </w:r>
    </w:p>
    <w:p w14:paraId="00000069" w14:textId="77777777" w:rsidR="00C22629" w:rsidRDefault="00C22629">
      <w:pPr>
        <w:spacing w:line="240" w:lineRule="auto"/>
        <w:ind w:left="720"/>
        <w:rPr>
          <w:rFonts w:ascii="Times New Roman" w:eastAsia="Times New Roman" w:hAnsi="Times New Roman" w:cs="Times New Roman"/>
          <w:sz w:val="24"/>
          <w:szCs w:val="24"/>
        </w:rPr>
      </w:pPr>
    </w:p>
    <w:p w14:paraId="0000006A" w14:textId="77777777" w:rsidR="00C22629"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000006B" w14:textId="77777777" w:rsidR="00C22629" w:rsidRDefault="00C22629"/>
    <w:p w14:paraId="054726CA" w14:textId="77777777" w:rsidR="006D761D" w:rsidRDefault="006D761D"/>
    <w:p w14:paraId="5E73CF63" w14:textId="77777777" w:rsidR="006D761D" w:rsidRDefault="006D761D"/>
    <w:p w14:paraId="2E4A5897" w14:textId="77777777" w:rsidR="006D761D" w:rsidRDefault="006D761D"/>
    <w:p w14:paraId="1BC087E5" w14:textId="77777777" w:rsidR="006D761D" w:rsidRDefault="006D761D"/>
    <w:p w14:paraId="1DD2D758" w14:textId="77777777" w:rsidR="006D761D" w:rsidRDefault="006D761D"/>
    <w:p w14:paraId="4C2EB707" w14:textId="77777777" w:rsidR="006D761D" w:rsidRDefault="006D761D"/>
    <w:p w14:paraId="56933895" w14:textId="77777777" w:rsidR="006D761D" w:rsidRDefault="006D761D"/>
    <w:p w14:paraId="23177B70" w14:textId="77777777" w:rsidR="006D761D" w:rsidRDefault="006D761D"/>
    <w:p w14:paraId="00D9949E" w14:textId="77777777" w:rsidR="006D761D" w:rsidRDefault="006D761D"/>
    <w:p w14:paraId="18A72111" w14:textId="77777777" w:rsidR="006D761D" w:rsidRDefault="006D761D"/>
    <w:p w14:paraId="10C502A9" w14:textId="77777777" w:rsidR="006D761D" w:rsidRDefault="006D761D"/>
    <w:p w14:paraId="3B71F580" w14:textId="77777777" w:rsidR="006D761D" w:rsidRDefault="006D761D"/>
    <w:p w14:paraId="4D110544" w14:textId="77777777" w:rsidR="006D761D" w:rsidRDefault="006D761D"/>
    <w:p w14:paraId="2A60C84F" w14:textId="77777777" w:rsidR="006D761D" w:rsidRDefault="006D761D"/>
    <w:p w14:paraId="0E37BF4F" w14:textId="77777777" w:rsidR="006D761D" w:rsidRDefault="006D761D"/>
    <w:p w14:paraId="6B839A88" w14:textId="77777777" w:rsidR="006D761D" w:rsidRDefault="006D761D"/>
    <w:p w14:paraId="2FCB03DB" w14:textId="77777777" w:rsidR="006D761D" w:rsidRDefault="006D761D"/>
    <w:p w14:paraId="6F66E6E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TEKNIKE FILE - </w:t>
      </w:r>
      <w:r>
        <w:rPr>
          <w:rFonts w:ascii="Arial" w:eastAsia="Arial" w:hAnsi="Arial" w:cs="Arial"/>
          <w:b/>
          <w:sz w:val="32"/>
          <w:szCs w:val="32"/>
        </w:rPr>
        <w:t>Materiale Natyrore Produkteve</w:t>
      </w:r>
    </w:p>
    <w:p w14:paraId="59B51B2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Teknike File është një përmbledhje e dokumenteve që dëshmojnë një produkt i plotëson të BE-së për sigurinë rregulloret, direktivat dhe standardet.</w:t>
      </w:r>
    </w:p>
    <w:p w14:paraId="13E0D03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Dokumenti numër reference: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32A178C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e emetimit: [</w:t>
      </w:r>
      <w:r>
        <w:rPr>
          <w:rFonts w:ascii="Arial" w:eastAsia="Arial" w:hAnsi="Arial" w:cs="Arial"/>
          <w:b/>
          <w:sz w:val="24"/>
          <w:szCs w:val="24"/>
          <w:highlight w:val="yellow"/>
        </w:rPr>
        <w:t>03/1/25</w:t>
      </w:r>
      <w:r>
        <w:rPr>
          <w:rFonts w:ascii="Arial" w:eastAsia="Arial" w:hAnsi="Arial" w:cs="Arial"/>
          <w:b/>
          <w:color w:val="000000"/>
          <w:sz w:val="24"/>
          <w:szCs w:val="24"/>
        </w:rPr>
        <w:t>]</w:t>
      </w:r>
    </w:p>
    <w:p w14:paraId="77A3EC45"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Deklarata e Konformitetit: </w:t>
      </w:r>
      <w:hyperlink r:id="rId7">
        <w:r>
          <w:rPr>
            <w:rFonts w:ascii="Arial" w:eastAsia="Arial" w:hAnsi="Arial" w:cs="Arial"/>
            <w:b/>
            <w:color w:val="1155CC"/>
            <w:sz w:val="24"/>
            <w:szCs w:val="24"/>
            <w:u w:val="single"/>
          </w:rPr>
          <w:t>LINK</w:t>
        </w:r>
      </w:hyperlink>
    </w:p>
    <w:p w14:paraId="66ABFBD0" w14:textId="77777777" w:rsidR="006D761D" w:rsidRDefault="006D761D" w:rsidP="006D761D">
      <w:pPr>
        <w:spacing w:line="240" w:lineRule="auto"/>
        <w:rPr>
          <w:rFonts w:ascii="Arial" w:eastAsia="Arial" w:hAnsi="Arial" w:cs="Arial"/>
          <w:b/>
          <w:sz w:val="24"/>
          <w:szCs w:val="24"/>
        </w:rPr>
      </w:pPr>
    </w:p>
    <w:p w14:paraId="6EE8585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Prodhuesi detaje:</w:t>
      </w:r>
    </w:p>
    <w:p w14:paraId="6292E703"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Në Gërshetim Derdhur</w:t>
      </w:r>
    </w:p>
    <w:p w14:paraId="38B5486A"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Ishulli i Lewis</w:t>
      </w:r>
    </w:p>
    <w:p w14:paraId="1DA7DAAF"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4B7D2CB0"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1C282FDC"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CC0CF2E"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1BD903C3" w14:textId="77777777" w:rsidR="006D761D" w:rsidRDefault="006D761D" w:rsidP="006D761D">
      <w:pPr>
        <w:spacing w:line="240" w:lineRule="auto"/>
        <w:rPr>
          <w:rFonts w:ascii="Arial" w:eastAsia="Arial" w:hAnsi="Arial" w:cs="Arial"/>
          <w:b/>
          <w:sz w:val="24"/>
          <w:szCs w:val="24"/>
        </w:rPr>
      </w:pPr>
    </w:p>
    <w:p w14:paraId="6F720077" w14:textId="77777777" w:rsidR="006D761D" w:rsidRDefault="006D761D" w:rsidP="006D761D">
      <w:pPr>
        <w:spacing w:line="240" w:lineRule="auto"/>
        <w:rPr>
          <w:rFonts w:ascii="Times New Roman" w:eastAsia="Times New Roman" w:hAnsi="Times New Roman" w:cs="Times New Roman"/>
          <w:sz w:val="24"/>
          <w:szCs w:val="24"/>
        </w:rPr>
      </w:pPr>
    </w:p>
    <w:p w14:paraId="0388D10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1.Produkti Përshkrimi</w:t>
      </w:r>
    </w:p>
    <w:p w14:paraId="32C73CA1"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Lloji: Materiale Natyrore Produkteve</w:t>
      </w:r>
    </w:p>
    <w:p w14:paraId="206DAC7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Lloji i Produktit përshkrimi</w:t>
      </w:r>
    </w:p>
    <w:p w14:paraId="2A7EA2CE"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Stoli: Copa të bëra nga deti xhami, predha, dhe Lewisian gneiss.</w:t>
      </w:r>
    </w:p>
    <w:p w14:paraId="5738948C"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Dekor në shtëpi: Artikujt e përfshirë natyrore gjen breg të detit.</w:t>
      </w:r>
    </w:p>
    <w:p w14:paraId="30A7A54A" w14:textId="77777777" w:rsidR="006D761D" w:rsidRDefault="006D761D" w:rsidP="006D761D">
      <w:pPr>
        <w:spacing w:line="240" w:lineRule="auto"/>
        <w:rPr>
          <w:rFonts w:ascii="Arial" w:eastAsia="Arial" w:hAnsi="Arial" w:cs="Arial"/>
          <w:b/>
          <w:sz w:val="24"/>
          <w:szCs w:val="24"/>
          <w:highlight w:val="yellow"/>
        </w:rPr>
      </w:pPr>
    </w:p>
    <w:p w14:paraId="2A7CC6F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Specifikimet</w:t>
      </w:r>
    </w:p>
    <w:p w14:paraId="0FEA160D"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Të përshkruajnë përdorimin e synuar, dhe treg për të cilat ajo është projektuar (p.sh., të konsumit të produktit prodhime të destinuara vetëm për fëmijët, etj.). dhe një përshkrim të detajuar të materialeve, të madhësive dhe komponentët.</w:t>
      </w:r>
    </w:p>
    <w:p w14:paraId="225CB12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Përdorimi I Synuar</w:t>
      </w:r>
    </w:p>
    <w:p w14:paraId="590553D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Një palë vathë janë të njohura formën e bizhuteri që mund të rrisë tuaj të përgjithshëm të shikoni dhe të shpreh stilin tuaj personal. Këtu janë disa kyç përdor dhe përfitimet e veshur me një palë vathë:</w:t>
      </w:r>
    </w:p>
    <w:p w14:paraId="3C6DAF01"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Deklaratë të modës</w:t>
      </w:r>
      <w:r>
        <w:rPr>
          <w:rFonts w:ascii="Arial" w:eastAsia="Arial" w:hAnsi="Arial" w:cs="Arial"/>
          <w:sz w:val="24"/>
          <w:szCs w:val="24"/>
        </w:rPr>
        <w:t>: një palë Vathë mund të bëjë një të guximshme deklaratë të modës dhe të plotësojë veshje tuaj. Ata vijnë në stile të ndryshme, nga studs të dangly.</w:t>
      </w:r>
    </w:p>
    <w:p w14:paraId="56DF7BAC"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Vetë-Shprehje</w:t>
      </w:r>
      <w:r>
        <w:rPr>
          <w:rFonts w:ascii="Arial" w:eastAsia="Arial" w:hAnsi="Arial" w:cs="Arial"/>
          <w:sz w:val="24"/>
          <w:szCs w:val="24"/>
        </w:rPr>
        <w:t>: Ata ofrojnë një mënyrë për të shprehur personalitetin tuaj.</w:t>
      </w:r>
    </w:p>
    <w:p w14:paraId="56986C2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Fytyrën e Përshkruar</w:t>
      </w:r>
      <w:r>
        <w:rPr>
          <w:rFonts w:ascii="Arial" w:eastAsia="Arial" w:hAnsi="Arial" w:cs="Arial"/>
          <w:sz w:val="24"/>
          <w:szCs w:val="24"/>
        </w:rPr>
        <w:t>: një palë Vathë mund të kornizës fytyrën tuaj dhe të nxjerrë në pah tiparet tuaja. Forma të ndryshme dhe stile të mund të tërheqë vëmendjen për sytë tuaj, cheekbones, ose jawline.</w:t>
      </w:r>
    </w:p>
    <w:p w14:paraId="307AA30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Shkathtësi</w:t>
      </w:r>
      <w:r>
        <w:rPr>
          <w:rFonts w:ascii="Arial" w:eastAsia="Arial" w:hAnsi="Arial" w:cs="Arial"/>
          <w:sz w:val="24"/>
          <w:szCs w:val="24"/>
        </w:rPr>
        <w:t>: Me një gamë të gjerë të materialeve, ngjyra, dhe harton, një palë vathë mund të jetë e shkathët pajisje për çdo rast, nga të rastit outings formal ngjarje.</w:t>
      </w:r>
    </w:p>
    <w:p w14:paraId="6BCD5BF2"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Besimin e Rritur</w:t>
      </w:r>
      <w:r>
        <w:rPr>
          <w:rFonts w:ascii="Arial" w:eastAsia="Arial" w:hAnsi="Arial" w:cs="Arial"/>
          <w:sz w:val="24"/>
          <w:szCs w:val="24"/>
        </w:rPr>
        <w:t>: duke Veshur një palë vathë që ju duan të mund të rriste besimin tuaj dhe të bëjë që ju të ndiheni më të vënë së bashku dhe të lëmuar.</w:t>
      </w:r>
    </w:p>
    <w:p w14:paraId="404D3E49"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Dhuratë Alternativë</w:t>
      </w:r>
      <w:r>
        <w:rPr>
          <w:rFonts w:ascii="Arial" w:eastAsia="Arial" w:hAnsi="Arial" w:cs="Arial"/>
          <w:sz w:val="24"/>
          <w:szCs w:val="24"/>
        </w:rPr>
        <w:t>: një palë Vathë janë zhytur në mendime dhe i përjetshëm dhuratë opsion për ditëlindje, jubileve, ose raste të tjera të veçanta.</w:t>
      </w:r>
    </w:p>
    <w:p w14:paraId="6E5B5B98"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Necklaces janë të bukur dhe të gjithanshëm formën e bizhuteri me përdorime të shumta dhe përfitimet:</w:t>
      </w:r>
    </w:p>
    <w:p w14:paraId="41D5D7B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Deklaratë të modës</w:t>
      </w:r>
      <w:r>
        <w:rPr>
          <w:rFonts w:ascii="Arial" w:eastAsia="Arial" w:hAnsi="Arial" w:cs="Arial"/>
          <w:sz w:val="24"/>
          <w:szCs w:val="24"/>
        </w:rPr>
        <w:t>: Necklaces mund të jetë një pikë qendrore e veshje tuaj, duke shtuar hijeshi, me ngjyradhe stil. Ata vijnë në dizajne të ndryshme, dhe materialeve që i përshtaten raste të ndryshme dhe preferencat personale.</w:t>
      </w:r>
    </w:p>
    <w:p w14:paraId="43C09CB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Vetë-Shprehjes</w:t>
      </w:r>
      <w:r>
        <w:rPr>
          <w:rFonts w:ascii="Arial" w:eastAsia="Arial" w:hAnsi="Arial" w:cs="Arial"/>
          <w:sz w:val="24"/>
          <w:szCs w:val="24"/>
        </w:rPr>
        <w:t>: i Veshur me një gjerdan mund të reflektojnë personalitetin tuaj, humor, apo edhe për të përcjellë një mesazh. Nga minimalist harton për deklaratë të guximshme copa, ka një gjerdan për çdo stil.</w:t>
      </w:r>
    </w:p>
    <w:p w14:paraId="4F48ABD0"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Rritja e Karakteristika</w:t>
      </w:r>
      <w:r>
        <w:rPr>
          <w:rFonts w:ascii="Arial" w:eastAsia="Arial" w:hAnsi="Arial" w:cs="Arial"/>
          <w:sz w:val="24"/>
          <w:szCs w:val="24"/>
        </w:rPr>
        <w:t>: Necklaces mund të tërheqë vëmendjen tuaj neckline dhe collarbones, accentuating tiparet tuaja. Gjatesite e ndryshme mund të krijojnë të ndryshme efekte vizuale, të tilla si elongating qafë ose të tërheqin vëmendjen me gjoksin e zonës.</w:t>
      </w:r>
    </w:p>
    <w:p w14:paraId="31F41F2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Ju mund shtresa të shumta necklaces e gjatesite e ndryshme dhe stilet për të krijuar një unike dhe të personalizuar të duken. Kjo shton thellësinë dhe interes për veshje tuaj.</w:t>
      </w:r>
    </w:p>
    <w:p w14:paraId="7D5C1E2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Shkathtësi</w:t>
      </w:r>
      <w:r>
        <w:rPr>
          <w:rFonts w:ascii="Arial" w:eastAsia="Arial" w:hAnsi="Arial" w:cs="Arial"/>
          <w:sz w:val="24"/>
          <w:szCs w:val="24"/>
        </w:rPr>
        <w:t>: Me opsionet duke filluar nga rastësor të formale, necklaces mund të jetë i veshur në një shumëllojshmëri të settings, nëse ju jeni të drejtohet për të zyrës, të pranishëm në një ngjarje të veçantë, ose thjesht duke shkuar në lidhje me aktivitetet tuaja të përditshme.</w:t>
      </w:r>
    </w:p>
    <w:p w14:paraId="51FD3866"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Dhuratë Opsion</w:t>
      </w:r>
      <w:r>
        <w:rPr>
          <w:rFonts w:ascii="Arial" w:eastAsia="Arial" w:hAnsi="Arial" w:cs="Arial"/>
          <w:sz w:val="24"/>
          <w:szCs w:val="24"/>
        </w:rPr>
        <w:t>: Necklaces e bëjnë kujdesshëm dhe kuptimplotë dhurata për ditëlindje, jubileve, pushimet, ose raste të tjera të veçanta.</w:t>
      </w:r>
    </w:p>
    <w:p w14:paraId="7A697B7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Sendet </w:t>
      </w:r>
      <w:proofErr w:type="gramStart"/>
      <w:r>
        <w:rPr>
          <w:rFonts w:ascii="Arial" w:eastAsia="Arial" w:hAnsi="Arial" w:cs="Arial"/>
          <w:sz w:val="24"/>
          <w:szCs w:val="24"/>
        </w:rPr>
        <w:t>dekorative::</w:t>
      </w:r>
      <w:proofErr w:type="gramEnd"/>
    </w:p>
    <w:p w14:paraId="3BB373D4"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Elementet dekorative</w:t>
      </w:r>
      <w:r>
        <w:rPr>
          <w:rFonts w:ascii="Arial" w:eastAsia="Arial" w:hAnsi="Arial" w:cs="Arial"/>
          <w:sz w:val="24"/>
          <w:szCs w:val="24"/>
        </w:rPr>
        <w:t>: mund të përdoret si sendet dekorative: në shtëpitë, zyrat dhe kopshte, duke shtuar një kontakt personal me dizajn të brendshëm.</w:t>
      </w:r>
    </w:p>
    <w:p w14:paraId="6E6F6AF2" w14:textId="77777777" w:rsidR="006D761D" w:rsidRDefault="006D761D" w:rsidP="006D761D">
      <w:pPr>
        <w:spacing w:line="240" w:lineRule="auto"/>
        <w:rPr>
          <w:rFonts w:ascii="Arial" w:eastAsia="Arial" w:hAnsi="Arial" w:cs="Arial"/>
          <w:b/>
          <w:sz w:val="24"/>
          <w:szCs w:val="24"/>
          <w:highlight w:val="yellow"/>
        </w:rPr>
      </w:pPr>
    </w:p>
    <w:p w14:paraId="4366CB7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Të tregut të cilat ajo është projektuar për të</w:t>
      </w:r>
      <w:r>
        <w:rPr>
          <w:rFonts w:ascii="Arial" w:eastAsia="Arial" w:hAnsi="Arial" w:cs="Arial"/>
          <w:sz w:val="24"/>
          <w:szCs w:val="24"/>
        </w:rPr>
        <w:t xml:space="preserve"> (p.sh., të konsumit të produktit prodhime të destinuara vetëm për fëmijët, etj)</w:t>
      </w:r>
    </w:p>
    <w:p w14:paraId="5997558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Që synojnë të rriturit mbi moshën 18 vjeç dhe nuk rekomandohet për fëmijët</w:t>
      </w:r>
    </w:p>
    <w:p w14:paraId="1DB95E6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Një vështrim i përgjithshëm i materialeve</w:t>
      </w:r>
    </w:p>
    <w:p w14:paraId="6B679C5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Predha, gurë, det qelqi, detit të qeramikës dhe të tjera gjen nga plazhi</w:t>
      </w:r>
    </w:p>
    <w:p w14:paraId="00E67AC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Argjendi lyera ose sterling silver stoli gjetjet</w:t>
      </w:r>
    </w:p>
    <w:p w14:paraId="2501A3E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Fushëveprimi i madhësive</w:t>
      </w:r>
      <w:r>
        <w:rPr>
          <w:rFonts w:ascii="Arial" w:eastAsia="Arial" w:hAnsi="Arial" w:cs="Arial"/>
          <w:sz w:val="24"/>
          <w:szCs w:val="24"/>
        </w:rPr>
        <w:t xml:space="preserve"> (shembull: XS-XXL)</w:t>
      </w:r>
    </w:p>
    <w:p w14:paraId="4AF891F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madhësia e lirë</w:t>
      </w:r>
    </w:p>
    <w:p w14:paraId="3D04313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brenda Lloji i Produktit</w:t>
      </w:r>
    </w:p>
    <w:p w14:paraId="64E0FEF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8">
        <w:r>
          <w:rPr>
            <w:rFonts w:ascii="Arial" w:eastAsia="Arial" w:hAnsi="Arial" w:cs="Arial"/>
            <w:color w:val="1155CC"/>
            <w:sz w:val="24"/>
            <w:szCs w:val="24"/>
            <w:u w:val="single"/>
          </w:rPr>
          <w:t>Lista e aplikueshme SKUs brenda Lloji i Produktit.</w:t>
        </w:r>
      </w:hyperlink>
    </w:p>
    <w:p w14:paraId="26A250D4" w14:textId="77777777" w:rsidR="006D761D" w:rsidRDefault="006D761D" w:rsidP="006D761D">
      <w:pPr>
        <w:spacing w:line="240" w:lineRule="auto"/>
        <w:ind w:left="720" w:hanging="360"/>
        <w:rPr>
          <w:rFonts w:ascii="Arial" w:eastAsia="Arial" w:hAnsi="Arial" w:cs="Arial"/>
          <w:sz w:val="24"/>
          <w:szCs w:val="24"/>
        </w:rPr>
      </w:pPr>
    </w:p>
    <w:p w14:paraId="3C039B99" w14:textId="77777777" w:rsidR="006D761D" w:rsidRDefault="006D761D" w:rsidP="006D761D">
      <w:pPr>
        <w:spacing w:line="240" w:lineRule="auto"/>
        <w:rPr>
          <w:rFonts w:ascii="Times New Roman" w:eastAsia="Times New Roman" w:hAnsi="Times New Roman" w:cs="Times New Roman"/>
          <w:sz w:val="24"/>
          <w:szCs w:val="24"/>
        </w:rPr>
      </w:pPr>
    </w:p>
    <w:p w14:paraId="71751A7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2. Projektimin dhe Prodhimin e Informacionit</w:t>
      </w:r>
    </w:p>
    <w:p w14:paraId="348537E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Fatura e Materialeve (BOM)</w:t>
      </w:r>
    </w:p>
    <w:p w14:paraId="75BF39C3"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Lista e përbërësve dhe tekstile dhe materiale të tjera të përdorura në prodhimin e produktit lloji</w:t>
      </w:r>
      <w:r>
        <w:rPr>
          <w:rFonts w:ascii="Arial" w:eastAsia="Arial" w:hAnsi="Arial" w:cs="Arial"/>
          <w:color w:val="000000"/>
          <w:sz w:val="24"/>
          <w:szCs w:val="24"/>
        </w:rPr>
        <w:t xml:space="preserve">. </w:t>
      </w:r>
      <w:r>
        <w:rPr>
          <w:rFonts w:ascii="Arial" w:eastAsia="Arial" w:hAnsi="Arial" w:cs="Arial"/>
          <w:sz w:val="24"/>
          <w:szCs w:val="24"/>
        </w:rPr>
        <w:t>Punuar me producentin(s) nëse ju nuk jeni një, ata duhet të kenë informacion të gatshme në dispozicion.</w:t>
      </w:r>
    </w:p>
    <w:p w14:paraId="4417F6A9"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Argjendi ose argjendi lyera me gjetjet </w:t>
      </w:r>
    </w:p>
    <w:p w14:paraId="665E7EF1"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Materiale nga plazhi</w:t>
      </w:r>
    </w:p>
    <w:p w14:paraId="5238E3A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Procesit Të Prodhimit</w:t>
      </w:r>
    </w:p>
    <w:p w14:paraId="6B8354EA"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Një përshkrim të përgjithshëm të procesit të prodhimit.</w:t>
      </w:r>
      <w:r>
        <w:rPr>
          <w:rFonts w:ascii="Arial" w:eastAsia="Arial" w:hAnsi="Arial" w:cs="Arial"/>
          <w:sz w:val="24"/>
          <w:szCs w:val="24"/>
        </w:rPr>
        <w:t xml:space="preserve"> Punuar me producentin(s) nëse ju nuk jeni një, ata duhet të kenë informacion të gatshme në dispozicion. Në përgjithësi, sa më i madh është rreziku me produktin më të gjerë përshkrimi.</w:t>
      </w:r>
    </w:p>
    <w:p w14:paraId="285D728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Unë të mbledhë plazh gjen me dorë në shëtitjet e mia pastaj zeje e stoli in my studio duke përdorur mjete dore dhe stoli gjetjet </w:t>
      </w:r>
    </w:p>
    <w:p w14:paraId="23FF262B" w14:textId="77777777" w:rsidR="006D761D" w:rsidRDefault="006D761D" w:rsidP="006D761D">
      <w:pPr>
        <w:spacing w:after="0" w:line="240" w:lineRule="auto"/>
        <w:rPr>
          <w:rFonts w:ascii="Arial" w:eastAsia="Arial" w:hAnsi="Arial" w:cs="Arial"/>
          <w:i/>
          <w:color w:val="000000"/>
          <w:sz w:val="24"/>
          <w:szCs w:val="24"/>
        </w:rPr>
      </w:pPr>
    </w:p>
    <w:p w14:paraId="0E680EE6" w14:textId="77777777" w:rsidR="006D761D" w:rsidRDefault="006D761D" w:rsidP="006D761D">
      <w:pPr>
        <w:spacing w:line="240" w:lineRule="auto"/>
        <w:ind w:left="720"/>
        <w:rPr>
          <w:rFonts w:ascii="Arial" w:eastAsia="Arial" w:hAnsi="Arial" w:cs="Arial"/>
          <w:i/>
          <w:color w:val="000000"/>
          <w:sz w:val="24"/>
          <w:szCs w:val="24"/>
        </w:rPr>
      </w:pPr>
    </w:p>
    <w:p w14:paraId="491047C6" w14:textId="77777777" w:rsidR="006D761D" w:rsidRDefault="006D761D" w:rsidP="006D761D">
      <w:pPr>
        <w:spacing w:line="240" w:lineRule="auto"/>
        <w:rPr>
          <w:rFonts w:ascii="Times New Roman" w:eastAsia="Times New Roman" w:hAnsi="Times New Roman" w:cs="Times New Roman"/>
          <w:sz w:val="24"/>
          <w:szCs w:val="24"/>
        </w:rPr>
      </w:pPr>
    </w:p>
    <w:p w14:paraId="109E55F1"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Vlerësimi I Rrezikut</w:t>
      </w:r>
    </w:p>
    <w:p w14:paraId="2553BE5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Unë</w:t>
      </w:r>
      <w:r>
        <w:rPr>
          <w:rFonts w:ascii="Arial" w:eastAsia="Arial" w:hAnsi="Arial" w:cs="Arial"/>
          <w:b/>
          <w:sz w:val="24"/>
          <w:szCs w:val="24"/>
          <w:highlight w:val="yellow"/>
        </w:rPr>
        <w:t>dentify rreziqet e mundshme (mekanike, kimike, rreziqet që lidhen me përdorim të veçantë apo përdorim nga fëmijët) lidhur me produktin tuaj dhe të vlerësojnë rreziqet përkatëse.</w:t>
      </w:r>
      <w:r>
        <w:rPr>
          <w:rFonts w:ascii="Arial" w:eastAsia="Arial" w:hAnsi="Arial" w:cs="Arial"/>
          <w:sz w:val="24"/>
          <w:szCs w:val="24"/>
        </w:rPr>
        <w:t xml:space="preserve"> Të jenë të përgatitur për të siguruar informacion të detajuar si Zbutjen e Rrezikut Matjet mund të, nëse kërkohet.</w:t>
      </w:r>
    </w:p>
    <w:p w14:paraId="18B8F30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Stoli mund të jetë elegant dhe të bukur, por ata kanë ardhur me disa rreziqe potenciale. Këtu janë disa, të jenë të vetëdijshëm:</w:t>
      </w:r>
    </w:p>
    <w:p w14:paraId="0A4F5571"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Reaksionet alergjike</w:t>
      </w:r>
      <w:r>
        <w:rPr>
          <w:rFonts w:ascii="Arial" w:eastAsia="Arial" w:hAnsi="Arial" w:cs="Arial"/>
          <w:sz w:val="24"/>
          <w:szCs w:val="24"/>
        </w:rPr>
        <w:t xml:space="preserve">: Nikeli është një e zakonshme alergjen të gjenden në shumë palë vathë. Reagimet alergjike mund të shkaktojë kruarje, skuqje, ënjtje, dhe madje edhe blisters. Tonë, një palë vathë dhe të tjera xhevahire gjetjet janë 925 sterling silver ose argjendi lyera dhe të nikelit, kadmiumi dhe plumbi e lirë </w:t>
      </w:r>
    </w:p>
    <w:p w14:paraId="208D8EF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Trauma fizike</w:t>
      </w:r>
      <w:r>
        <w:rPr>
          <w:rFonts w:ascii="Arial" w:eastAsia="Arial" w:hAnsi="Arial" w:cs="Arial"/>
          <w:sz w:val="24"/>
          <w:szCs w:val="24"/>
        </w:rPr>
        <w:t xml:space="preserve">: një palë Vathë mund të merrni kapur në rroba, flokët, apo objekte të tjera, duke shkaktuar dhimbje ose madje grisen e earlobe. Kujdes kur i veshur me një palë vathë që ata të mos e kapur në shalle, flokë të tjera ose të lirshme artikuj </w:t>
      </w:r>
    </w:p>
    <w:p w14:paraId="71B36FE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Ngulitur një palë Vathë</w:t>
      </w:r>
      <w:r>
        <w:rPr>
          <w:rFonts w:ascii="Arial" w:eastAsia="Arial" w:hAnsi="Arial" w:cs="Arial"/>
          <w:sz w:val="24"/>
          <w:szCs w:val="24"/>
        </w:rPr>
        <w:t>e Rëndë ose në mënyrë të paligjshme të pajisur një palë vathë mund të shkaktojë mprehtë për të migruar, që çon në vëth duke u bërë ngulitur në lëkurë. Për të siguruar që ju vetëm të veshin një palë vathë që janë të rehatshme, pesha për veshët tuaj</w:t>
      </w:r>
    </w:p>
    <w:p w14:paraId="0BD9C625"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Substanca toksike</w:t>
      </w:r>
      <w:r>
        <w:rPr>
          <w:rFonts w:ascii="Arial" w:eastAsia="Arial" w:hAnsi="Arial" w:cs="Arial"/>
          <w:sz w:val="24"/>
          <w:szCs w:val="24"/>
        </w:rPr>
        <w:t xml:space="preserve">: Disa stoli mund të përmbajnë substancat e dëmshme si plumbi ose kadmium, të cilat mund të jenë toksike nëse ata vijnë në kontakt me lëkurën tuaj ose nëse prekje. Ne përdorim vetëm sterling silver ose argjendi lyera me stoli gjetjet të cilat nuk përmbajnë asnjë substanca toksike </w:t>
      </w:r>
    </w:p>
    <w:p w14:paraId="3C933469"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Mbytje e rrezikut:</w:t>
      </w:r>
      <w:r>
        <w:rPr>
          <w:rFonts w:ascii="Arial" w:eastAsia="Arial" w:hAnsi="Arial" w:cs="Arial"/>
          <w:sz w:val="24"/>
          <w:szCs w:val="24"/>
        </w:rPr>
        <w:t xml:space="preserve"> fëmijët e vegjël dhe foshnjat mund të mbyten në pjesë të vogla, të sigurojë fëmijët dhe foshnjat nuk kanë qasje në stoli. Butonat duhet të jetë i qepur në mënyrë të sigurt në mënyrë që ata të mos vijnë off dhe paraqesin një rrezik mbytje. Stoli duhet të ruhet në vende të paarritshme nga fëmijët </w:t>
      </w:r>
    </w:p>
    <w:p w14:paraId="764E781B" w14:textId="77777777" w:rsidR="006D761D" w:rsidRDefault="006D761D" w:rsidP="006D761D">
      <w:pPr>
        <w:spacing w:line="240" w:lineRule="auto"/>
        <w:rPr>
          <w:rFonts w:ascii="Arial" w:eastAsia="Arial" w:hAnsi="Arial" w:cs="Arial"/>
          <w:b/>
          <w:sz w:val="24"/>
          <w:szCs w:val="24"/>
        </w:rPr>
      </w:pPr>
    </w:p>
    <w:p w14:paraId="3B62AD74" w14:textId="77777777" w:rsidR="006D761D" w:rsidRDefault="006D761D" w:rsidP="006D761D">
      <w:pPr>
        <w:spacing w:line="240" w:lineRule="auto"/>
        <w:rPr>
          <w:rFonts w:ascii="Times New Roman" w:eastAsia="Times New Roman" w:hAnsi="Times New Roman" w:cs="Times New Roman"/>
          <w:sz w:val="24"/>
          <w:szCs w:val="24"/>
        </w:rPr>
      </w:pPr>
    </w:p>
    <w:p w14:paraId="53A5088A"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Përputhje me Standardet Përkatëse dhe Rregulloret e</w:t>
      </w:r>
    </w:p>
    <w:p w14:paraId="7D45885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Listën e Zbatueshme Rregullat e BE-së dhe Direktivat</w:t>
      </w:r>
    </w:p>
    <w:p w14:paraId="6F8BAB18"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Listën e të gjitha rregulloreve të BE-së dhe direktivave që të zbatohet për produktin tuaj. Kjo përfshin GPSR (BE) 2023/988 dhe ndonjë tjetër rregulloret përkatëse (si Tekstilit Rregullore ose ARRIJNË direktivës). Nëse tuaj të tekstileve në pajtim me këto rregulla, ju nuk keni nevojë për të bashkëngjitur përputhje dokumentet përveç nëse kërkohet.</w:t>
      </w:r>
      <w:r>
        <w:rPr>
          <w:rFonts w:ascii="Arial" w:eastAsia="Arial" w:hAnsi="Arial" w:cs="Arial"/>
          <w:sz w:val="24"/>
          <w:szCs w:val="24"/>
        </w:rPr>
        <w:br/>
      </w:r>
      <w:r>
        <w:rPr>
          <w:rFonts w:ascii="Arial" w:eastAsia="Arial" w:hAnsi="Arial" w:cs="Arial"/>
          <w:b/>
          <w:sz w:val="24"/>
          <w:szCs w:val="24"/>
          <w:highlight w:val="yellow"/>
        </w:rPr>
        <w:t>Shembull: në Përgjithësi të Sigurisë së Produktit Rregullorja (GPSR) 2023/988</w:t>
      </w:r>
    </w:p>
    <w:p w14:paraId="5C2FBAEB"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E përgjithshme e Sigurisë së Produktit Rregullorja (GPSR) 2023/988</w:t>
      </w:r>
    </w:p>
    <w:p w14:paraId="2E22A54F"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ARRIJË Rregullorja (Kimike të Sigurisë) 1907/2006 </w:t>
      </w:r>
    </w:p>
    <w:p w14:paraId="022C9CA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e Harmonizuar Standardet</w:t>
      </w:r>
    </w:p>
    <w:p w14:paraId="04832537"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Të sigurojë një listë të harmonizuar standardet Evropiane</w:t>
      </w:r>
      <w:r>
        <w:rPr>
          <w:rFonts w:ascii="Arial" w:eastAsia="Arial" w:hAnsi="Arial" w:cs="Arial"/>
          <w:color w:val="000000"/>
          <w:sz w:val="24"/>
          <w:szCs w:val="24"/>
        </w:rPr>
        <w:t xml:space="preserve"> (EN standardet) që produkti është në përputhje me të. </w:t>
      </w:r>
    </w:p>
    <w:p w14:paraId="36376156"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stoli gjetjet përputhje me BE-në 1907/2006</w:t>
      </w:r>
    </w:p>
    <w:p w14:paraId="059DED1D" w14:textId="77777777" w:rsidR="006D761D" w:rsidRDefault="006D761D" w:rsidP="006D761D">
      <w:pPr>
        <w:spacing w:line="240" w:lineRule="auto"/>
        <w:rPr>
          <w:rFonts w:ascii="Times New Roman" w:eastAsia="Times New Roman" w:hAnsi="Times New Roman" w:cs="Times New Roman"/>
          <w:sz w:val="24"/>
          <w:szCs w:val="24"/>
        </w:rPr>
      </w:pPr>
    </w:p>
    <w:p w14:paraId="169E23AA"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Testimi</w:t>
      </w:r>
    </w:p>
    <w:p w14:paraId="4BCAF817"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e testeve të kryera për prodhimet tuaja dhe të zbatueshëm të BE-së apo të tjera të aplikueshme të testimit të standardeve </w:t>
      </w:r>
    </w:p>
    <w:p w14:paraId="449C6133"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e vlefshme teste nga laboratorët e akredituar që të verifikuar produktit përputhje me standardet e zbatueshme të sigurisë në lidhje me standardet që përdoren për testim. </w:t>
      </w:r>
      <w:r>
        <w:rPr>
          <w:rFonts w:ascii="Arial" w:eastAsia="Arial" w:hAnsi="Arial" w:cs="Arial"/>
          <w:b/>
          <w:sz w:val="24"/>
          <w:szCs w:val="24"/>
          <w:highlight w:val="yellow"/>
        </w:rPr>
        <w:br/>
      </w:r>
      <w:r>
        <w:rPr>
          <w:rFonts w:ascii="Arial" w:eastAsia="Arial" w:hAnsi="Arial" w:cs="Arial"/>
          <w:sz w:val="24"/>
          <w:szCs w:val="24"/>
        </w:rPr>
        <w:t>Të punojë me prodhuesit/furnizuesit, ata duhet të kenë informacion të gatshme në dispozicion. Marrë parasysh Lloji i Produktit, disa produktit lloje të kërkojë më shumë detaje se sa të tjerët. Në përgjithësi të madh rrezikun e më gjerë përshkrimi. Nëse kërkohet, ju mund të keni për të siguruar aktuale raportet e testimit</w:t>
      </w:r>
    </w:p>
    <w:p w14:paraId="3E49A902"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stoli gjetjet përputhje me BE-në 1907/2006</w:t>
      </w:r>
    </w:p>
    <w:p w14:paraId="2AE59682" w14:textId="77777777" w:rsidR="006D761D" w:rsidRDefault="006D761D" w:rsidP="006D761D">
      <w:pPr>
        <w:spacing w:line="240" w:lineRule="auto"/>
        <w:rPr>
          <w:rFonts w:ascii="Arial" w:eastAsia="Arial" w:hAnsi="Arial" w:cs="Arial"/>
          <w:color w:val="B7B7B7"/>
          <w:sz w:val="24"/>
          <w:szCs w:val="24"/>
        </w:rPr>
      </w:pPr>
    </w:p>
    <w:p w14:paraId="44CBB877" w14:textId="77777777" w:rsidR="006D761D" w:rsidRDefault="006D761D" w:rsidP="006D761D">
      <w:pPr>
        <w:spacing w:line="240" w:lineRule="auto"/>
        <w:rPr>
          <w:rFonts w:ascii="Times New Roman" w:eastAsia="Times New Roman" w:hAnsi="Times New Roman" w:cs="Times New Roman"/>
          <w:sz w:val="24"/>
          <w:szCs w:val="24"/>
        </w:rPr>
      </w:pPr>
    </w:p>
    <w:p w14:paraId="567092C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 manual, </w:t>
      </w:r>
      <w:r>
        <w:rPr>
          <w:rFonts w:ascii="Arial" w:eastAsia="Arial" w:hAnsi="Arial" w:cs="Arial"/>
          <w:b/>
          <w:sz w:val="28"/>
          <w:szCs w:val="28"/>
        </w:rPr>
        <w:t>të sigurisë,</w:t>
      </w:r>
      <w:r>
        <w:rPr>
          <w:rFonts w:ascii="Arial" w:eastAsia="Arial" w:hAnsi="Arial" w:cs="Arial"/>
          <w:b/>
          <w:color w:val="000000"/>
          <w:sz w:val="28"/>
          <w:szCs w:val="28"/>
        </w:rPr>
        <w:t xml:space="preserve"> të Etiketimit dhe Markimi</w:t>
      </w:r>
    </w:p>
    <w:p w14:paraId="37BAFB09"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të Etiketimit</w:t>
      </w:r>
    </w:p>
    <w:p w14:paraId="1B3D6AF4"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Përshkrimi i informacionit të përfshirë në etiketat e produktit, të tilla si paralajmërimet e sigurisë, kujdes udhëzimet, dhe sizing.</w:t>
      </w:r>
      <w:r>
        <w:rPr>
          <w:rFonts w:ascii="Arial" w:eastAsia="Arial" w:hAnsi="Arial" w:cs="Arial"/>
          <w:sz w:val="24"/>
          <w:szCs w:val="24"/>
        </w:rPr>
        <w:t xml:space="preserve"> Ju nuk keni nevojë të bëni një listë të saktë udhëzimet, madhësive ose paralajmërimeve, vetëm çfarë lloj informacion është atje. Të jenë të përgatitur për të siguruar një aktuale kopje të një emërtim në bazë të kërkesës. Të sigurojë që etiketimi është në </w:t>
      </w:r>
      <w:r>
        <w:rPr>
          <w:rFonts w:ascii="Arial" w:eastAsia="Arial" w:hAnsi="Arial" w:cs="Arial"/>
          <w:sz w:val="24"/>
          <w:szCs w:val="24"/>
        </w:rPr>
        <w:lastRenderedPageBreak/>
        <w:t>përputhje me legjislacionin në fuqi për rregullat e BE-së, veçanërisht në lidhje me gjurmimit dhe informacionit të sigurisë.</w:t>
      </w:r>
    </w:p>
    <w:p w14:paraId="1E3CCE96"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të gjitha produktet e furnizuara me të dhënat e biznesit dhe kujdesin/etiketë paralajmëruese</w:t>
      </w:r>
    </w:p>
    <w:p w14:paraId="1DCE0FF5" w14:textId="77777777" w:rsidR="006D761D" w:rsidRDefault="006D761D" w:rsidP="006D761D">
      <w:pPr>
        <w:spacing w:line="240" w:lineRule="auto"/>
        <w:rPr>
          <w:rFonts w:ascii="Times New Roman" w:eastAsia="Times New Roman" w:hAnsi="Times New Roman" w:cs="Times New Roman"/>
          <w:sz w:val="24"/>
          <w:szCs w:val="24"/>
        </w:rPr>
      </w:pPr>
    </w:p>
    <w:p w14:paraId="0546FE14"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Furnizuesi dhe nën-kontraktuesit Informacionin </w:t>
      </w:r>
    </w:p>
    <w:p w14:paraId="0F8DF1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Furnizuesi Detajet</w:t>
      </w:r>
    </w:p>
    <w:p w14:paraId="53672FE3"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Japin emrat dhe adresat e furnizuesve dhe nënkontraktorët e përfshirë në procesin e prodhimit të produktit lloji.</w:t>
      </w:r>
      <w:r>
        <w:rPr>
          <w:rFonts w:ascii="Arial" w:eastAsia="Arial" w:hAnsi="Arial" w:cs="Arial"/>
          <w:sz w:val="24"/>
          <w:szCs w:val="24"/>
        </w:rPr>
        <w:t xml:space="preserve"> Ju mund të kërkohet që të paraqesë detaje të mëtejshme mbi zinxhirit të furnizimit dhe masat e kontrollit të cilësisë të zbatuara në zinxhirin e furnizimit në bazë të kërkesës</w:t>
      </w:r>
    </w:p>
    <w:p w14:paraId="38A4EF35"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stoli gjetjet; Shelly Pambuk, 16 wall Street, Barnsley, S70 1 NR</w:t>
      </w:r>
    </w:p>
    <w:p w14:paraId="2A7992A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stoli gjetjet; Kurioz Perlë, 1 Duddingston Oborre, Edinburg, EH15 3NT </w:t>
      </w:r>
    </w:p>
    <w:p w14:paraId="14FB042E" w14:textId="77777777" w:rsidR="006D761D" w:rsidRDefault="006D761D" w:rsidP="006D761D">
      <w:pPr>
        <w:spacing w:line="240" w:lineRule="auto"/>
        <w:rPr>
          <w:rFonts w:ascii="Times New Roman" w:eastAsia="Times New Roman" w:hAnsi="Times New Roman" w:cs="Times New Roman"/>
          <w:sz w:val="24"/>
          <w:szCs w:val="24"/>
        </w:rPr>
      </w:pPr>
    </w:p>
    <w:p w14:paraId="7CDC1C71"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Këtë e menaxhimit të dokumenteve të procedurës</w:t>
      </w:r>
    </w:p>
    <w:p w14:paraId="233C230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Rishikimin dhe përditësimin e</w:t>
      </w:r>
    </w:p>
    <w:p w14:paraId="551950E9"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Ky dokument është rishikohet rregullisht, dhe kjo është për të përditësuar në qoftë se ndonjë informacion të përfshira këtu është e ndryshuar/përditësuar.</w:t>
      </w:r>
    </w:p>
    <w:p w14:paraId="4741D46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Kontrollit</w:t>
      </w:r>
    </w:p>
    <w:p w14:paraId="437E8AD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Të gjitha versionet e teknike fotografi janë ruajtur, dhe të dokumentit të procedurave të kontrollit janë vendosur për të siguruar file është gjithmonë up-to-date.</w:t>
      </w:r>
    </w:p>
    <w:p w14:paraId="68A18457" w14:textId="77777777" w:rsidR="006D761D" w:rsidRDefault="006D761D" w:rsidP="006D761D">
      <w:pPr>
        <w:spacing w:line="240" w:lineRule="auto"/>
        <w:ind w:left="720"/>
        <w:rPr>
          <w:rFonts w:ascii="Times New Roman" w:eastAsia="Times New Roman" w:hAnsi="Times New Roman" w:cs="Times New Roman"/>
          <w:sz w:val="24"/>
          <w:szCs w:val="24"/>
        </w:rPr>
      </w:pPr>
    </w:p>
    <w:p w14:paraId="175EF1D2" w14:textId="77777777" w:rsidR="006D761D" w:rsidRDefault="006D761D" w:rsidP="006D761D">
      <w:pPr>
        <w:spacing w:line="240" w:lineRule="auto"/>
        <w:rPr>
          <w:rFonts w:ascii="Times New Roman" w:eastAsia="Times New Roman" w:hAnsi="Times New Roman" w:cs="Times New Roman"/>
          <w:sz w:val="24"/>
          <w:szCs w:val="24"/>
        </w:rPr>
      </w:pPr>
    </w:p>
    <w:p w14:paraId="306FD491" w14:textId="77777777" w:rsidR="006D761D" w:rsidRDefault="006D761D" w:rsidP="006D761D"/>
    <w:p w14:paraId="643C110C" w14:textId="77777777" w:rsidR="006D761D" w:rsidRDefault="006D761D"/>
    <w:p w14:paraId="7C2B309C" w14:textId="77777777" w:rsidR="006D761D" w:rsidRDefault="006D761D"/>
    <w:p w14:paraId="0E936C66" w14:textId="77777777" w:rsidR="006D761D" w:rsidRDefault="006D761D"/>
    <w:p w14:paraId="7B8B0468" w14:textId="77777777" w:rsidR="006D761D" w:rsidRDefault="006D761D"/>
    <w:p w14:paraId="500C42E2" w14:textId="77777777" w:rsidR="006D761D" w:rsidRDefault="006D761D"/>
    <w:p w14:paraId="0FBE4FF1" w14:textId="77777777" w:rsidR="006D761D" w:rsidRDefault="006D761D"/>
    <w:p w14:paraId="074FCC13" w14:textId="77777777" w:rsidR="006D761D" w:rsidRDefault="006D761D"/>
    <w:p w14:paraId="1B7CFF73" w14:textId="77777777" w:rsidR="006D761D" w:rsidRDefault="006D761D"/>
    <w:p w14:paraId="06B07404" w14:textId="77777777" w:rsidR="006D761D" w:rsidRDefault="006D761D"/>
    <w:p w14:paraId="796F6839" w14:textId="77777777" w:rsidR="006D761D" w:rsidRDefault="006D761D"/>
    <w:p w14:paraId="26975C13" w14:textId="77777777" w:rsidR="006D761D" w:rsidRDefault="006D761D"/>
    <w:p w14:paraId="694BC8F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ՏԵԽՆԻԿԱԿԱՆ ՖԱՅԼԸ </w:t>
      </w:r>
      <w:r>
        <w:rPr>
          <w:rFonts w:ascii="Arial" w:eastAsia="Arial" w:hAnsi="Arial" w:cs="Arial"/>
          <w:b/>
          <w:sz w:val="32"/>
          <w:szCs w:val="32"/>
        </w:rPr>
        <w:t>Իրեր բնական Նյութերից</w:t>
      </w:r>
    </w:p>
    <w:p w14:paraId="1B698CD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Տեխնիկական ֆայլը իրենից ներկայացնում է մի շարք հաստատող փաստաթղթերի համապատասխանությունը արտադրանքի անվտանգության կանոններին, կանոնների եւ ԵՄ չափանիշներին:</w:t>
      </w:r>
    </w:p>
    <w:p w14:paraId="3B4CD72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Գրանցման համարը փաստաթղթի: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 -[</w:t>
      </w:r>
      <w:r>
        <w:rPr>
          <w:rFonts w:ascii="Arial" w:eastAsia="Arial" w:hAnsi="Arial" w:cs="Arial"/>
          <w:b/>
          <w:sz w:val="24"/>
          <w:szCs w:val="24"/>
          <w:highlight w:val="yellow"/>
        </w:rPr>
        <w:t>տարբերակը (01.0)</w:t>
      </w:r>
      <w:r>
        <w:rPr>
          <w:rFonts w:ascii="Arial" w:eastAsia="Arial" w:hAnsi="Arial" w:cs="Arial"/>
          <w:b/>
          <w:sz w:val="24"/>
          <w:szCs w:val="24"/>
        </w:rPr>
        <w:t>]</w:t>
      </w:r>
    </w:p>
    <w:p w14:paraId="0DE755E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Թողարկման ամսաթիվը: [</w:t>
      </w:r>
      <w:r>
        <w:rPr>
          <w:rFonts w:ascii="Arial" w:eastAsia="Arial" w:hAnsi="Arial" w:cs="Arial"/>
          <w:b/>
          <w:sz w:val="24"/>
          <w:szCs w:val="24"/>
          <w:highlight w:val="yellow"/>
        </w:rPr>
        <w:t>15.03</w:t>
      </w:r>
      <w:r>
        <w:rPr>
          <w:rFonts w:ascii="Arial" w:eastAsia="Arial" w:hAnsi="Arial" w:cs="Arial"/>
          <w:b/>
          <w:color w:val="000000"/>
          <w:sz w:val="24"/>
          <w:szCs w:val="24"/>
        </w:rPr>
        <w:t>]</w:t>
      </w:r>
    </w:p>
    <w:p w14:paraId="7ED74B1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Հռչակագիրը համապատասխանության: </w:t>
      </w:r>
      <w:hyperlink r:id="rId9">
        <w:r>
          <w:rPr>
            <w:rFonts w:ascii="Arial" w:eastAsia="Arial" w:hAnsi="Arial" w:cs="Arial"/>
            <w:b/>
            <w:color w:val="1155CC"/>
            <w:sz w:val="24"/>
            <w:szCs w:val="24"/>
            <w:u w:val="single"/>
          </w:rPr>
          <w:t>ՀՂՈՒՄ</w:t>
        </w:r>
      </w:hyperlink>
    </w:p>
    <w:p w14:paraId="2469B3B0" w14:textId="77777777" w:rsidR="006D761D" w:rsidRDefault="006D761D" w:rsidP="006D761D">
      <w:pPr>
        <w:spacing w:line="240" w:lineRule="auto"/>
        <w:rPr>
          <w:rFonts w:ascii="Arial" w:eastAsia="Arial" w:hAnsi="Arial" w:cs="Arial"/>
          <w:b/>
          <w:sz w:val="24"/>
          <w:szCs w:val="24"/>
        </w:rPr>
      </w:pPr>
    </w:p>
    <w:p w14:paraId="061F2F1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Info:</w:t>
      </w:r>
    </w:p>
    <w:p w14:paraId="755E827C"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Ткацкий Արտադրամաս</w:t>
      </w:r>
    </w:p>
    <w:p w14:paraId="45C0B5EC"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Կղզի Lewis</w:t>
      </w:r>
    </w:p>
    <w:p w14:paraId="0D1007B6"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Լայնակի նպատակն է, HS2 9NP, GB</w:t>
      </w:r>
    </w:p>
    <w:p w14:paraId="3B0496F3"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3A1FCD35"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7110376D"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162B5440" w14:textId="77777777" w:rsidR="006D761D" w:rsidRDefault="006D761D" w:rsidP="006D761D">
      <w:pPr>
        <w:spacing w:line="240" w:lineRule="auto"/>
        <w:rPr>
          <w:rFonts w:ascii="Arial" w:eastAsia="Arial" w:hAnsi="Arial" w:cs="Arial"/>
          <w:b/>
          <w:sz w:val="24"/>
          <w:szCs w:val="24"/>
        </w:rPr>
      </w:pPr>
    </w:p>
    <w:p w14:paraId="174BD446" w14:textId="77777777" w:rsidR="006D761D" w:rsidRDefault="006D761D" w:rsidP="006D761D">
      <w:pPr>
        <w:spacing w:line="240" w:lineRule="auto"/>
        <w:rPr>
          <w:rFonts w:ascii="Times New Roman" w:eastAsia="Times New Roman" w:hAnsi="Times New Roman" w:cs="Times New Roman"/>
          <w:sz w:val="24"/>
          <w:szCs w:val="24"/>
        </w:rPr>
      </w:pPr>
    </w:p>
    <w:p w14:paraId="531B3DA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Ապրանքի նկարագրությունը</w:t>
      </w:r>
    </w:p>
    <w:p w14:paraId="5719CAD2"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w:t>
      </w:r>
      <w:r>
        <w:rPr>
          <w:rFonts w:ascii="Arial" w:eastAsia="Arial" w:hAnsi="Arial" w:cs="Arial"/>
          <w:b/>
          <w:sz w:val="24"/>
          <w:szCs w:val="24"/>
        </w:rPr>
        <w:t>ապրանքի Տիպը: Արտադրանք են բնական նյութերից</w:t>
      </w:r>
    </w:p>
    <w:p w14:paraId="1386C43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տեսակի ապրանքի Նկարագրությունը</w:t>
      </w:r>
    </w:p>
    <w:p w14:paraId="34232BDB"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Ոսկերչական արտադրանք: Արտադրանք են ծովային ապակիներ, ռումբերն ու люизийского гнейса.</w:t>
      </w:r>
    </w:p>
    <w:p w14:paraId="4456464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Տնային դեկոր Իրեր, որոնք ներառում են բնական գտնում է ծովի ափին.</w:t>
      </w:r>
    </w:p>
    <w:p w14:paraId="3CD2E3D7" w14:textId="77777777" w:rsidR="006D761D" w:rsidRDefault="006D761D" w:rsidP="006D761D">
      <w:pPr>
        <w:spacing w:line="240" w:lineRule="auto"/>
        <w:rPr>
          <w:rFonts w:ascii="Arial" w:eastAsia="Arial" w:hAnsi="Arial" w:cs="Arial"/>
          <w:b/>
          <w:sz w:val="24"/>
          <w:szCs w:val="24"/>
          <w:highlight w:val="yellow"/>
        </w:rPr>
      </w:pPr>
    </w:p>
    <w:p w14:paraId="017B84F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Տեխնիկական</w:t>
      </w:r>
    </w:p>
    <w:p w14:paraId="7AA92470"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Նկարագրեք ենթադրյալ օգտագործումը եւ շուկա, որի համար այն նախատեսված է (օրինակ, սպառողական արտադրանք, արտադրանք, որոնք նախատեսված են բացառապես երեխաների համար և այլն): ինչպես նաեւ մանրամասն նկարագրությունը, նյութերը, չափերի եւ բաղադրիչների.</w:t>
      </w:r>
    </w:p>
    <w:p w14:paraId="45E7D0A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Օգտագործման նպատակային</w:t>
      </w:r>
    </w:p>
    <w:p w14:paraId="693D691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Ականջօղեր - մի տեսակ զարդեր, որոնք կարող են բարելավել ձեր ընդհանուր պատկերը և արտահայտել ձեր անձնական ոճը. Ահա մի քանի կարեւոր ծրագրեր և առավելություններ կրելու ականջօղեր:</w:t>
      </w:r>
    </w:p>
    <w:p w14:paraId="73F68FCB"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Նորաձեւ հայտարարությունը</w:t>
      </w:r>
      <w:r>
        <w:rPr>
          <w:rFonts w:ascii="Arial" w:eastAsia="Arial" w:hAnsi="Arial" w:cs="Arial"/>
          <w:sz w:val="24"/>
          <w:szCs w:val="24"/>
        </w:rPr>
        <w:t>: Ականջօղեր կարող են անել համարձակ նորաձեւ հայտարարությունը եւ լրացնել ձեր հանդերձանքով. Նրանք լինում են տարբեր ոճերի, է գամել, մինչեւ շամիրամի.</w:t>
      </w:r>
    </w:p>
    <w:p w14:paraId="54F74E2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Самовыражение</w:t>
      </w:r>
      <w:r>
        <w:rPr>
          <w:rFonts w:ascii="Arial" w:eastAsia="Arial" w:hAnsi="Arial" w:cs="Arial"/>
          <w:sz w:val="24"/>
          <w:szCs w:val="24"/>
        </w:rPr>
        <w:t>: Նրանք առաջարկում են մի միջոց է արտահայտելու ձեր անհատականությունը:</w:t>
      </w:r>
    </w:p>
    <w:p w14:paraId="2E7E7EF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Շրջանակելը անձինք</w:t>
      </w:r>
      <w:r>
        <w:rPr>
          <w:rFonts w:ascii="Arial" w:eastAsia="Arial" w:hAnsi="Arial" w:cs="Arial"/>
          <w:sz w:val="24"/>
          <w:szCs w:val="24"/>
        </w:rPr>
        <w:t>: Ականջօղեր կարող է обрамлять ձեր դեմքը եւ ընդգծել նրա հատկանիշները. Տարբեր ձեւերի եւ фасоны կարող է ուշադրությունը ձեր աչքերը, ապահովում է նուրբ պայծառություն մաշկին կամ գծի կզակ.</w:t>
      </w:r>
    </w:p>
    <w:p w14:paraId="45DAB907"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Բազմակողմանիություն</w:t>
      </w:r>
      <w:r>
        <w:rPr>
          <w:rFonts w:ascii="Arial" w:eastAsia="Arial" w:hAnsi="Arial" w:cs="Arial"/>
          <w:sz w:val="24"/>
          <w:szCs w:val="24"/>
        </w:rPr>
        <w:t>: Շնորհիվ լայն ընտրության նյութերի, գույներըեւ արդյունաբերական նմուշներ ականջօղեր կարող է դառնալ ունիվերսալ պարագաների համար, ցանկացած առիթով, առօրյա զբոսանքի մինչեւ պաշտոնական միջոցառումներ:</w:t>
      </w:r>
    </w:p>
    <w:p w14:paraId="72F92AD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Բարձրացնել վստահությունը</w:t>
      </w:r>
      <w:r>
        <w:rPr>
          <w:rFonts w:ascii="Arial" w:eastAsia="Arial" w:hAnsi="Arial" w:cs="Arial"/>
          <w:sz w:val="24"/>
          <w:szCs w:val="24"/>
        </w:rPr>
        <w:t>: Հագած սիրելի ականջօղեր կարող է բարձրացնել ձեր վստահությունը, եւ ստիպել է ձեզ զգում ավելի հավաքված և отточенной.</w:t>
      </w:r>
    </w:p>
    <w:p w14:paraId="5BEC75A2"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Տարբերակ նվեր</w:t>
      </w:r>
      <w:r>
        <w:rPr>
          <w:rFonts w:ascii="Arial" w:eastAsia="Arial" w:hAnsi="Arial" w:cs="Arial"/>
          <w:sz w:val="24"/>
          <w:szCs w:val="24"/>
        </w:rPr>
        <w:t>: Ականջօղեր - մտածել եւ неподвластный ժամանակ տարբերակը նվեր է ծննդյան հոբելյանները կամ այլ հատուկ դեպքեր.</w:t>
      </w:r>
    </w:p>
    <w:p w14:paraId="19699C4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Վզնոցներ գեղեցիկ եւ համընդհանուր ձև զարդերի, որը բազմաթիվ ծրագրեր և առավելություններ:</w:t>
      </w:r>
    </w:p>
    <w:p w14:paraId="039DDE4A"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Մասին նորաձեւության</w:t>
      </w:r>
      <w:r>
        <w:rPr>
          <w:rFonts w:ascii="Arial" w:eastAsia="Arial" w:hAnsi="Arial" w:cs="Arial"/>
          <w:sz w:val="24"/>
          <w:szCs w:val="24"/>
        </w:rPr>
        <w:t>: Վզնոցներ կարող են լինել ուշադրության կենտրոնում, ձեր հանդերձանքով, ավելացնելով շքեղություն, գույնեւ ոճը. Նրանք լինում են տարբեր նմուշներ ու նյութեր, համապատասխան տարբեր առիթներով եւ անձնական նախասիրությունների:</w:t>
      </w:r>
    </w:p>
    <w:p w14:paraId="5A6565B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Самовыражение</w:t>
      </w:r>
      <w:r>
        <w:rPr>
          <w:rFonts w:ascii="Arial" w:eastAsia="Arial" w:hAnsi="Arial" w:cs="Arial"/>
          <w:sz w:val="24"/>
          <w:szCs w:val="24"/>
        </w:rPr>
        <w:t>: հագած վզնոցներ կարող է արտացոլեն ձեր անհատականությունը, տրամադրությունը, կամ նույնիսկ փոխանցել ուղերձը: Է минималистичного դիզայնի մինչեւ համարձակ դիտարժան զարդերի համար ցանկացած ոճի կգտնվի մանյակ.</w:t>
      </w:r>
    </w:p>
    <w:p w14:paraId="7EFC1D7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Ընդգծելով, արժանապատվության</w:t>
      </w:r>
      <w:r>
        <w:rPr>
          <w:rFonts w:ascii="Arial" w:eastAsia="Arial" w:hAnsi="Arial" w:cs="Arial"/>
          <w:sz w:val="24"/>
          <w:szCs w:val="24"/>
        </w:rPr>
        <w:t>: Վզնոցներ կարող է ուշադրությունը ձեր neckline եւ ключицам, ընդգծելով ձեր հատկանիշները. Տարբեր երկարությունը կարող է ստեղծել տարբեր ձայնային էֆեկտներ, ինչպիսիք են երկարում պարանոցի կամ ուշադրություն կրծքավանդակի.</w:t>
      </w:r>
    </w:p>
    <w:p w14:paraId="2902F4A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Տուգանքի շերտերի</w:t>
      </w:r>
      <w:r>
        <w:rPr>
          <w:rFonts w:ascii="Arial" w:eastAsia="Arial" w:hAnsi="Arial" w:cs="Arial"/>
          <w:sz w:val="24"/>
          <w:szCs w:val="24"/>
        </w:rPr>
        <w:t>: Դուք կարող եք կիրառել մի քանի necklaces տարբեր երկարության և фасона, որ ստեղծել յուրահատուկ և անհատականացված կերպար: Դա նոր լիցք կհաղորդի ձեր կողքին խորքերը և հետաքրքրություն.</w:t>
      </w:r>
    </w:p>
    <w:p w14:paraId="716FD0A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Բազմակողմանիություն</w:t>
      </w:r>
      <w:r>
        <w:rPr>
          <w:rFonts w:ascii="Arial" w:eastAsia="Arial" w:hAnsi="Arial" w:cs="Arial"/>
          <w:sz w:val="24"/>
          <w:szCs w:val="24"/>
        </w:rPr>
        <w:t>: վզնոցներ կարելի է կրել տարբեր ձեւերով, առօրյա մինչեւ պաշտոնական, անկախ նրանից, գնում, արդյոք դուք գրասենյակ, հատուկ միջոցառում, կամ պարզապես զբաղվում առօրյա գործերով:</w:t>
      </w:r>
    </w:p>
    <w:p w14:paraId="69A57747"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Տարբերակ նվեր</w:t>
      </w:r>
      <w:r>
        <w:rPr>
          <w:rFonts w:ascii="Arial" w:eastAsia="Arial" w:hAnsi="Arial" w:cs="Arial"/>
          <w:sz w:val="24"/>
          <w:szCs w:val="24"/>
        </w:rPr>
        <w:t>: վզնոցներ կդառնան մտածված եւ իմաստալից նվերներ, ծննդյան հոբելյանները, տոներ կամ այլ հատուկ դեպքեր.</w:t>
      </w:r>
    </w:p>
    <w:p w14:paraId="0BDDD78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Դեկորատիվ տարրեր:</w:t>
      </w:r>
    </w:p>
    <w:p w14:paraId="58A13B3D"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Դեկորատիվ տարրեր</w:t>
      </w:r>
      <w:r>
        <w:rPr>
          <w:rFonts w:ascii="Arial" w:eastAsia="Arial" w:hAnsi="Arial" w:cs="Arial"/>
          <w:sz w:val="24"/>
          <w:szCs w:val="24"/>
        </w:rPr>
        <w:t>: կարող է օգտագործվել որպես դեկորատիվ տարրերի տներում, գրասենյակների եւ այգիներում, ավելացնելով անհատական մոտեցում ինտերիերի դիզայնի.</w:t>
      </w:r>
    </w:p>
    <w:p w14:paraId="3C6A8906" w14:textId="77777777" w:rsidR="006D761D" w:rsidRDefault="006D761D" w:rsidP="006D761D">
      <w:pPr>
        <w:spacing w:line="240" w:lineRule="auto"/>
        <w:rPr>
          <w:rFonts w:ascii="Arial" w:eastAsia="Arial" w:hAnsi="Arial" w:cs="Arial"/>
          <w:b/>
          <w:sz w:val="24"/>
          <w:szCs w:val="24"/>
          <w:highlight w:val="yellow"/>
        </w:rPr>
      </w:pPr>
    </w:p>
    <w:p w14:paraId="5E177A4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Շուկա, որի համար այն նախատեսված է</w:t>
      </w:r>
      <w:r>
        <w:rPr>
          <w:rFonts w:ascii="Arial" w:eastAsia="Arial" w:hAnsi="Arial" w:cs="Arial"/>
          <w:sz w:val="24"/>
          <w:szCs w:val="24"/>
        </w:rPr>
        <w:t xml:space="preserve"> (օրինակ, սպառողական ապրանք, տարբերակներ, որոնք նախատեսված են բացառապես երեխաների համար և այլն)</w:t>
      </w:r>
    </w:p>
    <w:p w14:paraId="45BBD4F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Նախատեսված է մեծահասակների համար նախատեսված 18 տարեկանից բարձր է, և խորհուրդ չի տրվում երեխաներին</w:t>
      </w:r>
    </w:p>
    <w:p w14:paraId="51E6886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Ընդհանուր ակնարկ նյութերի</w:t>
      </w:r>
    </w:p>
    <w:p w14:paraId="140CEFB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lastRenderedPageBreak/>
        <w:t>Լվացարան, քարեր, ծովային ապակի, մարինե խեցեղեն և այլ գտնում է լողափ</w:t>
      </w:r>
    </w:p>
    <w:p w14:paraId="4F549D0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Ճենապակե, արծաթե կաղապարով</w:t>
      </w:r>
    </w:p>
    <w:p w14:paraId="7C18670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Տեսականին չափերի</w:t>
      </w:r>
      <w:r>
        <w:rPr>
          <w:rFonts w:ascii="Arial" w:eastAsia="Arial" w:hAnsi="Arial" w:cs="Arial"/>
          <w:sz w:val="24"/>
          <w:szCs w:val="24"/>
        </w:rPr>
        <w:t xml:space="preserve"> (օրինակ: XS-XXL)</w:t>
      </w:r>
    </w:p>
    <w:p w14:paraId="4F34BFA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ազատ չափը</w:t>
      </w:r>
    </w:p>
    <w:p w14:paraId="35A909F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Артикула սահմաններում տեսակի ապրանքի</w:t>
      </w:r>
    </w:p>
    <w:p w14:paraId="30F00739"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0">
        <w:r>
          <w:rPr>
            <w:rFonts w:ascii="Arial" w:eastAsia="Arial" w:hAnsi="Arial" w:cs="Arial"/>
            <w:color w:val="1155CC"/>
            <w:sz w:val="24"/>
            <w:szCs w:val="24"/>
            <w:u w:val="single"/>
          </w:rPr>
          <w:t>Նշեք կիրառելի артикулы սահմաններում տեսակի արտադրանքի.</w:t>
        </w:r>
      </w:hyperlink>
    </w:p>
    <w:p w14:paraId="0351DBEB" w14:textId="77777777" w:rsidR="006D761D" w:rsidRDefault="006D761D" w:rsidP="006D761D">
      <w:pPr>
        <w:spacing w:line="240" w:lineRule="auto"/>
        <w:ind w:left="720" w:hanging="360"/>
        <w:rPr>
          <w:rFonts w:ascii="Arial" w:eastAsia="Arial" w:hAnsi="Arial" w:cs="Arial"/>
          <w:sz w:val="24"/>
          <w:szCs w:val="24"/>
        </w:rPr>
      </w:pPr>
    </w:p>
    <w:p w14:paraId="766E8169" w14:textId="77777777" w:rsidR="006D761D" w:rsidRDefault="006D761D" w:rsidP="006D761D">
      <w:pPr>
        <w:spacing w:line="240" w:lineRule="auto"/>
        <w:rPr>
          <w:rFonts w:ascii="Times New Roman" w:eastAsia="Times New Roman" w:hAnsi="Times New Roman" w:cs="Times New Roman"/>
          <w:sz w:val="24"/>
          <w:szCs w:val="24"/>
        </w:rPr>
      </w:pPr>
    </w:p>
    <w:p w14:paraId="08679E7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Տեղեկատվություն է նախագծման եւ արտադրության</w:t>
      </w:r>
    </w:p>
    <w:p w14:paraId="0A364B3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Դասակարգում (BOM)</w:t>
      </w:r>
    </w:p>
    <w:p w14:paraId="5FF0419D"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Թվարկեք բաղադրիչներ, տեքստիլ եւ այլ նյութեր, որոնք օգտագործվում են արտադրության տվյալ տեսակի արտադրանքի</w:t>
      </w:r>
      <w:r>
        <w:rPr>
          <w:rFonts w:ascii="Arial" w:eastAsia="Arial" w:hAnsi="Arial" w:cs="Arial"/>
          <w:color w:val="000000"/>
          <w:sz w:val="24"/>
          <w:szCs w:val="24"/>
        </w:rPr>
        <w:t xml:space="preserve">. </w:t>
      </w:r>
      <w:r>
        <w:rPr>
          <w:rFonts w:ascii="Arial" w:eastAsia="Arial" w:hAnsi="Arial" w:cs="Arial"/>
          <w:sz w:val="24"/>
          <w:szCs w:val="24"/>
        </w:rPr>
        <w:t>Համագործակցեք հետ պրոդյուսերն է (ամի), եթե դա չի, դուք, նրանք պետք է легкодоступная տեղեկատվություն:</w:t>
      </w:r>
    </w:p>
    <w:p w14:paraId="1F120C90"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Արծաթե կամ ՝ արծաթապատ գտնում </w:t>
      </w:r>
    </w:p>
    <w:p w14:paraId="1278B2B4"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Նյութերը լողափ</w:t>
      </w:r>
    </w:p>
    <w:p w14:paraId="3B6C545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Արտադրական գործընթացը</w:t>
      </w:r>
    </w:p>
    <w:p w14:paraId="45EB98B8"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Ընդհանուր նկարագիրը արտադրական գործընթացի.</w:t>
      </w:r>
      <w:r>
        <w:rPr>
          <w:rFonts w:ascii="Arial" w:eastAsia="Arial" w:hAnsi="Arial" w:cs="Arial"/>
          <w:sz w:val="24"/>
          <w:szCs w:val="24"/>
        </w:rPr>
        <w:t xml:space="preserve"> Դիմել արտադրողին (ամ), եթե դա չի, դուք, նրանք պետք է легкодоступная տեղեկատվություն: Որպես կանոն, ավելի բարձր ռիսկեր, որոնք կապված են ապրանքի, առավել մանրամասն նկարագրությունը.</w:t>
      </w:r>
    </w:p>
    <w:p w14:paraId="7A4E96E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Ես հավաքում լողափերի գտնում ձեռքով ժամանակ իր զբոսանքի, ապա ստեղծել ձեւավորում իր ստուդիայում, օգտագործելով ձեռքի գործիքներ եւ ոսկերչական գտնում</w:t>
      </w:r>
    </w:p>
    <w:p w14:paraId="33FFB70B" w14:textId="77777777" w:rsidR="006D761D" w:rsidRDefault="006D761D" w:rsidP="006D761D">
      <w:pPr>
        <w:spacing w:after="0" w:line="240" w:lineRule="auto"/>
        <w:rPr>
          <w:rFonts w:ascii="Arial" w:eastAsia="Arial" w:hAnsi="Arial" w:cs="Arial"/>
          <w:i/>
          <w:color w:val="000000"/>
          <w:sz w:val="24"/>
          <w:szCs w:val="24"/>
        </w:rPr>
      </w:pPr>
    </w:p>
    <w:p w14:paraId="741DF18B" w14:textId="77777777" w:rsidR="006D761D" w:rsidRDefault="006D761D" w:rsidP="006D761D">
      <w:pPr>
        <w:spacing w:line="240" w:lineRule="auto"/>
        <w:ind w:left="720"/>
        <w:rPr>
          <w:rFonts w:ascii="Arial" w:eastAsia="Arial" w:hAnsi="Arial" w:cs="Arial"/>
          <w:i/>
          <w:color w:val="000000"/>
          <w:sz w:val="24"/>
          <w:szCs w:val="24"/>
        </w:rPr>
      </w:pPr>
    </w:p>
    <w:p w14:paraId="3BC84573" w14:textId="77777777" w:rsidR="006D761D" w:rsidRDefault="006D761D" w:rsidP="006D761D">
      <w:pPr>
        <w:spacing w:line="240" w:lineRule="auto"/>
        <w:rPr>
          <w:rFonts w:ascii="Times New Roman" w:eastAsia="Times New Roman" w:hAnsi="Times New Roman" w:cs="Times New Roman"/>
          <w:sz w:val="24"/>
          <w:szCs w:val="24"/>
        </w:rPr>
      </w:pPr>
    </w:p>
    <w:p w14:paraId="0D1D329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Ռիսկերի գնահատում</w:t>
      </w:r>
    </w:p>
    <w:p w14:paraId="342B386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Ես</w:t>
      </w:r>
      <w:r>
        <w:rPr>
          <w:rFonts w:ascii="Arial" w:eastAsia="Arial" w:hAnsi="Arial" w:cs="Arial"/>
          <w:b/>
          <w:sz w:val="24"/>
          <w:szCs w:val="24"/>
          <w:highlight w:val="yellow"/>
        </w:rPr>
        <w:t>սահմանել պոտենցիալ վտանգի (մեխանիկական, քիմիական հետ կապված հատուկ կիրառման կամ օգտագործման երեխաներ), կապված ձեր արտադրանքը, եւ գնահատում է համապատասխան ռիսկերը:</w:t>
      </w:r>
      <w:r>
        <w:rPr>
          <w:rFonts w:ascii="Arial" w:eastAsia="Arial" w:hAnsi="Arial" w:cs="Arial"/>
          <w:sz w:val="24"/>
          <w:szCs w:val="24"/>
        </w:rPr>
        <w:t xml:space="preserve"> Ստացեք պատրաստ է տրամադրել մանրամասն տեղեկատվություն, օրինակ, չափման ռիսկերի նվազեցման, եթե անհրաժեշտ է.</w:t>
      </w:r>
    </w:p>
    <w:p w14:paraId="791EB36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Զարդեր կարող է լինել նորաձեւ եւ զվարճալի, բայց նրանք ինտերֆեյս որոշ պոտենցիալ վտանգները. Ահա մի քանի, որոնց մասին պետք է իմանալ:</w:t>
      </w:r>
    </w:p>
    <w:p w14:paraId="29D68D21"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Ալերգիկ ռեակցիաներ</w:t>
      </w:r>
      <w:r>
        <w:rPr>
          <w:rFonts w:ascii="Arial" w:eastAsia="Arial" w:hAnsi="Arial" w:cs="Arial"/>
          <w:sz w:val="24"/>
          <w:szCs w:val="24"/>
        </w:rPr>
        <w:t xml:space="preserve">: Նիկել տարածված аллергеном պարունակվող բազմաթիվ բրազիլացիները. Ալերգիկ ռեակցիաներ կարող են առաջացնել </w:t>
      </w:r>
      <w:r>
        <w:rPr>
          <w:rFonts w:ascii="Arial" w:eastAsia="Arial" w:hAnsi="Arial" w:cs="Arial"/>
          <w:sz w:val="24"/>
          <w:szCs w:val="24"/>
        </w:rPr>
        <w:lastRenderedPageBreak/>
        <w:t>քոր, կարմրություն, ուռուցք եւ նույնիսկ blisters. Մեր ականջօղեր և այլ զարդեր պատրաստված է արծաթից 925 հարգի կամ արծաթե կաղապարով եւ չի պարունակում են նիկել, կադմիում և կապար</w:t>
      </w:r>
    </w:p>
    <w:p w14:paraId="26F102BB"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Ֆիզիկական վնասվածքը</w:t>
      </w:r>
      <w:r>
        <w:rPr>
          <w:rFonts w:ascii="Arial" w:eastAsia="Arial" w:hAnsi="Arial" w:cs="Arial"/>
          <w:sz w:val="24"/>
          <w:szCs w:val="24"/>
        </w:rPr>
        <w:t xml:space="preserve">: Ականջօղեր կարող է зацепиться համար հագուստ, մազերը կամ այլ առարկաներ ՝ առաջացնելով ցավ կամ նույնիսկ բացը мочки ականջի. Երբ կրելու серег հետևեք, որ նրանք չեն зацепились համար շարֆեր, մազերը կամ այլ ազատ իրեր </w:t>
      </w:r>
    </w:p>
    <w:p w14:paraId="07028E5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Սանհանգույցը ականջօղեր</w:t>
      </w:r>
      <w:r>
        <w:rPr>
          <w:rFonts w:ascii="Arial" w:eastAsia="Arial" w:hAnsi="Arial" w:cs="Arial"/>
          <w:sz w:val="24"/>
          <w:szCs w:val="24"/>
        </w:rPr>
        <w:t>: Ծանր կամ սխալ подогнанные ականջօղեր կարող է հանգեցնել ցրելու պիրսինգ, որ կհանգեցնի вживлению ականջօղեր է մաշկը. Համոզվեք, որ դուք հագնում միայն այն ականջօղեր, որոնք ունեն հարմար քաշը ձեր ականջները</w:t>
      </w:r>
    </w:p>
    <w:p w14:paraId="081A4664"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Տոքսիկ նյութեր</w:t>
      </w:r>
      <w:r>
        <w:rPr>
          <w:rFonts w:ascii="Arial" w:eastAsia="Arial" w:hAnsi="Arial" w:cs="Arial"/>
          <w:sz w:val="24"/>
          <w:szCs w:val="24"/>
        </w:rPr>
        <w:t xml:space="preserve">: Որոշ զարդեր կարող են պարունակել վնասակար նյութեր, ինչպիսիք են կապարի կամ կադմիում, որոնք կարող են դառնալ թունավոր դեպքում շփման հետ ձեր մաշկի, կամ հարվածել է ներս մտնել ։ Մենք օգտագործում ենք միայն մաքուր արծաթ կամ ՝ արծաթապատ զարդեր, որոնք չեն պարունակում ոչ մի թունավոր նյութերի </w:t>
      </w:r>
    </w:p>
    <w:p w14:paraId="730B2E0F"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Վտանգ խեղդամահ անելու:</w:t>
      </w:r>
      <w:r>
        <w:rPr>
          <w:rFonts w:ascii="Arial" w:eastAsia="Arial" w:hAnsi="Arial" w:cs="Arial"/>
          <w:sz w:val="24"/>
          <w:szCs w:val="24"/>
        </w:rPr>
        <w:t xml:space="preserve"> փոքր երեխաներ, եւ երեխաները կարող են խեղդել փոքր մանրամասներին, հետևեք, որ երեխաները և երեխաները չունեին մուտք ոսկերչական արտադրատեսակներին. Կոճակներ պետք է ապահով sewn է, որ նրանք չեն զվարճացել են եւ չեն կանչել, choking. Զարդերը պետք է պահել երեխաների համար անհասանելի վայրում</w:t>
      </w:r>
    </w:p>
    <w:p w14:paraId="0EF2FD73" w14:textId="77777777" w:rsidR="006D761D" w:rsidRDefault="006D761D" w:rsidP="006D761D">
      <w:pPr>
        <w:spacing w:line="240" w:lineRule="auto"/>
        <w:rPr>
          <w:rFonts w:ascii="Arial" w:eastAsia="Arial" w:hAnsi="Arial" w:cs="Arial"/>
          <w:b/>
          <w:sz w:val="24"/>
          <w:szCs w:val="24"/>
        </w:rPr>
      </w:pPr>
    </w:p>
    <w:p w14:paraId="1AF1CBF8" w14:textId="77777777" w:rsidR="006D761D" w:rsidRDefault="006D761D" w:rsidP="006D761D">
      <w:pPr>
        <w:spacing w:line="240" w:lineRule="auto"/>
        <w:rPr>
          <w:rFonts w:ascii="Times New Roman" w:eastAsia="Times New Roman" w:hAnsi="Times New Roman" w:cs="Times New Roman"/>
          <w:sz w:val="24"/>
          <w:szCs w:val="24"/>
        </w:rPr>
      </w:pPr>
    </w:p>
    <w:p w14:paraId="492A9C7F"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Պահպանումը համապատասխան ստանդարտների և կանոնակարգերի</w:t>
      </w:r>
    </w:p>
    <w:p w14:paraId="02C27ED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Ցանկը կիրառելի նորմատիվ ակտերի և հրահանգների ԵՄ</w:t>
      </w:r>
    </w:p>
    <w:p w14:paraId="7A88DB9D"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Թվարկեք բոլոր նորմերը և ուղեցույցները ԵՄ, որոնք կիրառելի են ձեր ապրանքի. Սա ներառում է GPSR (ԵՄ) 2023/988 եւ ցանկացած այլ համապատասխան նորմատիվ ակտերը (օրինակ, Կանոնակարգ, եւ մանածագործական կամ հրահանգը REACH). Եթե ձեր գործվածք համապատասխանում այդ կանոններին, դուք չեք պետք է ջանքեր գործադրել համապատասխանելու մասին փաստաթղթերը, եթե դրանք չեն պահանջել.</w:t>
      </w:r>
      <w:r>
        <w:rPr>
          <w:rFonts w:ascii="Arial" w:eastAsia="Arial" w:hAnsi="Arial" w:cs="Arial"/>
          <w:sz w:val="24"/>
          <w:szCs w:val="24"/>
        </w:rPr>
        <w:br/>
      </w:r>
      <w:r>
        <w:rPr>
          <w:rFonts w:ascii="Arial" w:eastAsia="Arial" w:hAnsi="Arial" w:cs="Arial"/>
          <w:b/>
          <w:sz w:val="24"/>
          <w:szCs w:val="24"/>
          <w:highlight w:val="yellow"/>
        </w:rPr>
        <w:t>Օրինակ: Ընդհանուր անվտանգության կանոնները արտադրանքի (GPSR) 2023/988</w:t>
      </w:r>
    </w:p>
    <w:p w14:paraId="6F5E0A40"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Ընդհանուր անվտանգության կանոնները արտադրանքի (GPSR) 2023/988</w:t>
      </w:r>
    </w:p>
    <w:p w14:paraId="05BC1F88"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Կանոնակարգ REACH (քիմիական անվտանգությունը) 1907/2006 </w:t>
      </w:r>
    </w:p>
    <w:p w14:paraId="1D1255A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Ցանկը Гармонизированных ստանդարտների</w:t>
      </w:r>
    </w:p>
    <w:p w14:paraId="636C0EA7"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Լրացրեք ցուցակը гармонизированных եվրոպական ստանդարտների</w:t>
      </w:r>
      <w:r>
        <w:rPr>
          <w:rFonts w:ascii="Arial" w:eastAsia="Arial" w:hAnsi="Arial" w:cs="Arial"/>
          <w:color w:val="000000"/>
          <w:sz w:val="24"/>
          <w:szCs w:val="24"/>
        </w:rPr>
        <w:t xml:space="preserve"> (EN standards), որոնց համապատասխանում է ապրանքը. </w:t>
      </w:r>
    </w:p>
    <w:p w14:paraId="437AFE99"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ոսկերչական համապատասխանում են ԵՎՐԱՄԻՈՒԹՅԱՆ պահանջներին 1907/2006</w:t>
      </w:r>
    </w:p>
    <w:p w14:paraId="60861CEE" w14:textId="77777777" w:rsidR="006D761D" w:rsidRDefault="006D761D" w:rsidP="006D761D">
      <w:pPr>
        <w:spacing w:line="240" w:lineRule="auto"/>
        <w:rPr>
          <w:rFonts w:ascii="Times New Roman" w:eastAsia="Times New Roman" w:hAnsi="Times New Roman" w:cs="Times New Roman"/>
          <w:sz w:val="24"/>
          <w:szCs w:val="24"/>
        </w:rPr>
      </w:pPr>
    </w:p>
    <w:p w14:paraId="1410BF2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Փորձարկում</w:t>
      </w:r>
    </w:p>
    <w:p w14:paraId="61817209"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lastRenderedPageBreak/>
        <w:t xml:space="preserve">5.1. Ցուցակը թեստերի համար ձեր արտադրանքը, եւ կիրառելի ստանդարտների կամ այլ կիրառելի չափորոշիչների փորձարկման </w:t>
      </w:r>
    </w:p>
    <w:p w14:paraId="3E00B8AF"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Թվարկեք վավեր թեստեր հավատարմագրված լաբորատորիաների, որոնք հաստատում են համապատասխանությունը արտադրանքի կիրառելի անվտանգության չափանիշներին, վկայակոչելով ստանդարտներ, որոնք օգտագործվում են փորձարկման. </w:t>
      </w:r>
      <w:r>
        <w:rPr>
          <w:rFonts w:ascii="Arial" w:eastAsia="Arial" w:hAnsi="Arial" w:cs="Arial"/>
          <w:b/>
          <w:sz w:val="24"/>
          <w:szCs w:val="24"/>
          <w:highlight w:val="yellow"/>
        </w:rPr>
        <w:br/>
      </w:r>
      <w:r>
        <w:rPr>
          <w:rFonts w:ascii="Arial" w:eastAsia="Arial" w:hAnsi="Arial" w:cs="Arial"/>
          <w:sz w:val="24"/>
          <w:szCs w:val="24"/>
        </w:rPr>
        <w:t>Աշխատելով արտադրողի / վաճառողի, նրանք պետք է ունենան легкодоступную տեղեկատվություն. Հաշվի առնելով ապրանքի տիպը: որոշ տեսակի ապրանքների պահանջում են ավելի մանրամասն, քան մյուսները. Ընդհանուր առմամբ, որքան բարձր է ռիսկը, այնքան ավելի մանրամասն նկարագրությունը. Ըստ պահանջի ձեզ, հնարավոր է, ստիպված կլինեն տրամադրել փաստացի հաշվետվություններ փորձարկումների մասին</w:t>
      </w:r>
    </w:p>
    <w:p w14:paraId="3CB9DD41"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ոսկերչական համապատասխանում են ԵՎՐԱՄԻՈՒԹՅԱՆ պահանջներին 1907/2006</w:t>
      </w:r>
    </w:p>
    <w:p w14:paraId="4169CB9F" w14:textId="77777777" w:rsidR="006D761D" w:rsidRDefault="006D761D" w:rsidP="006D761D">
      <w:pPr>
        <w:spacing w:line="240" w:lineRule="auto"/>
        <w:rPr>
          <w:rFonts w:ascii="Arial" w:eastAsia="Arial" w:hAnsi="Arial" w:cs="Arial"/>
          <w:color w:val="B7B7B7"/>
          <w:sz w:val="24"/>
          <w:szCs w:val="24"/>
        </w:rPr>
      </w:pPr>
    </w:p>
    <w:p w14:paraId="12B577C5" w14:textId="77777777" w:rsidR="006D761D" w:rsidRDefault="006D761D" w:rsidP="006D761D">
      <w:pPr>
        <w:spacing w:line="240" w:lineRule="auto"/>
        <w:rPr>
          <w:rFonts w:ascii="Times New Roman" w:eastAsia="Times New Roman" w:hAnsi="Times New Roman" w:cs="Times New Roman"/>
          <w:sz w:val="24"/>
          <w:szCs w:val="24"/>
        </w:rPr>
      </w:pPr>
    </w:p>
    <w:p w14:paraId="56C06E5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Ձեռնարկ, </w:t>
      </w:r>
      <w:r>
        <w:rPr>
          <w:rFonts w:ascii="Arial" w:eastAsia="Arial" w:hAnsi="Arial" w:cs="Arial"/>
          <w:b/>
          <w:sz w:val="28"/>
          <w:szCs w:val="28"/>
        </w:rPr>
        <w:t>անվտանգությունը,</w:t>
      </w:r>
      <w:r>
        <w:rPr>
          <w:rFonts w:ascii="Arial" w:eastAsia="Arial" w:hAnsi="Arial" w:cs="Arial"/>
          <w:b/>
          <w:color w:val="000000"/>
          <w:sz w:val="28"/>
          <w:szCs w:val="28"/>
        </w:rPr>
        <w:t xml:space="preserve"> մակնշումը</w:t>
      </w:r>
    </w:p>
    <w:p w14:paraId="2F56257F"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ապրանքի Մակնշումը</w:t>
      </w:r>
    </w:p>
    <w:p w14:paraId="16E958D3"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Նկարագրեք պարունակվող տեղեկատվությունը պիտակների վրա ապրանքների, ինչպիսիք են նախազգուշացման անվտանգության տեխնիկայի, հրահանգներ խնամքի եւ չափերը.</w:t>
      </w:r>
      <w:r>
        <w:rPr>
          <w:rFonts w:ascii="Arial" w:eastAsia="Arial" w:hAnsi="Arial" w:cs="Arial"/>
          <w:sz w:val="24"/>
          <w:szCs w:val="24"/>
        </w:rPr>
        <w:t xml:space="preserve"> Դուք պետք է ցույց տալ ճշգրիտ հրահանգները, չափերը կամ նախազգուշացումները, պարզապես նշեք, թե ինչ տեսակի տեղեկատվություն է այնտեղ պահվում. Ստացեք պատրաստ է տրամադրել իսկական պատճենը պիտակներ խնդրանքով. Համոզվեք, որ ձեր մակնշումը համապատասխանում գործող նորմերին ԵՄ, հատկապես նկատմամբ վերահսկողության եւ տեղեկատվության անվտանգության մասին.</w:t>
      </w:r>
    </w:p>
    <w:p w14:paraId="11014868"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բոլոր ապրանքները առաքվում են հետ ֆիրմային տեղեկատվության և պիտակի նախազգուշացում է հեռանալու մասին</w:t>
      </w:r>
    </w:p>
    <w:p w14:paraId="794388A2" w14:textId="77777777" w:rsidR="006D761D" w:rsidRDefault="006D761D" w:rsidP="006D761D">
      <w:pPr>
        <w:spacing w:line="240" w:lineRule="auto"/>
        <w:rPr>
          <w:rFonts w:ascii="Times New Roman" w:eastAsia="Times New Roman" w:hAnsi="Times New Roman" w:cs="Times New Roman"/>
          <w:sz w:val="24"/>
          <w:szCs w:val="24"/>
        </w:rPr>
      </w:pPr>
    </w:p>
    <w:p w14:paraId="2EDD9A4D"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Տեղեկություններ մատակարարների եւ субподрядчиках </w:t>
      </w:r>
    </w:p>
    <w:p w14:paraId="067541B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Տեղեկություններ поставщике</w:t>
      </w:r>
    </w:p>
    <w:p w14:paraId="5B6780E4"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Նշեք անուններն ու հասցեները հիմնական մատակարարների եւ մեջ կապալառուն, որոնք մասնակցում են արտադրության գործընթացին տվյալ տեսակի արտադրանքի.</w:t>
      </w:r>
      <w:r>
        <w:rPr>
          <w:rFonts w:ascii="Arial" w:eastAsia="Arial" w:hAnsi="Arial" w:cs="Arial"/>
          <w:sz w:val="24"/>
          <w:szCs w:val="24"/>
        </w:rPr>
        <w:t xml:space="preserve"> Դուք կարող եք խնդրել են տրամադրել լրացուցիչ տեղեկատվություն մատակարարման շղթայի և միջոցների որակի վերահսկողության իրականացված մատակարարման շղթայի, ըստ պահանջի</w:t>
      </w:r>
    </w:p>
    <w:p w14:paraId="2CC8A27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ոսկերչական իրեր; Shelley Коттон, 16 </w:t>
      </w:r>
      <w:proofErr w:type="gramStart"/>
      <w:r>
        <w:rPr>
          <w:rFonts w:ascii="Arial" w:eastAsia="Arial" w:hAnsi="Arial" w:cs="Arial"/>
          <w:sz w:val="24"/>
          <w:szCs w:val="24"/>
        </w:rPr>
        <w:t>Wall street</w:t>
      </w:r>
      <w:proofErr w:type="gramEnd"/>
      <w:r>
        <w:rPr>
          <w:rFonts w:ascii="Arial" w:eastAsia="Arial" w:hAnsi="Arial" w:cs="Arial"/>
          <w:sz w:val="24"/>
          <w:szCs w:val="24"/>
        </w:rPr>
        <w:t>, Барнсли, S70 NR 1</w:t>
      </w:r>
    </w:p>
    <w:p w14:paraId="280E7253"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ոսկերչական գտնում; Հետաքրքիր gem, 1 ярдс Даддингстона, Edinburgh, EH15 3NT </w:t>
      </w:r>
    </w:p>
    <w:p w14:paraId="4D44969E" w14:textId="77777777" w:rsidR="006D761D" w:rsidRDefault="006D761D" w:rsidP="006D761D">
      <w:pPr>
        <w:spacing w:line="240" w:lineRule="auto"/>
        <w:rPr>
          <w:rFonts w:ascii="Times New Roman" w:eastAsia="Times New Roman" w:hAnsi="Times New Roman" w:cs="Times New Roman"/>
          <w:sz w:val="24"/>
          <w:szCs w:val="24"/>
        </w:rPr>
      </w:pPr>
    </w:p>
    <w:p w14:paraId="5B531BA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Սույն ընթացակարգը փաստաթղթերի կառավարման</w:t>
      </w:r>
    </w:p>
    <w:p w14:paraId="1E58402A"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lastRenderedPageBreak/>
        <w:t xml:space="preserve">8.1 </w:t>
      </w:r>
      <w:r>
        <w:rPr>
          <w:rFonts w:ascii="Arial" w:eastAsia="Arial" w:hAnsi="Arial" w:cs="Arial"/>
          <w:b/>
          <w:color w:val="000000"/>
          <w:sz w:val="24"/>
          <w:szCs w:val="24"/>
        </w:rPr>
        <w:t>Վերանայում և թարմացում</w:t>
      </w:r>
    </w:p>
    <w:p w14:paraId="3AA2601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Այդ փաստաթուղթը պարբերաբար վերանայվում և ենթակա է նորացման փոփոխության դեպքում որևէ տեղեկատվության մեջ պարունակվող այն.</w:t>
      </w:r>
    </w:p>
    <w:p w14:paraId="024CAA6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տարբերակը Վերահսկողության փաստաթղթերի</w:t>
      </w:r>
    </w:p>
    <w:p w14:paraId="5232ABD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Աջակցում է բոլոր տարբերակները տեխնիկական պատկեր, և գոյություն ունեն վերահսկողության կարգը փաստաթղթերի, որոնք ապահովում են մշտական թարմացման ֆայլը.</w:t>
      </w:r>
    </w:p>
    <w:p w14:paraId="7CF6BF81" w14:textId="77777777" w:rsidR="006D761D" w:rsidRDefault="006D761D" w:rsidP="006D761D">
      <w:pPr>
        <w:spacing w:line="240" w:lineRule="auto"/>
        <w:ind w:left="720"/>
        <w:rPr>
          <w:rFonts w:ascii="Times New Roman" w:eastAsia="Times New Roman" w:hAnsi="Times New Roman" w:cs="Times New Roman"/>
          <w:sz w:val="24"/>
          <w:szCs w:val="24"/>
        </w:rPr>
      </w:pPr>
    </w:p>
    <w:p w14:paraId="211DA064" w14:textId="77777777" w:rsidR="006D761D" w:rsidRDefault="006D761D" w:rsidP="006D761D">
      <w:pPr>
        <w:spacing w:line="240" w:lineRule="auto"/>
        <w:rPr>
          <w:rFonts w:ascii="Times New Roman" w:eastAsia="Times New Roman" w:hAnsi="Times New Roman" w:cs="Times New Roman"/>
          <w:sz w:val="24"/>
          <w:szCs w:val="24"/>
        </w:rPr>
      </w:pPr>
    </w:p>
    <w:p w14:paraId="089EDECB" w14:textId="77777777" w:rsidR="006D761D" w:rsidRDefault="006D761D" w:rsidP="006D761D"/>
    <w:p w14:paraId="51D5C9A4" w14:textId="77777777" w:rsidR="006D761D" w:rsidRPr="00932231" w:rsidRDefault="006D761D" w:rsidP="006D761D"/>
    <w:p w14:paraId="714070E5" w14:textId="77777777" w:rsidR="006D761D" w:rsidRDefault="006D761D"/>
    <w:p w14:paraId="3DE7333F" w14:textId="77777777" w:rsidR="006D761D" w:rsidRDefault="006D761D"/>
    <w:p w14:paraId="18ADE6C8" w14:textId="77777777" w:rsidR="006D761D" w:rsidRDefault="006D761D"/>
    <w:p w14:paraId="2CE4F6DA" w14:textId="77777777" w:rsidR="006D761D" w:rsidRDefault="006D761D"/>
    <w:p w14:paraId="0DF27661" w14:textId="77777777" w:rsidR="006D761D" w:rsidRDefault="006D761D"/>
    <w:p w14:paraId="7D3832BC" w14:textId="77777777" w:rsidR="006D761D" w:rsidRDefault="006D761D"/>
    <w:p w14:paraId="326F7532" w14:textId="77777777" w:rsidR="006D761D" w:rsidRDefault="006D761D"/>
    <w:p w14:paraId="2265240F" w14:textId="77777777" w:rsidR="006D761D" w:rsidRDefault="006D761D"/>
    <w:p w14:paraId="31287C87" w14:textId="77777777" w:rsidR="006D761D" w:rsidRDefault="006D761D"/>
    <w:p w14:paraId="5F581195" w14:textId="77777777" w:rsidR="006D761D" w:rsidRDefault="006D761D"/>
    <w:p w14:paraId="422E0D2D" w14:textId="77777777" w:rsidR="006D761D" w:rsidRDefault="006D761D"/>
    <w:p w14:paraId="020AB58C" w14:textId="77777777" w:rsidR="006D761D" w:rsidRDefault="006D761D"/>
    <w:p w14:paraId="00532907" w14:textId="77777777" w:rsidR="006D761D" w:rsidRDefault="006D761D"/>
    <w:p w14:paraId="37A0BC8B" w14:textId="77777777" w:rsidR="006D761D" w:rsidRDefault="006D761D"/>
    <w:p w14:paraId="0ED5F540" w14:textId="77777777" w:rsidR="006D761D" w:rsidRDefault="006D761D"/>
    <w:p w14:paraId="274A19AF" w14:textId="77777777" w:rsidR="006D761D" w:rsidRDefault="006D761D"/>
    <w:p w14:paraId="78C9276E" w14:textId="77777777" w:rsidR="006D761D" w:rsidRDefault="006D761D"/>
    <w:p w14:paraId="4217942E" w14:textId="77777777" w:rsidR="006D761D" w:rsidRDefault="006D761D"/>
    <w:p w14:paraId="182F4E10" w14:textId="77777777" w:rsidR="006D761D" w:rsidRDefault="006D761D"/>
    <w:p w14:paraId="48C21E87" w14:textId="77777777" w:rsidR="006D761D" w:rsidRDefault="006D761D"/>
    <w:p w14:paraId="345E0362" w14:textId="77777777" w:rsidR="006D761D" w:rsidRDefault="006D761D"/>
    <w:p w14:paraId="4C0351AA" w14:textId="77777777" w:rsidR="006D761D" w:rsidRDefault="006D761D"/>
    <w:p w14:paraId="39229B3F" w14:textId="77777777" w:rsidR="006D761D" w:rsidRDefault="006D761D"/>
    <w:p w14:paraId="4CE13CE0" w14:textId="77777777" w:rsidR="006D761D" w:rsidRDefault="006D761D"/>
    <w:p w14:paraId="6908D60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TEHNIČKI DOSIJE - </w:t>
      </w:r>
      <w:r>
        <w:rPr>
          <w:rFonts w:ascii="Arial" w:eastAsia="Arial" w:hAnsi="Arial" w:cs="Arial"/>
          <w:b/>
          <w:sz w:val="32"/>
          <w:szCs w:val="32"/>
        </w:rPr>
        <w:t>Prirodno Materijal Proizvoda</w:t>
      </w:r>
    </w:p>
    <w:p w14:paraId="1307318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Tehnički Dosije je kolekcija dokumenata to dokazati proizvod upozna EU pravila sigurnosti, direktive i standardima.</w:t>
      </w:r>
    </w:p>
    <w:p w14:paraId="16037B8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referentni broj: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verzija(01.0)</w:t>
      </w:r>
      <w:r>
        <w:rPr>
          <w:rFonts w:ascii="Arial" w:eastAsia="Arial" w:hAnsi="Arial" w:cs="Arial"/>
          <w:b/>
          <w:sz w:val="24"/>
          <w:szCs w:val="24"/>
        </w:rPr>
        <w:t>]</w:t>
      </w:r>
    </w:p>
    <w:p w14:paraId="1EA6DD6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pitanje: [</w:t>
      </w:r>
      <w:r>
        <w:rPr>
          <w:rFonts w:ascii="Arial" w:eastAsia="Arial" w:hAnsi="Arial" w:cs="Arial"/>
          <w:b/>
          <w:sz w:val="24"/>
          <w:szCs w:val="24"/>
          <w:highlight w:val="yellow"/>
        </w:rPr>
        <w:t>03/1/25</w:t>
      </w:r>
      <w:r>
        <w:rPr>
          <w:rFonts w:ascii="Arial" w:eastAsia="Arial" w:hAnsi="Arial" w:cs="Arial"/>
          <w:b/>
          <w:color w:val="000000"/>
          <w:sz w:val="24"/>
          <w:szCs w:val="24"/>
        </w:rPr>
        <w:t>]</w:t>
      </w:r>
    </w:p>
    <w:p w14:paraId="0289BAA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Proglašenje Skladu: </w:t>
      </w:r>
      <w:hyperlink r:id="rId11">
        <w:r>
          <w:rPr>
            <w:rFonts w:ascii="Arial" w:eastAsia="Arial" w:hAnsi="Arial" w:cs="Arial"/>
            <w:b/>
            <w:color w:val="1155CC"/>
            <w:sz w:val="24"/>
            <w:szCs w:val="24"/>
            <w:u w:val="single"/>
          </w:rPr>
          <w:t>LINK</w:t>
        </w:r>
      </w:hyperlink>
    </w:p>
    <w:p w14:paraId="78CB4008" w14:textId="77777777" w:rsidR="006D761D" w:rsidRDefault="006D761D" w:rsidP="006D761D">
      <w:pPr>
        <w:spacing w:line="240" w:lineRule="auto"/>
        <w:rPr>
          <w:rFonts w:ascii="Arial" w:eastAsia="Arial" w:hAnsi="Arial" w:cs="Arial"/>
          <w:b/>
          <w:sz w:val="24"/>
          <w:szCs w:val="24"/>
        </w:rPr>
      </w:pPr>
    </w:p>
    <w:p w14:paraId="286474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Proizvođač detalje:</w:t>
      </w:r>
    </w:p>
    <w:p w14:paraId="30C9200A"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Za Pletenje Šupi</w:t>
      </w:r>
    </w:p>
    <w:p w14:paraId="2EDEDCA0"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Otoku Lewis</w:t>
      </w:r>
    </w:p>
    <w:p w14:paraId="36C2BA6C"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Crossbost,NJEGOVE</w:t>
      </w:r>
      <w:proofErr w:type="gramEnd"/>
      <w:r>
        <w:rPr>
          <w:rFonts w:ascii="Arial" w:eastAsia="Arial" w:hAnsi="Arial" w:cs="Arial"/>
          <w:b/>
          <w:color w:val="333333"/>
          <w:sz w:val="24"/>
          <w:szCs w:val="24"/>
        </w:rPr>
        <w:t>2 9NP,GB</w:t>
      </w:r>
    </w:p>
    <w:p w14:paraId="677681F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486504E6"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6679C46B"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6871270B" w14:textId="77777777" w:rsidR="006D761D" w:rsidRDefault="006D761D" w:rsidP="006D761D">
      <w:pPr>
        <w:spacing w:line="240" w:lineRule="auto"/>
        <w:rPr>
          <w:rFonts w:ascii="Arial" w:eastAsia="Arial" w:hAnsi="Arial" w:cs="Arial"/>
          <w:b/>
          <w:sz w:val="24"/>
          <w:szCs w:val="24"/>
        </w:rPr>
      </w:pPr>
    </w:p>
    <w:p w14:paraId="57F3B998" w14:textId="77777777" w:rsidR="006D761D" w:rsidRDefault="006D761D" w:rsidP="006D761D">
      <w:pPr>
        <w:spacing w:line="240" w:lineRule="auto"/>
        <w:rPr>
          <w:rFonts w:ascii="Times New Roman" w:eastAsia="Times New Roman" w:hAnsi="Times New Roman" w:cs="Times New Roman"/>
          <w:sz w:val="24"/>
          <w:szCs w:val="24"/>
        </w:rPr>
      </w:pPr>
    </w:p>
    <w:p w14:paraId="3C23EBF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1.Opis Proizvoda</w:t>
      </w:r>
    </w:p>
    <w:p w14:paraId="491F295C"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Proizvod </w:t>
      </w:r>
      <w:r>
        <w:rPr>
          <w:rFonts w:ascii="Arial" w:eastAsia="Arial" w:hAnsi="Arial" w:cs="Arial"/>
          <w:b/>
          <w:sz w:val="24"/>
          <w:szCs w:val="24"/>
        </w:rPr>
        <w:t>Tip: Prirodni Materijal Proizvoda</w:t>
      </w:r>
    </w:p>
    <w:p w14:paraId="4B8279B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Proizvod Tip opis</w:t>
      </w:r>
    </w:p>
    <w:p w14:paraId="67849D19"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Nakit: Komade napravljen od morskog stakla, školjke, i Lewisianskog gnajsa.</w:t>
      </w:r>
    </w:p>
    <w:p w14:paraId="658BC1B0"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Kući Dekor: Sadržaj čime se prirodno nalazi iz mora.</w:t>
      </w:r>
    </w:p>
    <w:p w14:paraId="3D927593" w14:textId="77777777" w:rsidR="006D761D" w:rsidRDefault="006D761D" w:rsidP="006D761D">
      <w:pPr>
        <w:spacing w:line="240" w:lineRule="auto"/>
        <w:rPr>
          <w:rFonts w:ascii="Arial" w:eastAsia="Arial" w:hAnsi="Arial" w:cs="Arial"/>
          <w:b/>
          <w:sz w:val="24"/>
          <w:szCs w:val="24"/>
          <w:highlight w:val="yellow"/>
        </w:rPr>
      </w:pPr>
    </w:p>
    <w:p w14:paraId="36B54CD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Proizvod Specifikacije</w:t>
      </w:r>
    </w:p>
    <w:p w14:paraId="64509B2E"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Opiši namjeravali iskoristiti, a tržište za koje je dizajnirao (npr., potrošač proizvod, proizvoda namijenjen samo za djecu itd). i detaljan opis od materijala, veličina i komponente.</w:t>
      </w:r>
    </w:p>
    <w:p w14:paraId="035E28D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Namjeravali Iskoristiti</w:t>
      </w:r>
    </w:p>
    <w:p w14:paraId="4E50FCD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Minđuše su popularni oblik nakit koji može poboljšati vaš uopšten vidi i izraziti bi tvoj licni stil. Ovde su neki ključ se koristi i prednosti nosi minđuše:</w:t>
      </w:r>
    </w:p>
    <w:p w14:paraId="13FFD9C9"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Modni detalj</w:t>
      </w:r>
      <w:r>
        <w:rPr>
          <w:rFonts w:ascii="Arial" w:eastAsia="Arial" w:hAnsi="Arial" w:cs="Arial"/>
          <w:sz w:val="24"/>
          <w:szCs w:val="24"/>
        </w:rPr>
        <w:t>: Naušnice mogu napraviti drzak mode izjavu i dopuni mi se tvoja haljina. Došli su u različitim stilovi od pastuha da dangly.</w:t>
      </w:r>
    </w:p>
    <w:p w14:paraId="5952B12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Samo-Izražavanje</w:t>
      </w:r>
      <w:r>
        <w:rPr>
          <w:rFonts w:ascii="Arial" w:eastAsia="Arial" w:hAnsi="Arial" w:cs="Arial"/>
          <w:sz w:val="24"/>
          <w:szCs w:val="24"/>
        </w:rPr>
        <w:t>: Oni nude način da izraziti svoju osobnost.</w:t>
      </w:r>
    </w:p>
    <w:p w14:paraId="5463542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Lice Smjestio</w:t>
      </w:r>
      <w:r>
        <w:rPr>
          <w:rFonts w:ascii="Arial" w:eastAsia="Arial" w:hAnsi="Arial" w:cs="Arial"/>
          <w:sz w:val="24"/>
          <w:szCs w:val="24"/>
        </w:rPr>
        <w:t>: Naušnice mogu smjestiti lice i vrhunac tvoje osobine. Različitih oblika i stilove može da skrene pažnju tvoje oči, jagodice, ili čeljust.</w:t>
      </w:r>
    </w:p>
    <w:p w14:paraId="019F2E7D"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 u raznovrsnost</w:t>
      </w:r>
      <w:r>
        <w:rPr>
          <w:rFonts w:ascii="Arial" w:eastAsia="Arial" w:hAnsi="Arial" w:cs="Arial"/>
          <w:sz w:val="24"/>
          <w:szCs w:val="24"/>
        </w:rPr>
        <w:t>: Sa širok spektar materijala, boje, i nacrti, naušnice može biti svestran pribor za svaku priliku, od opušteno izlete da formalni događaja.</w:t>
      </w:r>
    </w:p>
    <w:p w14:paraId="52C7233D"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Podrška</w:t>
      </w:r>
      <w:r>
        <w:rPr>
          <w:rFonts w:ascii="Arial" w:eastAsia="Arial" w:hAnsi="Arial" w:cs="Arial"/>
          <w:sz w:val="24"/>
          <w:szCs w:val="24"/>
        </w:rPr>
        <w:t>: Nosi minđuše si ljubav može pojačati tvoje povjerenje i da se osjecaš više kao stavi-zajedno i doterane.</w:t>
      </w:r>
    </w:p>
    <w:p w14:paraId="3C9FACFC"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Poklon Opcije</w:t>
      </w:r>
      <w:r>
        <w:rPr>
          <w:rFonts w:ascii="Arial" w:eastAsia="Arial" w:hAnsi="Arial" w:cs="Arial"/>
          <w:sz w:val="24"/>
          <w:szCs w:val="24"/>
        </w:rPr>
        <w:t>: Minđuše su pažljivo i trajni dar opcija za rođendane, godišnjice, ili druge posebne prilike.</w:t>
      </w:r>
    </w:p>
    <w:p w14:paraId="54BC0BF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Ogrlice su prelijepa i svestran oblik nakit sa mnogo koristi i prednosti:</w:t>
      </w:r>
    </w:p>
    <w:p w14:paraId="4D2433C9"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Modni detalj</w:t>
      </w:r>
      <w:r>
        <w:rPr>
          <w:rFonts w:ascii="Arial" w:eastAsia="Arial" w:hAnsi="Arial" w:cs="Arial"/>
          <w:sz w:val="24"/>
          <w:szCs w:val="24"/>
        </w:rPr>
        <w:t>: Ogrlice može biti centralna stvar tvoje odijelo, i dodaje elegancija, boje, i stil. Došli su u različitim dizajni, i materijala, da odelo navrata i osobna preferencija.</w:t>
      </w:r>
    </w:p>
    <w:p w14:paraId="00E3882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Samo-Izražavanje</w:t>
      </w:r>
      <w:r>
        <w:rPr>
          <w:rFonts w:ascii="Arial" w:eastAsia="Arial" w:hAnsi="Arial" w:cs="Arial"/>
          <w:sz w:val="24"/>
          <w:szCs w:val="24"/>
        </w:rPr>
        <w:t>: Nosila ogrlicu mogu odražavaju tvoje ličnosti, raspoloženje, ili čak i prenesem poruku. Od minimalističko dizajn da hrabar izjavu komade, tamo je ogrlica za svaki stil.</w:t>
      </w:r>
    </w:p>
    <w:p w14:paraId="33EBFE3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Unapređenje Osobine</w:t>
      </w:r>
      <w:r>
        <w:rPr>
          <w:rFonts w:ascii="Arial" w:eastAsia="Arial" w:hAnsi="Arial" w:cs="Arial"/>
          <w:sz w:val="24"/>
          <w:szCs w:val="24"/>
        </w:rPr>
        <w:t>: Ogrlice može da skrene pažnju tvoje ovratnika i ključna kost, ustvari ističeš tvoje osobine. Različite dužine može stvoriti drugačije vizuelnim efektima kao što produžuju vrat ili privući pažnju na grudi područje.</w:t>
      </w:r>
    </w:p>
    <w:p w14:paraId="7F85467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Raslojavanje</w:t>
      </w:r>
      <w:r>
        <w:rPr>
          <w:rFonts w:ascii="Arial" w:eastAsia="Arial" w:hAnsi="Arial" w:cs="Arial"/>
          <w:sz w:val="24"/>
          <w:szCs w:val="24"/>
        </w:rPr>
        <w:t>: možeš sloj više ogrlice od različite dužine i stilove za stvaranje jedinstvenog i lični vidi. To dodaje dubinu i interesa za tvoj kostim.</w:t>
      </w:r>
    </w:p>
    <w:p w14:paraId="36ED6CE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 u raznovrsnost</w:t>
      </w:r>
      <w:r>
        <w:rPr>
          <w:rFonts w:ascii="Arial" w:eastAsia="Arial" w:hAnsi="Arial" w:cs="Arial"/>
          <w:sz w:val="24"/>
          <w:szCs w:val="24"/>
        </w:rPr>
        <w:t>: Sa opcije počevši od opuštena da formalni, ogrlice može biti nosio u različitim postavke, da li ideš u kancelariji, na specijalni događaj, ili samo o tvom dnevnih aktivnosti.</w:t>
      </w:r>
    </w:p>
    <w:p w14:paraId="4D77D387"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Poklon Opcije</w:t>
      </w:r>
      <w:r>
        <w:rPr>
          <w:rFonts w:ascii="Arial" w:eastAsia="Arial" w:hAnsi="Arial" w:cs="Arial"/>
          <w:sz w:val="24"/>
          <w:szCs w:val="24"/>
        </w:rPr>
        <w:t>: Ogrlice napraviti pažljiv i smisleno poklone za rođendane, godišnjice, praznike, ili druge posebne prilike.</w:t>
      </w:r>
    </w:p>
    <w:p w14:paraId="08FAB45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Ukrasni naslova:</w:t>
      </w:r>
    </w:p>
    <w:p w14:paraId="14E44BD7"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Ukrasni Elementi</w:t>
      </w:r>
      <w:r>
        <w:rPr>
          <w:rFonts w:ascii="Arial" w:eastAsia="Arial" w:hAnsi="Arial" w:cs="Arial"/>
          <w:sz w:val="24"/>
          <w:szCs w:val="24"/>
        </w:rPr>
        <w:t>: može biti korišćeno kao ukras stvari u domovima, kancelarije, i vrtovima, dodati lični kontakt u unutrašnji dizajn.</w:t>
      </w:r>
    </w:p>
    <w:p w14:paraId="153E245D" w14:textId="77777777" w:rsidR="006D761D" w:rsidRDefault="006D761D" w:rsidP="006D761D">
      <w:pPr>
        <w:spacing w:line="240" w:lineRule="auto"/>
        <w:rPr>
          <w:rFonts w:ascii="Arial" w:eastAsia="Arial" w:hAnsi="Arial" w:cs="Arial"/>
          <w:b/>
          <w:sz w:val="24"/>
          <w:szCs w:val="24"/>
          <w:highlight w:val="yellow"/>
        </w:rPr>
      </w:pPr>
    </w:p>
    <w:p w14:paraId="0C05D2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Tržišta, što je dizajniran da</w:t>
      </w:r>
      <w:r>
        <w:rPr>
          <w:rFonts w:ascii="Arial" w:eastAsia="Arial" w:hAnsi="Arial" w:cs="Arial"/>
          <w:sz w:val="24"/>
          <w:szCs w:val="24"/>
        </w:rPr>
        <w:t xml:space="preserve"> (npr., potrošač proizvod, proizvoda namijenjen samo za djecu itd)</w:t>
      </w:r>
    </w:p>
    <w:p w14:paraId="566AA7F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Cilju odrasli starije od 18, i nije preporučljivo za djecu</w:t>
      </w:r>
    </w:p>
    <w:p w14:paraId="54B977A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Opći pregled materijala</w:t>
      </w:r>
    </w:p>
    <w:p w14:paraId="6A3131B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Školjke, kamenje, morskog stakla, mora grnčarija i druge nađe sa plaže</w:t>
      </w:r>
    </w:p>
    <w:p w14:paraId="7C4D1BB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Srebrni auto, ili srebrni nakit nalazi</w:t>
      </w:r>
    </w:p>
    <w:p w14:paraId="352CF3F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Opseg veličina</w:t>
      </w:r>
      <w:r>
        <w:rPr>
          <w:rFonts w:ascii="Arial" w:eastAsia="Arial" w:hAnsi="Arial" w:cs="Arial"/>
          <w:sz w:val="24"/>
          <w:szCs w:val="24"/>
        </w:rPr>
        <w:t xml:space="preserve"> (primjer: X-XXL)</w:t>
      </w:r>
    </w:p>
    <w:p w14:paraId="1898962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besplatno veličine</w:t>
      </w:r>
    </w:p>
    <w:p w14:paraId="30C582A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u Proizvod Tip</w:t>
      </w:r>
    </w:p>
    <w:p w14:paraId="24321FC1"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2">
        <w:r>
          <w:rPr>
            <w:rFonts w:ascii="Arial" w:eastAsia="Arial" w:hAnsi="Arial" w:cs="Arial"/>
            <w:color w:val="1155CC"/>
            <w:sz w:val="24"/>
            <w:szCs w:val="24"/>
            <w:u w:val="single"/>
          </w:rPr>
          <w:t>Listu važećim SKUs u Proizvod Tip.</w:t>
        </w:r>
      </w:hyperlink>
    </w:p>
    <w:p w14:paraId="31F8F5D9" w14:textId="77777777" w:rsidR="006D761D" w:rsidRDefault="006D761D" w:rsidP="006D761D">
      <w:pPr>
        <w:spacing w:line="240" w:lineRule="auto"/>
        <w:ind w:left="720" w:hanging="360"/>
        <w:rPr>
          <w:rFonts w:ascii="Arial" w:eastAsia="Arial" w:hAnsi="Arial" w:cs="Arial"/>
          <w:sz w:val="24"/>
          <w:szCs w:val="24"/>
        </w:rPr>
      </w:pPr>
    </w:p>
    <w:p w14:paraId="36FC4B4B" w14:textId="77777777" w:rsidR="006D761D" w:rsidRDefault="006D761D" w:rsidP="006D761D">
      <w:pPr>
        <w:spacing w:line="240" w:lineRule="auto"/>
        <w:rPr>
          <w:rFonts w:ascii="Times New Roman" w:eastAsia="Times New Roman" w:hAnsi="Times New Roman" w:cs="Times New Roman"/>
          <w:sz w:val="24"/>
          <w:szCs w:val="24"/>
        </w:rPr>
      </w:pPr>
    </w:p>
    <w:p w14:paraId="07E13E5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Dizajn i Proizvodnju Informacije</w:t>
      </w:r>
    </w:p>
    <w:p w14:paraId="672124A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Materijala (BOM)</w:t>
      </w:r>
    </w:p>
    <w:p w14:paraId="7D8842CE"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Spisak komponente i tekstil i ostali materijal koji se koristi u proizvodnji proizvod tip</w:t>
      </w:r>
      <w:r>
        <w:rPr>
          <w:rFonts w:ascii="Arial" w:eastAsia="Arial" w:hAnsi="Arial" w:cs="Arial"/>
          <w:color w:val="000000"/>
          <w:sz w:val="24"/>
          <w:szCs w:val="24"/>
        </w:rPr>
        <w:t xml:space="preserve">. </w:t>
      </w:r>
      <w:r>
        <w:rPr>
          <w:rFonts w:ascii="Arial" w:eastAsia="Arial" w:hAnsi="Arial" w:cs="Arial"/>
          <w:sz w:val="24"/>
          <w:szCs w:val="24"/>
        </w:rPr>
        <w:t>Posao sa producentom(s) ako ti nisi jedan, oni bi trebali imati informacije poželjne i raspoložive.</w:t>
      </w:r>
    </w:p>
    <w:p w14:paraId="6F77C9C0"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lastRenderedPageBreak/>
        <w:t xml:space="preserve">Srebrna ili srebrni auto, nalazi </w:t>
      </w:r>
    </w:p>
    <w:p w14:paraId="6183C0C3"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Materijale iz plaži</w:t>
      </w:r>
    </w:p>
    <w:p w14:paraId="1686D5F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Proizvodnju</w:t>
      </w:r>
    </w:p>
    <w:p w14:paraId="4DCBA931"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Opći opis proces proizvodnje.</w:t>
      </w:r>
      <w:r>
        <w:rPr>
          <w:rFonts w:ascii="Arial" w:eastAsia="Arial" w:hAnsi="Arial" w:cs="Arial"/>
          <w:sz w:val="24"/>
          <w:szCs w:val="24"/>
        </w:rPr>
        <w:t xml:space="preserve"> Posao sa producentom(s) ako ti nisi jedan, oni bi trebali imati informacije poželjne i raspoložive. Generalno, veći je rizik sa proizvod je veća opisu.</w:t>
      </w:r>
    </w:p>
    <w:p w14:paraId="1926A0AF"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Skupljam plaži nađe od ruku na moj hoda onda brod nakit u moj studio koristeći ručnog alata i nakit nalazi </w:t>
      </w:r>
    </w:p>
    <w:p w14:paraId="79EF11EB" w14:textId="77777777" w:rsidR="006D761D" w:rsidRDefault="006D761D" w:rsidP="006D761D">
      <w:pPr>
        <w:spacing w:after="0" w:line="240" w:lineRule="auto"/>
        <w:rPr>
          <w:rFonts w:ascii="Arial" w:eastAsia="Arial" w:hAnsi="Arial" w:cs="Arial"/>
          <w:i/>
          <w:color w:val="000000"/>
          <w:sz w:val="24"/>
          <w:szCs w:val="24"/>
        </w:rPr>
      </w:pPr>
    </w:p>
    <w:p w14:paraId="638F54FD" w14:textId="77777777" w:rsidR="006D761D" w:rsidRDefault="006D761D" w:rsidP="006D761D">
      <w:pPr>
        <w:spacing w:line="240" w:lineRule="auto"/>
        <w:ind w:left="720"/>
        <w:rPr>
          <w:rFonts w:ascii="Arial" w:eastAsia="Arial" w:hAnsi="Arial" w:cs="Arial"/>
          <w:i/>
          <w:color w:val="000000"/>
          <w:sz w:val="24"/>
          <w:szCs w:val="24"/>
        </w:rPr>
      </w:pPr>
    </w:p>
    <w:p w14:paraId="0CBC480D" w14:textId="77777777" w:rsidR="006D761D" w:rsidRDefault="006D761D" w:rsidP="006D761D">
      <w:pPr>
        <w:spacing w:line="240" w:lineRule="auto"/>
        <w:rPr>
          <w:rFonts w:ascii="Times New Roman" w:eastAsia="Times New Roman" w:hAnsi="Times New Roman" w:cs="Times New Roman"/>
          <w:sz w:val="24"/>
          <w:szCs w:val="24"/>
        </w:rPr>
      </w:pPr>
    </w:p>
    <w:p w14:paraId="2E24E1E8"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Procjena</w:t>
      </w:r>
    </w:p>
    <w:p w14:paraId="57FB4A2F"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Ja</w:t>
      </w:r>
      <w:r>
        <w:rPr>
          <w:rFonts w:ascii="Arial" w:eastAsia="Arial" w:hAnsi="Arial" w:cs="Arial"/>
          <w:b/>
          <w:sz w:val="24"/>
          <w:szCs w:val="24"/>
          <w:highlight w:val="yellow"/>
        </w:rPr>
        <w:t>dentify potencijal opasnosti (mehanički, hemijske, opasnosti vezane za posebne koristi ili koristi od djece) povezan sa tvog proizvoda i procijeniti odgovarajući rizika.</w:t>
      </w:r>
      <w:r>
        <w:rPr>
          <w:rFonts w:ascii="Arial" w:eastAsia="Arial" w:hAnsi="Arial" w:cs="Arial"/>
          <w:sz w:val="24"/>
          <w:szCs w:val="24"/>
        </w:rPr>
        <w:t xml:space="preserve"> Biti spremni da pružamo detaljne informacije kao Rizika Mere možda ako tražili.</w:t>
      </w:r>
    </w:p>
    <w:p w14:paraId="5E59E32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Nakit može da bude moderna i zabavno, ali oni dolaze sa potencijalnim opasnosti. Evo nekoliko biti svjestan:</w:t>
      </w:r>
    </w:p>
    <w:p w14:paraId="396C7FED"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Alergična Reakcija</w:t>
      </w:r>
      <w:r>
        <w:rPr>
          <w:rFonts w:ascii="Arial" w:eastAsia="Arial" w:hAnsi="Arial" w:cs="Arial"/>
          <w:sz w:val="24"/>
          <w:szCs w:val="24"/>
        </w:rPr>
        <w:t xml:space="preserve">: Novčić je uobičajena alergen našao u mnogim naušnice. Alergična reakcija može da izazove svrab, crvenilo, otok, čak i žuljeve. Naš naušnice i druge nakit nalazi su 925 srebrni ili srebrni auto, i novčić, kadmijum i dovesti besplatno </w:t>
      </w:r>
    </w:p>
    <w:p w14:paraId="12746D62"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Fizičke Povrede</w:t>
      </w:r>
      <w:r>
        <w:rPr>
          <w:rFonts w:ascii="Arial" w:eastAsia="Arial" w:hAnsi="Arial" w:cs="Arial"/>
          <w:sz w:val="24"/>
          <w:szCs w:val="24"/>
        </w:rPr>
        <w:t xml:space="preserve">: Naušnice mogu da uhvate na odeća, kosa, ili druge predmete, izazivaju bol ili čak i da rastura u ušnu školjku. Pobrini se kada nosiš naušnice koje oni ne uhvatimo na salova, kosa ili druge slobodi sadržaj </w:t>
      </w:r>
    </w:p>
    <w:p w14:paraId="17950A9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Ugrađen Naušnice</w:t>
      </w:r>
      <w:r>
        <w:rPr>
          <w:rFonts w:ascii="Arial" w:eastAsia="Arial" w:hAnsi="Arial" w:cs="Arial"/>
          <w:sz w:val="24"/>
          <w:szCs w:val="24"/>
        </w:rPr>
        <w:t>: Teško ili nepropisno stavio naušnice može uzrokovati pirsing da migriraju, što dovodi do naušnicu postaje ugradjene u koži. Osigurati samo nosi minđuše koje su udobno težinu za uši</w:t>
      </w:r>
    </w:p>
    <w:p w14:paraId="4BC503D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Toksične Supstance</w:t>
      </w:r>
      <w:r>
        <w:rPr>
          <w:rFonts w:ascii="Arial" w:eastAsia="Arial" w:hAnsi="Arial" w:cs="Arial"/>
          <w:sz w:val="24"/>
          <w:szCs w:val="24"/>
        </w:rPr>
        <w:t xml:space="preserve">: Neki nakit možda sadrži štetne tvari kao trag ili kadmijum, što može biti otrovan ako su došli u kontakt sa kožu ili ispustio. Koristimo samo sterling srebrna ili srebrni auto, nakit otkrića koje ne sadrže nimalo toksične supstance </w:t>
      </w:r>
    </w:p>
    <w:p w14:paraId="60317B5D"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Guši rizik:</w:t>
      </w:r>
      <w:r>
        <w:rPr>
          <w:rFonts w:ascii="Arial" w:eastAsia="Arial" w:hAnsi="Arial" w:cs="Arial"/>
          <w:sz w:val="24"/>
          <w:szCs w:val="24"/>
        </w:rPr>
        <w:t xml:space="preserve"> male djece i beba mogao zadaviti u male uloge, osigurati djece i beba nemaju pristup nakit. Dugmad treba da obratimo pažnju na sigurno pa oni ne dolaze i predstavljaju gušenja rizik. Nakit bi trebao biti čuvana od do djece </w:t>
      </w:r>
    </w:p>
    <w:p w14:paraId="65568F53" w14:textId="77777777" w:rsidR="006D761D" w:rsidRDefault="006D761D" w:rsidP="006D761D">
      <w:pPr>
        <w:spacing w:line="240" w:lineRule="auto"/>
        <w:rPr>
          <w:rFonts w:ascii="Arial" w:eastAsia="Arial" w:hAnsi="Arial" w:cs="Arial"/>
          <w:b/>
          <w:sz w:val="24"/>
          <w:szCs w:val="24"/>
        </w:rPr>
      </w:pPr>
    </w:p>
    <w:p w14:paraId="44C55C9C" w14:textId="77777777" w:rsidR="006D761D" w:rsidRDefault="006D761D" w:rsidP="006D761D">
      <w:pPr>
        <w:spacing w:line="240" w:lineRule="auto"/>
        <w:rPr>
          <w:rFonts w:ascii="Times New Roman" w:eastAsia="Times New Roman" w:hAnsi="Times New Roman" w:cs="Times New Roman"/>
          <w:sz w:val="24"/>
          <w:szCs w:val="24"/>
        </w:rPr>
      </w:pPr>
    </w:p>
    <w:p w14:paraId="627EB75E"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Skladu sa odgovarajućim Standardima i Propise</w:t>
      </w:r>
    </w:p>
    <w:p w14:paraId="324D842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Listu Važećim EU Propisima i Direktivama</w:t>
      </w:r>
    </w:p>
    <w:p w14:paraId="62D41220"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 xml:space="preserve">Lista svih propisa EU i direktivama, koji se odnose na tvoj proizvod. Ovo uključuje GPSR (EU) 2023/988 i bilo koji drugi propisima (kao Tekstila Regulisanje ili DO direktiva). Ako ti tekstil skladu sa tim pravilima, ti ne treba da </w:t>
      </w:r>
      <w:r>
        <w:rPr>
          <w:rFonts w:ascii="Arial" w:eastAsia="Arial" w:hAnsi="Arial" w:cs="Arial"/>
          <w:sz w:val="24"/>
          <w:szCs w:val="24"/>
        </w:rPr>
        <w:lastRenderedPageBreak/>
        <w:t>prikaci skladu dokumenata osim ako tražili.</w:t>
      </w:r>
      <w:r>
        <w:rPr>
          <w:rFonts w:ascii="Arial" w:eastAsia="Arial" w:hAnsi="Arial" w:cs="Arial"/>
          <w:sz w:val="24"/>
          <w:szCs w:val="24"/>
        </w:rPr>
        <w:br/>
      </w:r>
      <w:r>
        <w:rPr>
          <w:rFonts w:ascii="Arial" w:eastAsia="Arial" w:hAnsi="Arial" w:cs="Arial"/>
          <w:b/>
          <w:sz w:val="24"/>
          <w:szCs w:val="24"/>
          <w:highlight w:val="yellow"/>
        </w:rPr>
        <w:t>Primjer: General Proizvod Sigurnost Regulisanje (GPSR) 2023/988</w:t>
      </w:r>
    </w:p>
    <w:p w14:paraId="7CC851C7"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General Proizvod Sigurnost Regulisanje (GPSR) 2023/988</w:t>
      </w:r>
    </w:p>
    <w:p w14:paraId="2BF63EAC"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DO Regulisanje (Hemijske Sigurnost) 1907/2006 </w:t>
      </w:r>
    </w:p>
    <w:p w14:paraId="20CF1E3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Listu Usklađeni Standardima</w:t>
      </w:r>
    </w:p>
    <w:p w14:paraId="44C79DCB"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Napravi listu usklađeni Evropskih standarda</w:t>
      </w:r>
      <w:r>
        <w:rPr>
          <w:rFonts w:ascii="Arial" w:eastAsia="Arial" w:hAnsi="Arial" w:cs="Arial"/>
          <w:color w:val="000000"/>
          <w:sz w:val="24"/>
          <w:szCs w:val="24"/>
        </w:rPr>
        <w:t xml:space="preserve"> (EN standardima) koji proizvod u skladu s tim. </w:t>
      </w:r>
    </w:p>
    <w:p w14:paraId="38FD3EDA"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nakit nalazi u skladu sa EU 1907/2006</w:t>
      </w:r>
    </w:p>
    <w:p w14:paraId="6660FD52" w14:textId="77777777" w:rsidR="006D761D" w:rsidRDefault="006D761D" w:rsidP="006D761D">
      <w:pPr>
        <w:spacing w:line="240" w:lineRule="auto"/>
        <w:rPr>
          <w:rFonts w:ascii="Times New Roman" w:eastAsia="Times New Roman" w:hAnsi="Times New Roman" w:cs="Times New Roman"/>
          <w:sz w:val="24"/>
          <w:szCs w:val="24"/>
        </w:rPr>
      </w:pPr>
    </w:p>
    <w:p w14:paraId="31E3219C"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Testiranje</w:t>
      </w:r>
    </w:p>
    <w:p w14:paraId="718D29F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testove za tvog proizvoda i važećim EU ili druge važećim testiranje standardima </w:t>
      </w:r>
    </w:p>
    <w:p w14:paraId="4F8F25AB"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Spisak važi testove od akreditirana laboratorije to potvrditi proizvod je skladu sa važećim sigurnost standarda u vezi sa standardima se koristi za testiranje. </w:t>
      </w:r>
      <w:r>
        <w:rPr>
          <w:rFonts w:ascii="Arial" w:eastAsia="Arial" w:hAnsi="Arial" w:cs="Arial"/>
          <w:b/>
          <w:sz w:val="24"/>
          <w:szCs w:val="24"/>
          <w:highlight w:val="yellow"/>
        </w:rPr>
        <w:br/>
      </w:r>
      <w:r>
        <w:rPr>
          <w:rFonts w:ascii="Arial" w:eastAsia="Arial" w:hAnsi="Arial" w:cs="Arial"/>
          <w:sz w:val="24"/>
          <w:szCs w:val="24"/>
        </w:rPr>
        <w:t>Posao sa producentom/dobavljač, oni bi trebali imati informacije poželjne i raspoložive. Uzeti u obzir Proizvod Tip, neki proizvod vrste zahtijevati više detalja od drugih. Generalno veći je rizik je veća opisu. Ako je pitao, možda ćeš morati dati pravi test izveštaje</w:t>
      </w:r>
    </w:p>
    <w:p w14:paraId="41A4FB98"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nakit nalazi u skladu sa EU 1907/2006</w:t>
      </w:r>
    </w:p>
    <w:p w14:paraId="7154D453" w14:textId="77777777" w:rsidR="006D761D" w:rsidRDefault="006D761D" w:rsidP="006D761D">
      <w:pPr>
        <w:spacing w:line="240" w:lineRule="auto"/>
        <w:rPr>
          <w:rFonts w:ascii="Arial" w:eastAsia="Arial" w:hAnsi="Arial" w:cs="Arial"/>
          <w:color w:val="B7B7B7"/>
          <w:sz w:val="24"/>
          <w:szCs w:val="24"/>
        </w:rPr>
      </w:pPr>
    </w:p>
    <w:p w14:paraId="5E6279BF" w14:textId="77777777" w:rsidR="006D761D" w:rsidRDefault="006D761D" w:rsidP="006D761D">
      <w:pPr>
        <w:spacing w:line="240" w:lineRule="auto"/>
        <w:rPr>
          <w:rFonts w:ascii="Times New Roman" w:eastAsia="Times New Roman" w:hAnsi="Times New Roman" w:cs="Times New Roman"/>
          <w:sz w:val="24"/>
          <w:szCs w:val="24"/>
        </w:rPr>
      </w:pPr>
    </w:p>
    <w:p w14:paraId="02E58F7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Proizvod priručnik, </w:t>
      </w:r>
      <w:r>
        <w:rPr>
          <w:rFonts w:ascii="Arial" w:eastAsia="Arial" w:hAnsi="Arial" w:cs="Arial"/>
          <w:b/>
          <w:sz w:val="28"/>
          <w:szCs w:val="28"/>
        </w:rPr>
        <w:t>sigurnost,</w:t>
      </w:r>
      <w:r>
        <w:rPr>
          <w:rFonts w:ascii="Arial" w:eastAsia="Arial" w:hAnsi="Arial" w:cs="Arial"/>
          <w:b/>
          <w:color w:val="000000"/>
          <w:sz w:val="28"/>
          <w:szCs w:val="28"/>
        </w:rPr>
        <w:t xml:space="preserve"> Obilježavajući i Obilježavanje</w:t>
      </w:r>
    </w:p>
    <w:p w14:paraId="3BBEBF52"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Proizvod Obilježavajući</w:t>
      </w:r>
    </w:p>
    <w:p w14:paraId="1FBE91DF"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Opiši informacije uključena na proizvod etikete, kao što sigurnost upozorenja, briga instrukcije, i jeftino.</w:t>
      </w:r>
      <w:r>
        <w:rPr>
          <w:rFonts w:ascii="Arial" w:eastAsia="Arial" w:hAnsi="Arial" w:cs="Arial"/>
          <w:sz w:val="24"/>
          <w:szCs w:val="24"/>
        </w:rPr>
        <w:t xml:space="preserve"> Ne treba da listu tačne instrukcije, veličina ili upozorenja, samo kakve informacije je tamo. Biti spremni da pružamo pravi kopiju etiketu na zahtjev. Osigurati da tvoj obilježavajući skladu sa važećim EU propisa, posebno u vezi traceability i bezbednost informacije.</w:t>
      </w:r>
    </w:p>
    <w:p w14:paraId="6CEEE3C3"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sve proizvode opskrbio sa posla detalje i briga/upozorenju</w:t>
      </w:r>
    </w:p>
    <w:p w14:paraId="23A4A22F" w14:textId="77777777" w:rsidR="006D761D" w:rsidRDefault="006D761D" w:rsidP="006D761D">
      <w:pPr>
        <w:spacing w:line="240" w:lineRule="auto"/>
        <w:rPr>
          <w:rFonts w:ascii="Times New Roman" w:eastAsia="Times New Roman" w:hAnsi="Times New Roman" w:cs="Times New Roman"/>
          <w:sz w:val="24"/>
          <w:szCs w:val="24"/>
        </w:rPr>
      </w:pPr>
    </w:p>
    <w:p w14:paraId="7DEE9FBD"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Dobavljač i Ugovor Informacije </w:t>
      </w:r>
    </w:p>
    <w:p w14:paraId="46731E7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Dobavljač Detalja</w:t>
      </w:r>
    </w:p>
    <w:p w14:paraId="4965223C"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Dati imena i adrese glavni dobavljača i menadžera umiješani u proizvodnju proizvoda tip.</w:t>
      </w:r>
      <w:r>
        <w:rPr>
          <w:rFonts w:ascii="Arial" w:eastAsia="Arial" w:hAnsi="Arial" w:cs="Arial"/>
          <w:sz w:val="24"/>
          <w:szCs w:val="24"/>
        </w:rPr>
        <w:t xml:space="preserve"> Možda si tražio da pružamo više detalja na lancu i kontrola kvaliteta mjere provode u lancu na zahtjev</w:t>
      </w:r>
    </w:p>
    <w:p w14:paraId="47DF3190"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nakit nalazi; Shelly Pamuk, 16 wall Street, Barnsley, S70 BR 1</w:t>
      </w:r>
    </w:p>
    <w:p w14:paraId="587D2C04"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nakit nalazi; Radoznalom Dragulj, 1 Duddingston Metara, Edinburgh, EH15 3NT </w:t>
      </w:r>
    </w:p>
    <w:p w14:paraId="550E72F6" w14:textId="77777777" w:rsidR="006D761D" w:rsidRDefault="006D761D" w:rsidP="006D761D">
      <w:pPr>
        <w:spacing w:line="240" w:lineRule="auto"/>
        <w:rPr>
          <w:rFonts w:ascii="Times New Roman" w:eastAsia="Times New Roman" w:hAnsi="Times New Roman" w:cs="Times New Roman"/>
          <w:sz w:val="24"/>
          <w:szCs w:val="24"/>
        </w:rPr>
      </w:pPr>
    </w:p>
    <w:p w14:paraId="265D3B9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Ovaj dokument upravljanje procedura</w:t>
      </w:r>
    </w:p>
    <w:p w14:paraId="61C39267"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Za 8,1 </w:t>
      </w:r>
      <w:r>
        <w:rPr>
          <w:rFonts w:ascii="Arial" w:eastAsia="Arial" w:hAnsi="Arial" w:cs="Arial"/>
          <w:b/>
          <w:color w:val="000000"/>
          <w:sz w:val="24"/>
          <w:szCs w:val="24"/>
        </w:rPr>
        <w:t>Pregled i ažurirati</w:t>
      </w:r>
    </w:p>
    <w:p w14:paraId="26D45A01"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Ovaj dokument je redovno pregledao, a to je da se dopunjavati ako bilo informacije pohranjene ovdje je promijenio/ažurirani.</w:t>
      </w:r>
    </w:p>
    <w:p w14:paraId="3B8D910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Verzija Kontrolu</w:t>
      </w:r>
    </w:p>
    <w:p w14:paraId="4100DFD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Sve verzije tehnički dosije održavaju, i dokument kontrolu procedura su na mjestu osigurati dosije je uvijek na sastanak.</w:t>
      </w:r>
    </w:p>
    <w:p w14:paraId="59989E23" w14:textId="77777777" w:rsidR="006D761D" w:rsidRDefault="006D761D" w:rsidP="006D761D">
      <w:pPr>
        <w:spacing w:line="240" w:lineRule="auto"/>
        <w:ind w:left="720"/>
        <w:rPr>
          <w:rFonts w:ascii="Times New Roman" w:eastAsia="Times New Roman" w:hAnsi="Times New Roman" w:cs="Times New Roman"/>
          <w:sz w:val="24"/>
          <w:szCs w:val="24"/>
        </w:rPr>
      </w:pPr>
    </w:p>
    <w:p w14:paraId="4EF78CCA" w14:textId="77777777" w:rsidR="006D761D" w:rsidRDefault="006D761D" w:rsidP="006D761D">
      <w:pPr>
        <w:spacing w:line="240" w:lineRule="auto"/>
        <w:rPr>
          <w:rFonts w:ascii="Times New Roman" w:eastAsia="Times New Roman" w:hAnsi="Times New Roman" w:cs="Times New Roman"/>
          <w:sz w:val="24"/>
          <w:szCs w:val="24"/>
        </w:rPr>
      </w:pPr>
    </w:p>
    <w:p w14:paraId="09E106B1" w14:textId="77777777" w:rsidR="006D761D" w:rsidRDefault="006D761D" w:rsidP="006D761D"/>
    <w:p w14:paraId="18CA5798" w14:textId="77777777" w:rsidR="006D761D" w:rsidRPr="00932231" w:rsidRDefault="006D761D" w:rsidP="006D761D"/>
    <w:p w14:paraId="47C1989F" w14:textId="77777777" w:rsidR="006D761D" w:rsidRDefault="006D761D"/>
    <w:p w14:paraId="7B1AE62C" w14:textId="77777777" w:rsidR="006D761D" w:rsidRDefault="006D761D"/>
    <w:p w14:paraId="7991BB74" w14:textId="77777777" w:rsidR="006D761D" w:rsidRDefault="006D761D"/>
    <w:p w14:paraId="07DF86A6" w14:textId="77777777" w:rsidR="006D761D" w:rsidRDefault="006D761D"/>
    <w:p w14:paraId="37AD22E0" w14:textId="77777777" w:rsidR="006D761D" w:rsidRDefault="006D761D"/>
    <w:p w14:paraId="451D0951" w14:textId="77777777" w:rsidR="006D761D" w:rsidRDefault="006D761D"/>
    <w:p w14:paraId="143B1018" w14:textId="77777777" w:rsidR="006D761D" w:rsidRDefault="006D761D"/>
    <w:p w14:paraId="47386A31" w14:textId="77777777" w:rsidR="006D761D" w:rsidRDefault="006D761D"/>
    <w:p w14:paraId="17CD1213" w14:textId="77777777" w:rsidR="006D761D" w:rsidRDefault="006D761D"/>
    <w:p w14:paraId="41D0C4AE" w14:textId="77777777" w:rsidR="006D761D" w:rsidRDefault="006D761D"/>
    <w:p w14:paraId="47A2F10B" w14:textId="77777777" w:rsidR="006D761D" w:rsidRDefault="006D761D"/>
    <w:p w14:paraId="70132BC8" w14:textId="77777777" w:rsidR="006D761D" w:rsidRDefault="006D761D"/>
    <w:p w14:paraId="12B3C3B6" w14:textId="77777777" w:rsidR="006D761D" w:rsidRDefault="006D761D"/>
    <w:p w14:paraId="4A724C20" w14:textId="77777777" w:rsidR="006D761D" w:rsidRDefault="006D761D"/>
    <w:p w14:paraId="16FF3981" w14:textId="77777777" w:rsidR="006D761D" w:rsidRDefault="006D761D"/>
    <w:p w14:paraId="38FB2910" w14:textId="77777777" w:rsidR="006D761D" w:rsidRDefault="006D761D"/>
    <w:p w14:paraId="744B4ECB" w14:textId="77777777" w:rsidR="006D761D" w:rsidRDefault="006D761D"/>
    <w:p w14:paraId="05BA772A" w14:textId="77777777" w:rsidR="006D761D" w:rsidRDefault="006D761D"/>
    <w:p w14:paraId="3387642C" w14:textId="77777777" w:rsidR="006D761D" w:rsidRDefault="006D761D"/>
    <w:p w14:paraId="55F9914E" w14:textId="77777777" w:rsidR="006D761D" w:rsidRDefault="006D761D"/>
    <w:p w14:paraId="097D8D41" w14:textId="77777777" w:rsidR="006D761D" w:rsidRDefault="006D761D"/>
    <w:p w14:paraId="6208E7C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ТЕХНИЧЕСКИ ФАЙЛ - </w:t>
      </w:r>
      <w:r>
        <w:rPr>
          <w:rFonts w:ascii="Arial" w:eastAsia="Arial" w:hAnsi="Arial" w:cs="Arial"/>
          <w:b/>
          <w:sz w:val="32"/>
          <w:szCs w:val="32"/>
        </w:rPr>
        <w:t>Изделия, изработени От естествени Материали</w:t>
      </w:r>
    </w:p>
    <w:p w14:paraId="0AAF9EF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Технически файл е набор от документи, доказващи съответствието на продукта на правилата за сигурност, директивите и стандартите на ЕС.</w:t>
      </w:r>
    </w:p>
    <w:p w14:paraId="0E72715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Регистрационен номер на документа: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 -[</w:t>
      </w:r>
      <w:r>
        <w:rPr>
          <w:rFonts w:ascii="Arial" w:eastAsia="Arial" w:hAnsi="Arial" w:cs="Arial"/>
          <w:b/>
          <w:sz w:val="24"/>
          <w:szCs w:val="24"/>
          <w:highlight w:val="yellow"/>
        </w:rPr>
        <w:t>версия (01.0)</w:t>
      </w:r>
      <w:r>
        <w:rPr>
          <w:rFonts w:ascii="Arial" w:eastAsia="Arial" w:hAnsi="Arial" w:cs="Arial"/>
          <w:b/>
          <w:sz w:val="24"/>
          <w:szCs w:val="24"/>
        </w:rPr>
        <w:t>]</w:t>
      </w:r>
    </w:p>
    <w:p w14:paraId="57735AB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Дата на издаване: [</w:t>
      </w:r>
      <w:r>
        <w:rPr>
          <w:rFonts w:ascii="Arial" w:eastAsia="Arial" w:hAnsi="Arial" w:cs="Arial"/>
          <w:b/>
          <w:sz w:val="24"/>
          <w:szCs w:val="24"/>
          <w:highlight w:val="yellow"/>
        </w:rPr>
        <w:t>15.03</w:t>
      </w:r>
      <w:r>
        <w:rPr>
          <w:rFonts w:ascii="Arial" w:eastAsia="Arial" w:hAnsi="Arial" w:cs="Arial"/>
          <w:b/>
          <w:color w:val="000000"/>
          <w:sz w:val="24"/>
          <w:szCs w:val="24"/>
        </w:rPr>
        <w:t>]</w:t>
      </w:r>
    </w:p>
    <w:p w14:paraId="7F6B1FB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Декларация за съответствие: </w:t>
      </w:r>
      <w:hyperlink r:id="rId13">
        <w:r>
          <w:rPr>
            <w:rFonts w:ascii="Arial" w:eastAsia="Arial" w:hAnsi="Arial" w:cs="Arial"/>
            <w:b/>
            <w:color w:val="1155CC"/>
            <w:sz w:val="24"/>
            <w:szCs w:val="24"/>
            <w:u w:val="single"/>
          </w:rPr>
          <w:t>ЛИНК</w:t>
        </w:r>
      </w:hyperlink>
    </w:p>
    <w:p w14:paraId="4BAC0957" w14:textId="77777777" w:rsidR="006D761D" w:rsidRDefault="006D761D" w:rsidP="006D761D">
      <w:pPr>
        <w:spacing w:line="240" w:lineRule="auto"/>
        <w:rPr>
          <w:rFonts w:ascii="Arial" w:eastAsia="Arial" w:hAnsi="Arial" w:cs="Arial"/>
          <w:b/>
          <w:sz w:val="24"/>
          <w:szCs w:val="24"/>
        </w:rPr>
      </w:pPr>
    </w:p>
    <w:p w14:paraId="21EF3D6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Информация за производителя:</w:t>
      </w:r>
    </w:p>
    <w:p w14:paraId="72144ADF"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Стана Цех</w:t>
      </w:r>
    </w:p>
    <w:p w14:paraId="0F8949C5"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 Остров Люис</w:t>
      </w:r>
    </w:p>
    <w:p w14:paraId="20DFCEA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Напречен упор, HS2 9NP, GB</w:t>
      </w:r>
    </w:p>
    <w:p w14:paraId="4508A0F5"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Мириам Хамилтън</w:t>
      </w:r>
    </w:p>
    <w:p w14:paraId="7713B63C"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A4316D4"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ACFA6C0" w14:textId="77777777" w:rsidR="006D761D" w:rsidRDefault="006D761D" w:rsidP="006D761D">
      <w:pPr>
        <w:spacing w:line="240" w:lineRule="auto"/>
        <w:rPr>
          <w:rFonts w:ascii="Arial" w:eastAsia="Arial" w:hAnsi="Arial" w:cs="Arial"/>
          <w:b/>
          <w:sz w:val="24"/>
          <w:szCs w:val="24"/>
        </w:rPr>
      </w:pPr>
    </w:p>
    <w:p w14:paraId="5B3CBE28" w14:textId="77777777" w:rsidR="006D761D" w:rsidRDefault="006D761D" w:rsidP="006D761D">
      <w:pPr>
        <w:spacing w:line="240" w:lineRule="auto"/>
        <w:rPr>
          <w:rFonts w:ascii="Times New Roman" w:eastAsia="Times New Roman" w:hAnsi="Times New Roman" w:cs="Times New Roman"/>
          <w:sz w:val="24"/>
          <w:szCs w:val="24"/>
        </w:rPr>
      </w:pPr>
    </w:p>
    <w:p w14:paraId="4457FD6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Описание на продукта</w:t>
      </w:r>
    </w:p>
    <w:p w14:paraId="7EA0BEA4"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w:t>
      </w:r>
      <w:r>
        <w:rPr>
          <w:rFonts w:ascii="Arial" w:eastAsia="Arial" w:hAnsi="Arial" w:cs="Arial"/>
          <w:b/>
          <w:sz w:val="24"/>
          <w:szCs w:val="24"/>
        </w:rPr>
        <w:t>Вид на продукта: Изделия от природни материали</w:t>
      </w:r>
    </w:p>
    <w:p w14:paraId="77BE873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Описание на типа на продукта</w:t>
      </w:r>
    </w:p>
    <w:p w14:paraId="63557F79"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Бижута: Изделия от морския стъкло, мивки и люизийского гнейса.</w:t>
      </w:r>
    </w:p>
    <w:p w14:paraId="62083DF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Начало декор: Предмети, включващи природни находки от морското крайбрежие.</w:t>
      </w:r>
    </w:p>
    <w:p w14:paraId="713E13FB" w14:textId="77777777" w:rsidR="006D761D" w:rsidRDefault="006D761D" w:rsidP="006D761D">
      <w:pPr>
        <w:spacing w:line="240" w:lineRule="auto"/>
        <w:rPr>
          <w:rFonts w:ascii="Arial" w:eastAsia="Arial" w:hAnsi="Arial" w:cs="Arial"/>
          <w:b/>
          <w:sz w:val="24"/>
          <w:szCs w:val="24"/>
          <w:highlight w:val="yellow"/>
        </w:rPr>
      </w:pPr>
    </w:p>
    <w:p w14:paraId="7591698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Технически характеристики на продукта</w:t>
      </w:r>
    </w:p>
    <w:p w14:paraId="668B8A02"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Опишете очаквания използването и на пазар, за който то е предназначено (като потребителски продукт, продукти, предназначени изключително за деца и т.н.). както и подробно описание на материали, размери и аксесоари.</w:t>
      </w:r>
    </w:p>
    <w:p w14:paraId="123A60B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Използване по предназначение</w:t>
      </w:r>
    </w:p>
    <w:p w14:paraId="649C4AB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Обеци - популярната форма на бижута, които могат да подобрят общия си имидж и да изразят своя личен стил. Ето няколко ключови приложения и ползи от носенето на обици:</w:t>
      </w:r>
    </w:p>
    <w:p w14:paraId="5AEAC484"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Модно изявление</w:t>
      </w:r>
      <w:r>
        <w:rPr>
          <w:rFonts w:ascii="Arial" w:eastAsia="Arial" w:hAnsi="Arial" w:cs="Arial"/>
          <w:sz w:val="24"/>
          <w:szCs w:val="24"/>
        </w:rPr>
        <w:t>: Обеци могат да направят смело модно изявление и допълнят облеклото си. Те се предлагат в различни стилове, от копчета до висящи.</w:t>
      </w:r>
    </w:p>
    <w:p w14:paraId="7B81CFB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Себеизразяване</w:t>
      </w:r>
      <w:r>
        <w:rPr>
          <w:rFonts w:ascii="Arial" w:eastAsia="Arial" w:hAnsi="Arial" w:cs="Arial"/>
          <w:sz w:val="24"/>
          <w:szCs w:val="24"/>
        </w:rPr>
        <w:t>: Те предлагат начин да изразите индивидуалността си.</w:t>
      </w:r>
    </w:p>
    <w:p w14:paraId="3E0AC8E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Рамкиране лица</w:t>
      </w:r>
      <w:r>
        <w:rPr>
          <w:rFonts w:ascii="Arial" w:eastAsia="Arial" w:hAnsi="Arial" w:cs="Arial"/>
          <w:sz w:val="24"/>
          <w:szCs w:val="24"/>
        </w:rPr>
        <w:t>: Обици могат обрамлять лицето и да подчертае неговите черти. Различни форми и фасоны могат да привлече вниманието към вашите очи, скулам или линия на брадичката.</w:t>
      </w:r>
    </w:p>
    <w:p w14:paraId="3EC9C73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Гъвкавост</w:t>
      </w:r>
      <w:r>
        <w:rPr>
          <w:rFonts w:ascii="Arial" w:eastAsia="Arial" w:hAnsi="Arial" w:cs="Arial"/>
          <w:sz w:val="24"/>
          <w:szCs w:val="24"/>
        </w:rPr>
        <w:t>: с широк избор от материали, цветовеи дизайн обеци могат да станат универсални аксесоари за всякакъв повод-от ежедневни разходки до официални събития.</w:t>
      </w:r>
    </w:p>
    <w:p w14:paraId="5DEB8003"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Повишаване на самочувствието</w:t>
      </w:r>
      <w:r>
        <w:rPr>
          <w:rFonts w:ascii="Arial" w:eastAsia="Arial" w:hAnsi="Arial" w:cs="Arial"/>
          <w:sz w:val="24"/>
          <w:szCs w:val="24"/>
        </w:rPr>
        <w:t>: Носенето на любимите обеци могат да увеличат вашата увереност в себе си и да ви накара да се чувствате по-събрана и отточенной.</w:t>
      </w:r>
    </w:p>
    <w:p w14:paraId="2E9ACB6F"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Възможност за подарък</w:t>
      </w:r>
      <w:r>
        <w:rPr>
          <w:rFonts w:ascii="Arial" w:eastAsia="Arial" w:hAnsi="Arial" w:cs="Arial"/>
          <w:sz w:val="24"/>
          <w:szCs w:val="24"/>
        </w:rPr>
        <w:t>: Обеци - обмислен и вечния вариант за подарък за рожден ден, годишнини и други специални поводи.</w:t>
      </w:r>
    </w:p>
    <w:p w14:paraId="037B1AB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Колиета - красива и универсална форма на украса, която има много приложения и предимства:</w:t>
      </w:r>
    </w:p>
    <w:p w14:paraId="24BCE3EE"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Декларация за мода</w:t>
      </w:r>
      <w:r>
        <w:rPr>
          <w:rFonts w:ascii="Arial" w:eastAsia="Arial" w:hAnsi="Arial" w:cs="Arial"/>
          <w:sz w:val="24"/>
          <w:szCs w:val="24"/>
        </w:rPr>
        <w:t>: Колиета може да се превърне в център на вниманието на вашето облекло, добавяйки нотка на елегантност, цвяти стил. Те идват в различни дизайни и материали, свързани с различни поводи и лични предпочитания.</w:t>
      </w:r>
    </w:p>
    <w:p w14:paraId="7D80E831"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Себеизразяване</w:t>
      </w:r>
      <w:r>
        <w:rPr>
          <w:rFonts w:ascii="Arial" w:eastAsia="Arial" w:hAnsi="Arial" w:cs="Arial"/>
          <w:sz w:val="24"/>
          <w:szCs w:val="24"/>
        </w:rPr>
        <w:t>: носенето на колиета може да отразява вашата индивидуалност, настроение или дори да предава послание. От минималистичного дизайн, преди да се смели ефектни бижута за всеки стил има огърлица.</w:t>
      </w:r>
    </w:p>
    <w:p w14:paraId="55588B9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Подчертавайки достойнствата на</w:t>
      </w:r>
      <w:r>
        <w:rPr>
          <w:rFonts w:ascii="Arial" w:eastAsia="Arial" w:hAnsi="Arial" w:cs="Arial"/>
          <w:sz w:val="24"/>
          <w:szCs w:val="24"/>
        </w:rPr>
        <w:t>: Колиета могат да привлече вниманието към вашето деколте и ключицам, като подчертава вашите черти. Различна дължина може да създаде различни визуални ефекти, като например удължаване на шията или да привлече вниманието към областта на гърдите.</w:t>
      </w:r>
    </w:p>
    <w:p w14:paraId="40F13B49"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Наслагване на слоеве</w:t>
      </w:r>
      <w:r>
        <w:rPr>
          <w:rFonts w:ascii="Arial" w:eastAsia="Arial" w:hAnsi="Arial" w:cs="Arial"/>
          <w:sz w:val="24"/>
          <w:szCs w:val="24"/>
        </w:rPr>
        <w:t>: може да Се наложи няколко колиета с различна дължина и фасона, за да създадете уникален и персонализиран начин. Това ще даде на вашето заедно дълбочина и интерес.</w:t>
      </w:r>
    </w:p>
    <w:p w14:paraId="017C4846"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Гъвкавост</w:t>
      </w:r>
      <w:r>
        <w:rPr>
          <w:rFonts w:ascii="Arial" w:eastAsia="Arial" w:hAnsi="Arial" w:cs="Arial"/>
          <w:sz w:val="24"/>
          <w:szCs w:val="24"/>
        </w:rPr>
        <w:t>: колиета може да се носи в най-различни варианти, от ежедневието до официални, независимо от това, отправили ли сте в офис, на специално събитие или просто да се занимавате с ежедневните си дела.</w:t>
      </w:r>
    </w:p>
    <w:p w14:paraId="17ED565C"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Възможност за подарък</w:t>
      </w:r>
      <w:r>
        <w:rPr>
          <w:rFonts w:ascii="Arial" w:eastAsia="Arial" w:hAnsi="Arial" w:cs="Arial"/>
          <w:sz w:val="24"/>
          <w:szCs w:val="24"/>
        </w:rPr>
        <w:t>: колиета ще бъдат проектирани и смислени подаръци за рождени дни, годишнини, празници или други специални случаи.</w:t>
      </w:r>
    </w:p>
    <w:p w14:paraId="0716D25B"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Декоративни елементи:</w:t>
      </w:r>
    </w:p>
    <w:p w14:paraId="11909E41"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Декоративни елементи</w:t>
      </w:r>
      <w:r>
        <w:rPr>
          <w:rFonts w:ascii="Arial" w:eastAsia="Arial" w:hAnsi="Arial" w:cs="Arial"/>
          <w:sz w:val="24"/>
          <w:szCs w:val="24"/>
        </w:rPr>
        <w:t>: могат да се използват като декоративни елементи в домове, офиси и градини, добавяне на индивидуален подход към интериорния дизайн.</w:t>
      </w:r>
    </w:p>
    <w:p w14:paraId="7413CD62" w14:textId="77777777" w:rsidR="006D761D" w:rsidRDefault="006D761D" w:rsidP="006D761D">
      <w:pPr>
        <w:spacing w:line="240" w:lineRule="auto"/>
        <w:rPr>
          <w:rFonts w:ascii="Arial" w:eastAsia="Arial" w:hAnsi="Arial" w:cs="Arial"/>
          <w:b/>
          <w:sz w:val="24"/>
          <w:szCs w:val="24"/>
          <w:highlight w:val="yellow"/>
        </w:rPr>
      </w:pPr>
    </w:p>
    <w:p w14:paraId="36BB1FC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На пазара, за който той е предназначен</w:t>
      </w:r>
      <w:r>
        <w:rPr>
          <w:rFonts w:ascii="Arial" w:eastAsia="Arial" w:hAnsi="Arial" w:cs="Arial"/>
          <w:sz w:val="24"/>
          <w:szCs w:val="24"/>
        </w:rPr>
        <w:t xml:space="preserve"> (например, потребителски стоки, стоки, които са предназначени изключително за деца и т.н.)</w:t>
      </w:r>
    </w:p>
    <w:p w14:paraId="43BED83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Е Предназначен за възрастни над 18 години и не се препоръчва за деца</w:t>
      </w:r>
    </w:p>
    <w:p w14:paraId="0B79249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Общ преглед на материала</w:t>
      </w:r>
    </w:p>
    <w:p w14:paraId="417DD60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Мивки, камъни, кораби стъкло, морска керамика и други находки от плажа</w:t>
      </w:r>
    </w:p>
    <w:p w14:paraId="1388993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Бижута от сребро със сребърно покритие</w:t>
      </w:r>
    </w:p>
    <w:p w14:paraId="7A6AC8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lastRenderedPageBreak/>
        <w:t>Диапазон размери</w:t>
      </w:r>
      <w:r>
        <w:rPr>
          <w:rFonts w:ascii="Arial" w:eastAsia="Arial" w:hAnsi="Arial" w:cs="Arial"/>
          <w:sz w:val="24"/>
          <w:szCs w:val="24"/>
        </w:rPr>
        <w:t xml:space="preserve"> (пример: XS-XXL)</w:t>
      </w:r>
    </w:p>
    <w:p w14:paraId="6D9C561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безплатен размер</w:t>
      </w:r>
    </w:p>
    <w:p w14:paraId="21A0534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Артикул в рамките на типа на продукта</w:t>
      </w:r>
    </w:p>
    <w:p w14:paraId="1EA896CD"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4">
        <w:r>
          <w:rPr>
            <w:rFonts w:ascii="Arial" w:eastAsia="Arial" w:hAnsi="Arial" w:cs="Arial"/>
            <w:color w:val="1155CC"/>
            <w:sz w:val="24"/>
            <w:szCs w:val="24"/>
            <w:u w:val="single"/>
          </w:rPr>
          <w:t>Списък на приложими артикули в наличност в рамките на типа на продукта.</w:t>
        </w:r>
      </w:hyperlink>
    </w:p>
    <w:p w14:paraId="44AE0A8B" w14:textId="77777777" w:rsidR="006D761D" w:rsidRDefault="006D761D" w:rsidP="006D761D">
      <w:pPr>
        <w:spacing w:line="240" w:lineRule="auto"/>
        <w:ind w:left="720" w:hanging="360"/>
        <w:rPr>
          <w:rFonts w:ascii="Arial" w:eastAsia="Arial" w:hAnsi="Arial" w:cs="Arial"/>
          <w:sz w:val="24"/>
          <w:szCs w:val="24"/>
        </w:rPr>
      </w:pPr>
    </w:p>
    <w:p w14:paraId="63D748B1" w14:textId="77777777" w:rsidR="006D761D" w:rsidRDefault="006D761D" w:rsidP="006D761D">
      <w:pPr>
        <w:spacing w:line="240" w:lineRule="auto"/>
        <w:rPr>
          <w:rFonts w:ascii="Times New Roman" w:eastAsia="Times New Roman" w:hAnsi="Times New Roman" w:cs="Times New Roman"/>
          <w:sz w:val="24"/>
          <w:szCs w:val="24"/>
        </w:rPr>
      </w:pPr>
    </w:p>
    <w:p w14:paraId="550C921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Информация за дизайн и производство на</w:t>
      </w:r>
    </w:p>
    <w:p w14:paraId="5E4DED8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Спецификация (BOM)</w:t>
      </w:r>
    </w:p>
    <w:p w14:paraId="6E9F0898"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Списък с компоненти, текстил и други материали, използвани при производството на този тип продукти</w:t>
      </w:r>
      <w:r>
        <w:rPr>
          <w:rFonts w:ascii="Arial" w:eastAsia="Arial" w:hAnsi="Arial" w:cs="Arial"/>
          <w:color w:val="000000"/>
          <w:sz w:val="24"/>
          <w:szCs w:val="24"/>
        </w:rPr>
        <w:t xml:space="preserve">. </w:t>
      </w:r>
      <w:r>
        <w:rPr>
          <w:rFonts w:ascii="Arial" w:eastAsia="Arial" w:hAnsi="Arial" w:cs="Arial"/>
          <w:sz w:val="24"/>
          <w:szCs w:val="24"/>
        </w:rPr>
        <w:t>Работете съвместно с продуцента (а), ако това не вие, те трябва да бъдат легкодоступная информация.</w:t>
      </w:r>
    </w:p>
    <w:p w14:paraId="6619AF45"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Сребърни или посребрени находки </w:t>
      </w:r>
    </w:p>
    <w:p w14:paraId="0265D43E"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Материали от плажа</w:t>
      </w:r>
    </w:p>
    <w:p w14:paraId="178C10C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Производствения процес</w:t>
      </w:r>
    </w:p>
    <w:p w14:paraId="736BD232"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Общо описание на производствения процес.</w:t>
      </w:r>
      <w:r>
        <w:rPr>
          <w:rFonts w:ascii="Arial" w:eastAsia="Arial" w:hAnsi="Arial" w:cs="Arial"/>
          <w:sz w:val="24"/>
          <w:szCs w:val="24"/>
        </w:rPr>
        <w:t xml:space="preserve"> Обърнете се към производителя (ам), ако това не вие, те трябва да бъдат легкодоступная информация. Като правило, колкото по-висок е рискът, който е свързан с продукт, толкова по-подробно описание.</w:t>
      </w:r>
    </w:p>
    <w:p w14:paraId="0A6BB257"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Аз събирам плажни находки ръчно по време на своите разходки, а след това създавам украса в студиото с помощта на ръчни инструменти и бижута находки</w:t>
      </w:r>
    </w:p>
    <w:p w14:paraId="60A575EA" w14:textId="77777777" w:rsidR="006D761D" w:rsidRDefault="006D761D" w:rsidP="006D761D">
      <w:pPr>
        <w:spacing w:after="0" w:line="240" w:lineRule="auto"/>
        <w:rPr>
          <w:rFonts w:ascii="Arial" w:eastAsia="Arial" w:hAnsi="Arial" w:cs="Arial"/>
          <w:i/>
          <w:color w:val="000000"/>
          <w:sz w:val="24"/>
          <w:szCs w:val="24"/>
        </w:rPr>
      </w:pPr>
    </w:p>
    <w:p w14:paraId="46A988B2" w14:textId="77777777" w:rsidR="006D761D" w:rsidRDefault="006D761D" w:rsidP="006D761D">
      <w:pPr>
        <w:spacing w:line="240" w:lineRule="auto"/>
        <w:ind w:left="720"/>
        <w:rPr>
          <w:rFonts w:ascii="Arial" w:eastAsia="Arial" w:hAnsi="Arial" w:cs="Arial"/>
          <w:i/>
          <w:color w:val="000000"/>
          <w:sz w:val="24"/>
          <w:szCs w:val="24"/>
        </w:rPr>
      </w:pPr>
    </w:p>
    <w:p w14:paraId="70EDE3B6" w14:textId="77777777" w:rsidR="006D761D" w:rsidRDefault="006D761D" w:rsidP="006D761D">
      <w:pPr>
        <w:spacing w:line="240" w:lineRule="auto"/>
        <w:rPr>
          <w:rFonts w:ascii="Times New Roman" w:eastAsia="Times New Roman" w:hAnsi="Times New Roman" w:cs="Times New Roman"/>
          <w:sz w:val="24"/>
          <w:szCs w:val="24"/>
        </w:rPr>
      </w:pPr>
    </w:p>
    <w:p w14:paraId="7145AF28"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Оценка на риска</w:t>
      </w:r>
    </w:p>
    <w:p w14:paraId="195D7D0E"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Аз</w:t>
      </w:r>
      <w:r>
        <w:rPr>
          <w:rFonts w:ascii="Arial" w:eastAsia="Arial" w:hAnsi="Arial" w:cs="Arial"/>
          <w:b/>
          <w:sz w:val="24"/>
          <w:szCs w:val="24"/>
          <w:highlight w:val="yellow"/>
        </w:rPr>
        <w:t>определят потенциалните опасности (механични, химични, свързани със специални прилагането или използването на деца), свързани с вашия продукт, и оценява съответните рискове.</w:t>
      </w:r>
      <w:r>
        <w:rPr>
          <w:rFonts w:ascii="Arial" w:eastAsia="Arial" w:hAnsi="Arial" w:cs="Arial"/>
          <w:sz w:val="24"/>
          <w:szCs w:val="24"/>
        </w:rPr>
        <w:t xml:space="preserve"> Бъдете готови да предоставят подробна информация, например, за измерване за намаляване на риска, ако е необходимо.</w:t>
      </w:r>
    </w:p>
    <w:p w14:paraId="32934EB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Декорации могат да бъдат стилни и забавни, но те са свързани с някои потенциални опасности. Ето няколко, за които трябва да знаете:</w:t>
      </w:r>
    </w:p>
    <w:p w14:paraId="58407B88"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Алергични реакции</w:t>
      </w:r>
      <w:r>
        <w:rPr>
          <w:rFonts w:ascii="Arial" w:eastAsia="Arial" w:hAnsi="Arial" w:cs="Arial"/>
          <w:sz w:val="24"/>
          <w:szCs w:val="24"/>
        </w:rPr>
        <w:t>: Никел е често срещаният алерген, намиращи се в много обеци. Алергични реакции може да предизвика сърбеж, зачервяване, оток и дори мехури. Нашите обеци и други бижута са изработени от сребро 925 проба или със сребърно покритие и не съдържат никел, кадмий и олово</w:t>
      </w:r>
    </w:p>
    <w:p w14:paraId="3CCFE63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Физическа травма</w:t>
      </w:r>
      <w:r>
        <w:rPr>
          <w:rFonts w:ascii="Arial" w:eastAsia="Arial" w:hAnsi="Arial" w:cs="Arial"/>
          <w:sz w:val="24"/>
          <w:szCs w:val="24"/>
        </w:rPr>
        <w:t xml:space="preserve">: Обици могат да се закачат за дрехите, косата или други предмети, което води до болки или дори разкъсване на меката част на ухото. При носенето на обеци следете за това, те не зацепились за шалове, косми или други свободни позиции </w:t>
      </w:r>
    </w:p>
    <w:p w14:paraId="0EBF0B8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Вградени в обеци</w:t>
      </w:r>
      <w:r>
        <w:rPr>
          <w:rFonts w:ascii="Arial" w:eastAsia="Arial" w:hAnsi="Arial" w:cs="Arial"/>
          <w:sz w:val="24"/>
          <w:szCs w:val="24"/>
        </w:rPr>
        <w:t>: Тежки или неправилно оборудвани обеци могат да доведат до изместване на пиърсинг, което ще доведе до вживлению обеци в кожата. Уверете се, че носите само тези обеци, които имат удобни тегло за вашите уши</w:t>
      </w:r>
    </w:p>
    <w:p w14:paraId="522AA53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Токсични вещества</w:t>
      </w:r>
      <w:r>
        <w:rPr>
          <w:rFonts w:ascii="Arial" w:eastAsia="Arial" w:hAnsi="Arial" w:cs="Arial"/>
          <w:sz w:val="24"/>
          <w:szCs w:val="24"/>
        </w:rPr>
        <w:t xml:space="preserve">: Някои бижута могат да съдържат вредни вещества, като олово или кадмий, които могат да станат токсични при контакт с кожата или поглъщане през устата. Ние използваме само чисто сребро или посребрени бижута, които не съдържат никакви токсични вещества </w:t>
      </w:r>
    </w:p>
    <w:p w14:paraId="49121BE2"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Опасност от задушаване:</w:t>
      </w:r>
      <w:r>
        <w:rPr>
          <w:rFonts w:ascii="Arial" w:eastAsia="Arial" w:hAnsi="Arial" w:cs="Arial"/>
          <w:sz w:val="24"/>
          <w:szCs w:val="24"/>
        </w:rPr>
        <w:t xml:space="preserve"> малки деца и бебета могат да се задави с малки детайли, уверете се, че бебетата и децата не са имали достъп до бижута, изделия. Бутони трябва да бъдат здраво зашит, за да не се откъснат и да не предизвиква задушаване. Украса трябва да се съхранява на място, недостъпно за деца</w:t>
      </w:r>
    </w:p>
    <w:p w14:paraId="56C47734" w14:textId="77777777" w:rsidR="006D761D" w:rsidRDefault="006D761D" w:rsidP="006D761D">
      <w:pPr>
        <w:spacing w:line="240" w:lineRule="auto"/>
        <w:rPr>
          <w:rFonts w:ascii="Arial" w:eastAsia="Arial" w:hAnsi="Arial" w:cs="Arial"/>
          <w:b/>
          <w:sz w:val="24"/>
          <w:szCs w:val="24"/>
        </w:rPr>
      </w:pPr>
    </w:p>
    <w:p w14:paraId="4A1DF861" w14:textId="77777777" w:rsidR="006D761D" w:rsidRDefault="006D761D" w:rsidP="006D761D">
      <w:pPr>
        <w:spacing w:line="240" w:lineRule="auto"/>
        <w:rPr>
          <w:rFonts w:ascii="Times New Roman" w:eastAsia="Times New Roman" w:hAnsi="Times New Roman" w:cs="Times New Roman"/>
          <w:sz w:val="24"/>
          <w:szCs w:val="24"/>
        </w:rPr>
      </w:pPr>
    </w:p>
    <w:p w14:paraId="7ACE900E"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Спазването на съответните стандарти и разпоредби</w:t>
      </w:r>
    </w:p>
    <w:p w14:paraId="61795BB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Списък на приложимите нормативни актове и директиви на ЕС</w:t>
      </w:r>
    </w:p>
    <w:p w14:paraId="07C0C51E"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Списък с всички норми и директиви на ЕС, отнасящи се до вашия продукт. Това включва GPSR (ЕС) 2023/988 и всички други подходящи разпоредби (например, Правила за текстилю или директива REACH). Ако вашият текстил отговаря на тези правила, вие не трябва да прилагате документи за съответствие, ако не ги пита.</w:t>
      </w:r>
      <w:r>
        <w:rPr>
          <w:rFonts w:ascii="Arial" w:eastAsia="Arial" w:hAnsi="Arial" w:cs="Arial"/>
          <w:sz w:val="24"/>
          <w:szCs w:val="24"/>
        </w:rPr>
        <w:br/>
      </w:r>
      <w:r>
        <w:rPr>
          <w:rFonts w:ascii="Arial" w:eastAsia="Arial" w:hAnsi="Arial" w:cs="Arial"/>
          <w:b/>
          <w:sz w:val="24"/>
          <w:szCs w:val="24"/>
          <w:highlight w:val="yellow"/>
        </w:rPr>
        <w:t>Пример: Общи правила за безопасност на продуктите (GPSR) 2023/988</w:t>
      </w:r>
    </w:p>
    <w:p w14:paraId="0956BB83"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Общи правила за безопасност на продуктите (GPSR) 2023/988</w:t>
      </w:r>
    </w:p>
    <w:p w14:paraId="5F643920"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Регламент REACH (химическа безопасност) 1907/2006 </w:t>
      </w:r>
    </w:p>
    <w:p w14:paraId="22F064B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Списък Гармонизированных стандарти</w:t>
      </w:r>
    </w:p>
    <w:p w14:paraId="7B55272E"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Дайте списък на гармонизированных европейски стандарти</w:t>
      </w:r>
      <w:r>
        <w:rPr>
          <w:rFonts w:ascii="Arial" w:eastAsia="Arial" w:hAnsi="Arial" w:cs="Arial"/>
          <w:color w:val="000000"/>
          <w:sz w:val="24"/>
          <w:szCs w:val="24"/>
        </w:rPr>
        <w:t xml:space="preserve"> (EN стандарти), на които отговаря продуктът. </w:t>
      </w:r>
    </w:p>
    <w:p w14:paraId="0CCD1A55"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бижута отговарят на изискванията на ЕС 1907/2006</w:t>
      </w:r>
    </w:p>
    <w:p w14:paraId="3377E3DB" w14:textId="77777777" w:rsidR="006D761D" w:rsidRDefault="006D761D" w:rsidP="006D761D">
      <w:pPr>
        <w:spacing w:line="240" w:lineRule="auto"/>
        <w:rPr>
          <w:rFonts w:ascii="Times New Roman" w:eastAsia="Times New Roman" w:hAnsi="Times New Roman" w:cs="Times New Roman"/>
          <w:sz w:val="24"/>
          <w:szCs w:val="24"/>
        </w:rPr>
      </w:pPr>
    </w:p>
    <w:p w14:paraId="196D0C26"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Тестване</w:t>
      </w:r>
    </w:p>
    <w:p w14:paraId="0777BB2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Списък на тестове, проведени за вашите продукти, както и приложимите стандарти на ЕС или други приложими стандарти за изпитване </w:t>
      </w:r>
    </w:p>
    <w:p w14:paraId="17530370"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Списък на валидни тестове акредитирани лаборатории, които потвърждават съответствието на продукта приложимите стандарти за безопасност, отнасящи се до стандарти, използвани за изпитване. </w:t>
      </w:r>
      <w:r>
        <w:rPr>
          <w:rFonts w:ascii="Arial" w:eastAsia="Arial" w:hAnsi="Arial" w:cs="Arial"/>
          <w:b/>
          <w:sz w:val="24"/>
          <w:szCs w:val="24"/>
          <w:highlight w:val="yellow"/>
        </w:rPr>
        <w:br/>
      </w:r>
      <w:r>
        <w:rPr>
          <w:rFonts w:ascii="Arial" w:eastAsia="Arial" w:hAnsi="Arial" w:cs="Arial"/>
          <w:sz w:val="24"/>
          <w:szCs w:val="24"/>
        </w:rPr>
        <w:t>Работейки с производител / доставчик, те трябва да имат легкодоступную информация. Моля, обърнете внимание вид на продукта: някои видове храни изискват по-голяма детайлност, отколкото други. Като правило, колкото по-висок е рискът, толкова по-подробно описание. По заявка може да се наложи да предоставят действителни доклади за изпитвания</w:t>
      </w:r>
    </w:p>
    <w:p w14:paraId="66B78B5E"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бижута отговарят на изискванията на ЕС 1907/2006</w:t>
      </w:r>
    </w:p>
    <w:p w14:paraId="2A6A9162" w14:textId="77777777" w:rsidR="006D761D" w:rsidRDefault="006D761D" w:rsidP="006D761D">
      <w:pPr>
        <w:spacing w:line="240" w:lineRule="auto"/>
        <w:rPr>
          <w:rFonts w:ascii="Arial" w:eastAsia="Arial" w:hAnsi="Arial" w:cs="Arial"/>
          <w:color w:val="B7B7B7"/>
          <w:sz w:val="24"/>
          <w:szCs w:val="24"/>
        </w:rPr>
      </w:pPr>
    </w:p>
    <w:p w14:paraId="55581638" w14:textId="77777777" w:rsidR="006D761D" w:rsidRDefault="006D761D" w:rsidP="006D761D">
      <w:pPr>
        <w:spacing w:line="240" w:lineRule="auto"/>
        <w:rPr>
          <w:rFonts w:ascii="Times New Roman" w:eastAsia="Times New Roman" w:hAnsi="Times New Roman" w:cs="Times New Roman"/>
          <w:sz w:val="24"/>
          <w:szCs w:val="24"/>
        </w:rPr>
      </w:pPr>
    </w:p>
    <w:p w14:paraId="2F59565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Ръководство за експлоатация, </w:t>
      </w:r>
      <w:r>
        <w:rPr>
          <w:rFonts w:ascii="Arial" w:eastAsia="Arial" w:hAnsi="Arial" w:cs="Arial"/>
          <w:b/>
          <w:sz w:val="28"/>
          <w:szCs w:val="28"/>
        </w:rPr>
        <w:t>безопасност,</w:t>
      </w:r>
      <w:r>
        <w:rPr>
          <w:rFonts w:ascii="Arial" w:eastAsia="Arial" w:hAnsi="Arial" w:cs="Arial"/>
          <w:b/>
          <w:color w:val="000000"/>
          <w:sz w:val="28"/>
          <w:szCs w:val="28"/>
        </w:rPr>
        <w:t xml:space="preserve"> маркиране</w:t>
      </w:r>
    </w:p>
    <w:p w14:paraId="1151DB9D"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Маркиране на продукта</w:t>
      </w:r>
    </w:p>
    <w:p w14:paraId="0C62DC9F"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Опишете информацията, съдържаща се в етикетите на продуктите, като предупреждения за безопасност, инструкции за грижа и размери.</w:t>
      </w:r>
      <w:r>
        <w:rPr>
          <w:rFonts w:ascii="Arial" w:eastAsia="Arial" w:hAnsi="Arial" w:cs="Arial"/>
          <w:sz w:val="24"/>
          <w:szCs w:val="24"/>
        </w:rPr>
        <w:t xml:space="preserve"> Не трябва да посочите точни инструкции, размери или предупреждение, просто да посочите какъв вид информация не съдържа. Бъдете готови да предоставят истинско копие на етикети при поискване. Уверете се, че вашата маркировка отговаря на изискванията на действащите норми на ЕС, особено по отношение на проследяване и информация за безопасност.</w:t>
      </w:r>
    </w:p>
    <w:p w14:paraId="47B67749"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всички продукти се предлагат с фирмена информация и етикет с предупреждение за напускане на</w:t>
      </w:r>
    </w:p>
    <w:p w14:paraId="3E0AF5D9" w14:textId="77777777" w:rsidR="006D761D" w:rsidRDefault="006D761D" w:rsidP="006D761D">
      <w:pPr>
        <w:spacing w:line="240" w:lineRule="auto"/>
        <w:rPr>
          <w:rFonts w:ascii="Times New Roman" w:eastAsia="Times New Roman" w:hAnsi="Times New Roman" w:cs="Times New Roman"/>
          <w:sz w:val="24"/>
          <w:szCs w:val="24"/>
        </w:rPr>
      </w:pPr>
    </w:p>
    <w:p w14:paraId="458666DD"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Информация за доставчици и субподрядчиках </w:t>
      </w:r>
    </w:p>
    <w:p w14:paraId="50250EB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Информация за доставчик</w:t>
      </w:r>
    </w:p>
    <w:p w14:paraId="38B35C6D"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Посочете имената и адресите на основните доставчици и подизпълнители, участващи в процеса на производство на този тип продукти.</w:t>
      </w:r>
      <w:r>
        <w:rPr>
          <w:rFonts w:ascii="Arial" w:eastAsia="Arial" w:hAnsi="Arial" w:cs="Arial"/>
          <w:sz w:val="24"/>
          <w:szCs w:val="24"/>
        </w:rPr>
        <w:t xml:space="preserve"> Вас може да бъде поискано да предоставят допълнителна информация за веригата на доставки и мерки за контрол на качеството, реализирани във веригата на доставки, при поискване</w:t>
      </w:r>
    </w:p>
    <w:p w14:paraId="53ED8D6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бижута; Шели Памук, 16 Уол стрийт, Барнсли, S70 1 NR</w:t>
      </w:r>
    </w:p>
    <w:p w14:paraId="5B57618B"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бижута находки; Любопитен скъпоценен камък, 1 ярдс Даддингстона, Единбург, EH15 3NT </w:t>
      </w:r>
    </w:p>
    <w:p w14:paraId="4245EE42" w14:textId="77777777" w:rsidR="006D761D" w:rsidRDefault="006D761D" w:rsidP="006D761D">
      <w:pPr>
        <w:spacing w:line="240" w:lineRule="auto"/>
        <w:rPr>
          <w:rFonts w:ascii="Times New Roman" w:eastAsia="Times New Roman" w:hAnsi="Times New Roman" w:cs="Times New Roman"/>
          <w:sz w:val="24"/>
          <w:szCs w:val="24"/>
        </w:rPr>
      </w:pPr>
    </w:p>
    <w:p w14:paraId="0FD22EE0"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Истинска процедура за управление на документи</w:t>
      </w:r>
    </w:p>
    <w:p w14:paraId="0D5CF323"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Преглед и актуализация</w:t>
      </w:r>
    </w:p>
    <w:p w14:paraId="41E83C30"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Този документ редовно се преразглежда и се актуализира в случай на промяна в информацията, съдържаща се в него.</w:t>
      </w:r>
    </w:p>
    <w:p w14:paraId="0559D94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Контрол на версиите на документите</w:t>
      </w:r>
    </w:p>
    <w:p w14:paraId="62F22CF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Поддържат се всички версии на технически файла, и съществуват процедури за контрол на документацията, осигуряващи постоянно актуализиране на файла.</w:t>
      </w:r>
    </w:p>
    <w:p w14:paraId="7FB429AA" w14:textId="77777777" w:rsidR="006D761D" w:rsidRDefault="006D761D" w:rsidP="006D761D">
      <w:pPr>
        <w:spacing w:line="240" w:lineRule="auto"/>
        <w:ind w:left="720"/>
        <w:rPr>
          <w:rFonts w:ascii="Times New Roman" w:eastAsia="Times New Roman" w:hAnsi="Times New Roman" w:cs="Times New Roman"/>
          <w:sz w:val="24"/>
          <w:szCs w:val="24"/>
        </w:rPr>
      </w:pPr>
    </w:p>
    <w:p w14:paraId="3DAF5D76" w14:textId="77777777" w:rsidR="006D761D" w:rsidRDefault="006D761D" w:rsidP="006D761D">
      <w:pPr>
        <w:spacing w:line="240" w:lineRule="auto"/>
        <w:rPr>
          <w:rFonts w:ascii="Times New Roman" w:eastAsia="Times New Roman" w:hAnsi="Times New Roman" w:cs="Times New Roman"/>
          <w:sz w:val="24"/>
          <w:szCs w:val="24"/>
        </w:rPr>
      </w:pPr>
    </w:p>
    <w:p w14:paraId="0BA157B4" w14:textId="77777777" w:rsidR="006D761D" w:rsidRDefault="006D761D" w:rsidP="006D761D"/>
    <w:p w14:paraId="47AE5414" w14:textId="77777777" w:rsidR="006D761D" w:rsidRPr="00932231" w:rsidRDefault="006D761D" w:rsidP="006D761D"/>
    <w:p w14:paraId="1D23231F" w14:textId="77777777" w:rsidR="006D761D" w:rsidRDefault="006D761D"/>
    <w:p w14:paraId="2C5D6A01" w14:textId="77777777" w:rsidR="006D761D" w:rsidRDefault="006D761D"/>
    <w:p w14:paraId="76AC88E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ARXIU TÈCNIC - </w:t>
      </w:r>
      <w:r>
        <w:rPr>
          <w:rFonts w:ascii="Arial" w:eastAsia="Arial" w:hAnsi="Arial" w:cs="Arial"/>
          <w:b/>
          <w:sz w:val="32"/>
          <w:szCs w:val="32"/>
        </w:rPr>
        <w:t>Material Natural Productes</w:t>
      </w:r>
    </w:p>
    <w:p w14:paraId="540CA8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Les Tècniques d'Arxiu és un recull de documents que acreditin un producte compleix unió europea de seguretat de les normatives, directrius i estàndards.</w:t>
      </w:r>
    </w:p>
    <w:p w14:paraId="049C073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número de referència: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versió(01.0)</w:t>
      </w:r>
      <w:r>
        <w:rPr>
          <w:rFonts w:ascii="Arial" w:eastAsia="Arial" w:hAnsi="Arial" w:cs="Arial"/>
          <w:b/>
          <w:sz w:val="24"/>
          <w:szCs w:val="24"/>
        </w:rPr>
        <w:t>]</w:t>
      </w:r>
    </w:p>
    <w:p w14:paraId="70CC6B3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d'emissió: [</w:t>
      </w:r>
      <w:r>
        <w:rPr>
          <w:rFonts w:ascii="Arial" w:eastAsia="Arial" w:hAnsi="Arial" w:cs="Arial"/>
          <w:b/>
          <w:sz w:val="24"/>
          <w:szCs w:val="24"/>
          <w:highlight w:val="yellow"/>
        </w:rPr>
        <w:t>03/1/25</w:t>
      </w:r>
      <w:r>
        <w:rPr>
          <w:rFonts w:ascii="Arial" w:eastAsia="Arial" w:hAnsi="Arial" w:cs="Arial"/>
          <w:b/>
          <w:color w:val="000000"/>
          <w:sz w:val="24"/>
          <w:szCs w:val="24"/>
        </w:rPr>
        <w:t>]</w:t>
      </w:r>
    </w:p>
    <w:p w14:paraId="6D391DD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Declaració de Conformitat: </w:t>
      </w:r>
      <w:hyperlink r:id="rId15">
        <w:r>
          <w:rPr>
            <w:rFonts w:ascii="Arial" w:eastAsia="Arial" w:hAnsi="Arial" w:cs="Arial"/>
            <w:b/>
            <w:color w:val="1155CC"/>
            <w:sz w:val="24"/>
            <w:szCs w:val="24"/>
            <w:u w:val="single"/>
          </w:rPr>
          <w:t>ENLLAÇ</w:t>
        </w:r>
      </w:hyperlink>
    </w:p>
    <w:p w14:paraId="433A1E90" w14:textId="77777777" w:rsidR="006D761D" w:rsidRDefault="006D761D" w:rsidP="006D761D">
      <w:pPr>
        <w:spacing w:line="240" w:lineRule="auto"/>
        <w:rPr>
          <w:rFonts w:ascii="Arial" w:eastAsia="Arial" w:hAnsi="Arial" w:cs="Arial"/>
          <w:b/>
          <w:sz w:val="24"/>
          <w:szCs w:val="24"/>
        </w:rPr>
      </w:pPr>
    </w:p>
    <w:p w14:paraId="27B35E5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Fabricant detalls:</w:t>
      </w:r>
    </w:p>
    <w:p w14:paraId="27371C41"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El Teixit Cobert</w:t>
      </w:r>
    </w:p>
    <w:p w14:paraId="0843ABA1"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Illa de Lewis</w:t>
      </w:r>
    </w:p>
    <w:p w14:paraId="271BF3F1"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766A1DB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60030C62"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6FFF0535"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577BAE4" w14:textId="77777777" w:rsidR="006D761D" w:rsidRDefault="006D761D" w:rsidP="006D761D">
      <w:pPr>
        <w:spacing w:line="240" w:lineRule="auto"/>
        <w:rPr>
          <w:rFonts w:ascii="Arial" w:eastAsia="Arial" w:hAnsi="Arial" w:cs="Arial"/>
          <w:b/>
          <w:sz w:val="24"/>
          <w:szCs w:val="24"/>
        </w:rPr>
      </w:pPr>
    </w:p>
    <w:p w14:paraId="7D498162" w14:textId="77777777" w:rsidR="006D761D" w:rsidRDefault="006D761D" w:rsidP="006D761D">
      <w:pPr>
        <w:spacing w:line="240" w:lineRule="auto"/>
        <w:rPr>
          <w:rFonts w:ascii="Times New Roman" w:eastAsia="Times New Roman" w:hAnsi="Times New Roman" w:cs="Times New Roman"/>
          <w:sz w:val="24"/>
          <w:szCs w:val="24"/>
        </w:rPr>
      </w:pPr>
    </w:p>
    <w:p w14:paraId="07F5948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1.Descripció Del Producte</w:t>
      </w:r>
    </w:p>
    <w:p w14:paraId="734F9F56"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Producte </w:t>
      </w:r>
      <w:r>
        <w:rPr>
          <w:rFonts w:ascii="Arial" w:eastAsia="Arial" w:hAnsi="Arial" w:cs="Arial"/>
          <w:b/>
          <w:sz w:val="24"/>
          <w:szCs w:val="24"/>
        </w:rPr>
        <w:t>Tipus: Material Natural Productes</w:t>
      </w:r>
    </w:p>
    <w:p w14:paraId="50A08B1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Tipus de Producte descripció</w:t>
      </w:r>
    </w:p>
    <w:p w14:paraId="3A05047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Joieria: Peces realitzades des del mar de vidre, petxines, i Lewisian els gneissos.</w:t>
      </w:r>
    </w:p>
    <w:p w14:paraId="6D882C0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La Decoració de la llar: incorporant Elements naturals troba des de la vora del mar.</w:t>
      </w:r>
    </w:p>
    <w:p w14:paraId="1C0E059A" w14:textId="77777777" w:rsidR="006D761D" w:rsidRDefault="006D761D" w:rsidP="006D761D">
      <w:pPr>
        <w:spacing w:line="240" w:lineRule="auto"/>
        <w:rPr>
          <w:rFonts w:ascii="Arial" w:eastAsia="Arial" w:hAnsi="Arial" w:cs="Arial"/>
          <w:b/>
          <w:sz w:val="24"/>
          <w:szCs w:val="24"/>
          <w:highlight w:val="yellow"/>
        </w:rPr>
      </w:pPr>
    </w:p>
    <w:p w14:paraId="60F99E9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Especificacions De Producte</w:t>
      </w:r>
    </w:p>
    <w:p w14:paraId="6344EE4D"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Descriure l'ús previst, i que el mercat per al qual està dissenyat (per exemple, productes de consum, productes destinats únicament per a nens, etc.). i una descripció detallada dels materials, mides i components.</w:t>
      </w:r>
    </w:p>
    <w:p w14:paraId="6676E0B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Ús Destinat</w:t>
      </w:r>
    </w:p>
    <w:p w14:paraId="7997465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Les arracades són una forma popular de joieria que pot millorar el seu aspecte general i expressar el seu estil personal. Aquí són algunes de les principals usos i beneficis de portar arracades:</w:t>
      </w:r>
    </w:p>
    <w:p w14:paraId="3B722F21"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Declaració de moda</w:t>
      </w:r>
      <w:r>
        <w:rPr>
          <w:rFonts w:ascii="Arial" w:eastAsia="Arial" w:hAnsi="Arial" w:cs="Arial"/>
          <w:sz w:val="24"/>
          <w:szCs w:val="24"/>
        </w:rPr>
        <w:t>: Arracades pot fer una negreta declaració de moda i complementar el seu equip. Vénen en diferents estils, des de tacs a dangly.</w:t>
      </w:r>
    </w:p>
    <w:p w14:paraId="2686CF6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Expressió</w:t>
      </w:r>
      <w:r>
        <w:rPr>
          <w:rFonts w:ascii="Arial" w:eastAsia="Arial" w:hAnsi="Arial" w:cs="Arial"/>
          <w:sz w:val="24"/>
          <w:szCs w:val="24"/>
        </w:rPr>
        <w:t>: ofereixen una manera d'expressar la seva personalitat.</w:t>
      </w:r>
    </w:p>
    <w:p w14:paraId="1CCF175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Cara Enquadrament</w:t>
      </w:r>
      <w:r>
        <w:rPr>
          <w:rFonts w:ascii="Arial" w:eastAsia="Arial" w:hAnsi="Arial" w:cs="Arial"/>
          <w:sz w:val="24"/>
          <w:szCs w:val="24"/>
        </w:rPr>
        <w:t>: Arracades pot emmarcar la seva cara i destacar les seves característiques. Diferents formes i estils pot cridar l'atenció els teus ulls, pòmuls, o la mandíbula.</w:t>
      </w:r>
    </w:p>
    <w:p w14:paraId="4FBECFD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Versatilitat</w:t>
      </w:r>
      <w:r>
        <w:rPr>
          <w:rFonts w:ascii="Arial" w:eastAsia="Arial" w:hAnsi="Arial" w:cs="Arial"/>
          <w:sz w:val="24"/>
          <w:szCs w:val="24"/>
        </w:rPr>
        <w:t xml:space="preserve">: Amb una àmplia gamma de materials, colorsi dissenys, arracades pot ser versàtil accessoris per a qualsevol ocasió, de casual sortides </w:t>
      </w:r>
      <w:proofErr w:type="gramStart"/>
      <w:r>
        <w:rPr>
          <w:rFonts w:ascii="Arial" w:eastAsia="Arial" w:hAnsi="Arial" w:cs="Arial"/>
          <w:sz w:val="24"/>
          <w:szCs w:val="24"/>
        </w:rPr>
        <w:t>a</w:t>
      </w:r>
      <w:proofErr w:type="gramEnd"/>
      <w:r>
        <w:rPr>
          <w:rFonts w:ascii="Arial" w:eastAsia="Arial" w:hAnsi="Arial" w:cs="Arial"/>
          <w:sz w:val="24"/>
          <w:szCs w:val="24"/>
        </w:rPr>
        <w:t xml:space="preserve"> esdeveniments formals.</w:t>
      </w:r>
    </w:p>
    <w:p w14:paraId="6638ABF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Confiança Impuls</w:t>
      </w:r>
      <w:r>
        <w:rPr>
          <w:rFonts w:ascii="Arial" w:eastAsia="Arial" w:hAnsi="Arial" w:cs="Arial"/>
          <w:sz w:val="24"/>
          <w:szCs w:val="24"/>
        </w:rPr>
        <w:t>: Portava arracades que l'amor pot augmentar la seva confiança i et fan sentir més posar-junts i polit.</w:t>
      </w:r>
    </w:p>
    <w:p w14:paraId="272A37C4"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Regal Opció</w:t>
      </w:r>
      <w:r>
        <w:rPr>
          <w:rFonts w:ascii="Arial" w:eastAsia="Arial" w:hAnsi="Arial" w:cs="Arial"/>
          <w:sz w:val="24"/>
          <w:szCs w:val="24"/>
        </w:rPr>
        <w:t xml:space="preserve">: Arracades són un atent i atemporal regal opció per </w:t>
      </w:r>
      <w:proofErr w:type="gramStart"/>
      <w:r>
        <w:rPr>
          <w:rFonts w:ascii="Arial" w:eastAsia="Arial" w:hAnsi="Arial" w:cs="Arial"/>
          <w:sz w:val="24"/>
          <w:szCs w:val="24"/>
        </w:rPr>
        <w:t>a</w:t>
      </w:r>
      <w:proofErr w:type="gramEnd"/>
      <w:r>
        <w:rPr>
          <w:rFonts w:ascii="Arial" w:eastAsia="Arial" w:hAnsi="Arial" w:cs="Arial"/>
          <w:sz w:val="24"/>
          <w:szCs w:val="24"/>
        </w:rPr>
        <w:t xml:space="preserve"> aniversaris, aniversaris, o en altres ocasions especials.</w:t>
      </w:r>
    </w:p>
    <w:p w14:paraId="19AA188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Collarets són una bonica i versàtil forma de joies amb moltes aplicacions i beneficis:</w:t>
      </w:r>
    </w:p>
    <w:p w14:paraId="2D7C6B2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Declaració de moda</w:t>
      </w:r>
      <w:r>
        <w:rPr>
          <w:rFonts w:ascii="Arial" w:eastAsia="Arial" w:hAnsi="Arial" w:cs="Arial"/>
          <w:sz w:val="24"/>
          <w:szCs w:val="24"/>
        </w:rPr>
        <w:t xml:space="preserve">: Collarets pot ser un punt focal del seu equip, afegir elegància, colori estil. Vénen en diversos dissenys i materials per </w:t>
      </w:r>
      <w:proofErr w:type="gramStart"/>
      <w:r>
        <w:rPr>
          <w:rFonts w:ascii="Arial" w:eastAsia="Arial" w:hAnsi="Arial" w:cs="Arial"/>
          <w:sz w:val="24"/>
          <w:szCs w:val="24"/>
        </w:rPr>
        <w:t>a</w:t>
      </w:r>
      <w:proofErr w:type="gramEnd"/>
      <w:r>
        <w:rPr>
          <w:rFonts w:ascii="Arial" w:eastAsia="Arial" w:hAnsi="Arial" w:cs="Arial"/>
          <w:sz w:val="24"/>
          <w:szCs w:val="24"/>
        </w:rPr>
        <w:t xml:space="preserve"> adaptar-se a diferents ocasions i preferències personals.</w:t>
      </w:r>
    </w:p>
    <w:p w14:paraId="1926BAA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Expressió</w:t>
      </w:r>
      <w:r>
        <w:rPr>
          <w:rFonts w:ascii="Arial" w:eastAsia="Arial" w:hAnsi="Arial" w:cs="Arial"/>
          <w:sz w:val="24"/>
          <w:szCs w:val="24"/>
        </w:rPr>
        <w:t>: Portava un collaret pot reflectir la seva personalitat, estat d'ànim, o fins i tot transmetre un missatge. Des minimalista dissenys agosarat peces, hi ha un collaret per a cada estil.</w:t>
      </w:r>
    </w:p>
    <w:p w14:paraId="7DD2DD6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Funcions de millora</w:t>
      </w:r>
      <w:r>
        <w:rPr>
          <w:rFonts w:ascii="Arial" w:eastAsia="Arial" w:hAnsi="Arial" w:cs="Arial"/>
          <w:sz w:val="24"/>
          <w:szCs w:val="24"/>
        </w:rPr>
        <w:t>: Collarets pot cridar l'atenció el seu escot i collarbones, accentuant les seves característiques. Diferents longituds pot crear diferents efectes visuals, com ara elongating el coll o dibuix atenció a l'àrea del pit.</w:t>
      </w:r>
    </w:p>
    <w:p w14:paraId="1D84784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Capes</w:t>
      </w:r>
      <w:r>
        <w:rPr>
          <w:rFonts w:ascii="Arial" w:eastAsia="Arial" w:hAnsi="Arial" w:cs="Arial"/>
          <w:sz w:val="24"/>
          <w:szCs w:val="24"/>
        </w:rPr>
        <w:t>: Es pot capa múltiples collarets de diferents longituds i estils per crear un entorn únic i personalitzat cop d'ull. Això afegeix profunditat i d'interès per al seu equip.</w:t>
      </w:r>
    </w:p>
    <w:p w14:paraId="7E064C8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Versatilitat</w:t>
      </w:r>
      <w:r>
        <w:rPr>
          <w:rFonts w:ascii="Arial" w:eastAsia="Arial" w:hAnsi="Arial" w:cs="Arial"/>
          <w:sz w:val="24"/>
          <w:szCs w:val="24"/>
        </w:rPr>
        <w:t xml:space="preserve">: Amb opcions que van des informal al formal, collarets pot ser usat en una gran varietat de paràmetres, si es dirigeix cap a l'oficina, </w:t>
      </w:r>
      <w:proofErr w:type="gramStart"/>
      <w:r>
        <w:rPr>
          <w:rFonts w:ascii="Arial" w:eastAsia="Arial" w:hAnsi="Arial" w:cs="Arial"/>
          <w:sz w:val="24"/>
          <w:szCs w:val="24"/>
        </w:rPr>
        <w:t>a</w:t>
      </w:r>
      <w:proofErr w:type="gramEnd"/>
      <w:r>
        <w:rPr>
          <w:rFonts w:ascii="Arial" w:eastAsia="Arial" w:hAnsi="Arial" w:cs="Arial"/>
          <w:sz w:val="24"/>
          <w:szCs w:val="24"/>
        </w:rPr>
        <w:t xml:space="preserve"> assistir a un esdeveniment especial, o simplement anar sobre les seves activitats diàries.</w:t>
      </w:r>
    </w:p>
    <w:p w14:paraId="52B294A2"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Regal Opció</w:t>
      </w:r>
      <w:r>
        <w:rPr>
          <w:rFonts w:ascii="Arial" w:eastAsia="Arial" w:hAnsi="Arial" w:cs="Arial"/>
          <w:sz w:val="24"/>
          <w:szCs w:val="24"/>
        </w:rPr>
        <w:t xml:space="preserve">: Collarets fer reflexiu i significatiu regals per </w:t>
      </w:r>
      <w:proofErr w:type="gramStart"/>
      <w:r>
        <w:rPr>
          <w:rFonts w:ascii="Arial" w:eastAsia="Arial" w:hAnsi="Arial" w:cs="Arial"/>
          <w:sz w:val="24"/>
          <w:szCs w:val="24"/>
        </w:rPr>
        <w:t>a</w:t>
      </w:r>
      <w:proofErr w:type="gramEnd"/>
      <w:r>
        <w:rPr>
          <w:rFonts w:ascii="Arial" w:eastAsia="Arial" w:hAnsi="Arial" w:cs="Arial"/>
          <w:sz w:val="24"/>
          <w:szCs w:val="24"/>
        </w:rPr>
        <w:t xml:space="preserve"> aniversaris, aniversaris, vacances, o en altres ocasions especials.</w:t>
      </w:r>
    </w:p>
    <w:p w14:paraId="27FCF0A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Elements decoratius:</w:t>
      </w:r>
    </w:p>
    <w:p w14:paraId="2DAA1748"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Elements decoratius</w:t>
      </w:r>
      <w:r>
        <w:rPr>
          <w:rFonts w:ascii="Arial" w:eastAsia="Arial" w:hAnsi="Arial" w:cs="Arial"/>
          <w:sz w:val="24"/>
          <w:szCs w:val="24"/>
        </w:rPr>
        <w:t>: es pot utilitzar com a elements decoratius a les cases, oficines i jardins, afegint un toc personal a la decoració d'interiors.</w:t>
      </w:r>
    </w:p>
    <w:p w14:paraId="714BF75A" w14:textId="77777777" w:rsidR="006D761D" w:rsidRDefault="006D761D" w:rsidP="006D761D">
      <w:pPr>
        <w:spacing w:line="240" w:lineRule="auto"/>
        <w:rPr>
          <w:rFonts w:ascii="Arial" w:eastAsia="Arial" w:hAnsi="Arial" w:cs="Arial"/>
          <w:b/>
          <w:sz w:val="24"/>
          <w:szCs w:val="24"/>
          <w:highlight w:val="yellow"/>
        </w:rPr>
      </w:pPr>
    </w:p>
    <w:p w14:paraId="0A5D1B8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De mercat, que està dissenyat per a</w:t>
      </w:r>
      <w:r>
        <w:rPr>
          <w:rFonts w:ascii="Arial" w:eastAsia="Arial" w:hAnsi="Arial" w:cs="Arial"/>
          <w:sz w:val="24"/>
          <w:szCs w:val="24"/>
        </w:rPr>
        <w:t xml:space="preserve"> (per exemple, productes de consum, productes destinats únicament per a nens, etc.)</w:t>
      </w:r>
    </w:p>
    <w:p w14:paraId="30F4D53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Adreçat a persones adultes majors de 18 anys i no recomanada per a nens</w:t>
      </w:r>
    </w:p>
    <w:p w14:paraId="3BA579E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Una visió general dels materials</w:t>
      </w:r>
    </w:p>
    <w:p w14:paraId="5642463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Petxines, pedres, mar de vidre, mar ceràmica i altres troballes de la platja</w:t>
      </w:r>
    </w:p>
    <w:p w14:paraId="478DA29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Plata, xapat o plata joieria resultats</w:t>
      </w:r>
    </w:p>
    <w:p w14:paraId="1FA48F6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Abast de mides</w:t>
      </w:r>
      <w:r>
        <w:rPr>
          <w:rFonts w:ascii="Arial" w:eastAsia="Arial" w:hAnsi="Arial" w:cs="Arial"/>
          <w:sz w:val="24"/>
          <w:szCs w:val="24"/>
        </w:rPr>
        <w:t xml:space="preserve"> (exemple: XS-XXL)</w:t>
      </w:r>
    </w:p>
    <w:p w14:paraId="071DE32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la mida gratuïta</w:t>
      </w:r>
    </w:p>
    <w:p w14:paraId="20A0BB6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en el Tipus de Producte</w:t>
      </w:r>
    </w:p>
    <w:p w14:paraId="5142C6B2"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6">
        <w:r>
          <w:rPr>
            <w:rFonts w:ascii="Arial" w:eastAsia="Arial" w:hAnsi="Arial" w:cs="Arial"/>
            <w:color w:val="1155CC"/>
            <w:sz w:val="24"/>
            <w:szCs w:val="24"/>
            <w:u w:val="single"/>
          </w:rPr>
          <w:t>Llista aplicable SKUs en el Tipus de Producte.</w:t>
        </w:r>
      </w:hyperlink>
    </w:p>
    <w:p w14:paraId="09CD77CE" w14:textId="77777777" w:rsidR="006D761D" w:rsidRDefault="006D761D" w:rsidP="006D761D">
      <w:pPr>
        <w:spacing w:line="240" w:lineRule="auto"/>
        <w:ind w:left="720" w:hanging="360"/>
        <w:rPr>
          <w:rFonts w:ascii="Arial" w:eastAsia="Arial" w:hAnsi="Arial" w:cs="Arial"/>
          <w:sz w:val="24"/>
          <w:szCs w:val="24"/>
        </w:rPr>
      </w:pPr>
    </w:p>
    <w:p w14:paraId="2A79C4D9" w14:textId="77777777" w:rsidR="006D761D" w:rsidRDefault="006D761D" w:rsidP="006D761D">
      <w:pPr>
        <w:spacing w:line="240" w:lineRule="auto"/>
        <w:rPr>
          <w:rFonts w:ascii="Times New Roman" w:eastAsia="Times New Roman" w:hAnsi="Times New Roman" w:cs="Times New Roman"/>
          <w:sz w:val="24"/>
          <w:szCs w:val="24"/>
        </w:rPr>
      </w:pPr>
    </w:p>
    <w:p w14:paraId="1C81765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2. Disseny i Fabricació de la Informació</w:t>
      </w:r>
    </w:p>
    <w:p w14:paraId="2DA6130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57355740"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Llista de components i productes tèxtils i altres materials utilitzats en la fabricació del tipus de producte</w:t>
      </w:r>
      <w:r>
        <w:rPr>
          <w:rFonts w:ascii="Arial" w:eastAsia="Arial" w:hAnsi="Arial" w:cs="Arial"/>
          <w:color w:val="000000"/>
          <w:sz w:val="24"/>
          <w:szCs w:val="24"/>
        </w:rPr>
        <w:t xml:space="preserve">. </w:t>
      </w:r>
      <w:r>
        <w:rPr>
          <w:rFonts w:ascii="Arial" w:eastAsia="Arial" w:hAnsi="Arial" w:cs="Arial"/>
          <w:sz w:val="24"/>
          <w:szCs w:val="24"/>
        </w:rPr>
        <w:t>Treballar amb el productor(s) si no, han de disposar de la informació disponible.</w:t>
      </w:r>
    </w:p>
    <w:p w14:paraId="34610C51"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De plata o de plata, xapat en resultats </w:t>
      </w:r>
    </w:p>
    <w:p w14:paraId="0A223FA5"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Materials de la platja</w:t>
      </w:r>
    </w:p>
    <w:p w14:paraId="5EF0439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Procés De Fabricació</w:t>
      </w:r>
    </w:p>
    <w:p w14:paraId="425E60A8"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descripció general del procés de fabricació.</w:t>
      </w:r>
      <w:r>
        <w:rPr>
          <w:rFonts w:ascii="Arial" w:eastAsia="Arial" w:hAnsi="Arial" w:cs="Arial"/>
          <w:sz w:val="24"/>
          <w:szCs w:val="24"/>
        </w:rPr>
        <w:t xml:space="preserve"> Treballar amb el productor(s) si no, han de disposar de la informació disponible. Generalment, el més gran és el risc amb el producte, la més extensa de la descripció.</w:t>
      </w:r>
    </w:p>
    <w:p w14:paraId="39AEF49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Vaig recollir la platja es troba a mà en les meves passejades després d'artesania de la joieria al meu estudi fent servir eines de mà i de joies resultats </w:t>
      </w:r>
    </w:p>
    <w:p w14:paraId="07E9D305" w14:textId="77777777" w:rsidR="006D761D" w:rsidRDefault="006D761D" w:rsidP="006D761D">
      <w:pPr>
        <w:spacing w:after="0" w:line="240" w:lineRule="auto"/>
        <w:rPr>
          <w:rFonts w:ascii="Arial" w:eastAsia="Arial" w:hAnsi="Arial" w:cs="Arial"/>
          <w:i/>
          <w:color w:val="000000"/>
          <w:sz w:val="24"/>
          <w:szCs w:val="24"/>
        </w:rPr>
      </w:pPr>
    </w:p>
    <w:p w14:paraId="305126F5" w14:textId="77777777" w:rsidR="006D761D" w:rsidRDefault="006D761D" w:rsidP="006D761D">
      <w:pPr>
        <w:spacing w:line="240" w:lineRule="auto"/>
        <w:ind w:left="720"/>
        <w:rPr>
          <w:rFonts w:ascii="Arial" w:eastAsia="Arial" w:hAnsi="Arial" w:cs="Arial"/>
          <w:i/>
          <w:color w:val="000000"/>
          <w:sz w:val="24"/>
          <w:szCs w:val="24"/>
        </w:rPr>
      </w:pPr>
    </w:p>
    <w:p w14:paraId="34504B10" w14:textId="77777777" w:rsidR="006D761D" w:rsidRDefault="006D761D" w:rsidP="006D761D">
      <w:pPr>
        <w:spacing w:line="240" w:lineRule="auto"/>
        <w:rPr>
          <w:rFonts w:ascii="Times New Roman" w:eastAsia="Times New Roman" w:hAnsi="Times New Roman" w:cs="Times New Roman"/>
          <w:sz w:val="24"/>
          <w:szCs w:val="24"/>
        </w:rPr>
      </w:pPr>
    </w:p>
    <w:p w14:paraId="075C784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Avaluació De Riscos</w:t>
      </w:r>
    </w:p>
    <w:p w14:paraId="017F495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Jo</w:t>
      </w:r>
      <w:r>
        <w:rPr>
          <w:rFonts w:ascii="Arial" w:eastAsia="Arial" w:hAnsi="Arial" w:cs="Arial"/>
          <w:b/>
          <w:sz w:val="24"/>
          <w:szCs w:val="24"/>
          <w:highlight w:val="yellow"/>
        </w:rPr>
        <w:t>dentify riscos potencials (mecànica, química, riscos relacionats amb la utilització especial o ús per a nens) relacionats amb el producte i valorar els corresponents riscos.</w:t>
      </w:r>
      <w:r>
        <w:rPr>
          <w:rFonts w:ascii="Arial" w:eastAsia="Arial" w:hAnsi="Arial" w:cs="Arial"/>
          <w:sz w:val="24"/>
          <w:szCs w:val="24"/>
        </w:rPr>
        <w:t xml:space="preserve"> Estar preparat per oferir informació més detallada com de Mitigació del Risc de Mesures de maig, si es demana.</w:t>
      </w:r>
    </w:p>
    <w:p w14:paraId="0B2D204B"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Joieria pot ser elegant i divertit, però que no compten amb alguns riscos potencials. Aquí hi ha uns quants a tenir en compte:</w:t>
      </w:r>
    </w:p>
    <w:p w14:paraId="5D3C8BA0"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Les Reaccions al · lèrgiques</w:t>
      </w:r>
      <w:r>
        <w:rPr>
          <w:rFonts w:ascii="Arial" w:eastAsia="Arial" w:hAnsi="Arial" w:cs="Arial"/>
          <w:sz w:val="24"/>
          <w:szCs w:val="24"/>
        </w:rPr>
        <w:t xml:space="preserve">: Níquel és un comú lergen trobar en molts pendents. Les reaccions al · lèrgiques pot causar picor, envermelliment, inflor, i fins i tot de les ampolles. La nostra arracades i altres joies resultats són 925 sterling, de plata o de plata, xapat i níquel, cadmi i plom lliure </w:t>
      </w:r>
    </w:p>
    <w:p w14:paraId="76C56F2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Traumatisme físic</w:t>
      </w:r>
      <w:r>
        <w:rPr>
          <w:rFonts w:ascii="Arial" w:eastAsia="Arial" w:hAnsi="Arial" w:cs="Arial"/>
          <w:sz w:val="24"/>
          <w:szCs w:val="24"/>
        </w:rPr>
        <w:t xml:space="preserve">: Arracades pot quedar atrapats en la roba, el cabell, o altres objectes, causant dolor o, fins i tot esquinçat de el lòbul de l'orella. Tenir cura quan portava arracades que no posin al bufandes, els cabells o altres elements solts </w:t>
      </w:r>
    </w:p>
    <w:p w14:paraId="0F46DEA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Encastat Arracades</w:t>
      </w:r>
      <w:r>
        <w:rPr>
          <w:rFonts w:ascii="Arial" w:eastAsia="Arial" w:hAnsi="Arial" w:cs="Arial"/>
          <w:sz w:val="24"/>
          <w:szCs w:val="24"/>
        </w:rPr>
        <w:t>: Pesats o mal equipats arracades pot causar la perforació de migrar, que condueix a la pendent convertint-se en incrustada a la pell. Garantir que només usar anells que són un pes còmode per a les teves orelles</w:t>
      </w:r>
    </w:p>
    <w:p w14:paraId="2CD957B5"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Substàncies tòxiques</w:t>
      </w:r>
      <w:r>
        <w:rPr>
          <w:rFonts w:ascii="Arial" w:eastAsia="Arial" w:hAnsi="Arial" w:cs="Arial"/>
          <w:sz w:val="24"/>
          <w:szCs w:val="24"/>
        </w:rPr>
        <w:t xml:space="preserve">: Algunes de les joies que poden contenir substàncies nocives com el plom o cadmi, que poden ser tòxics si entren en contacte amb la seva pell o si s'ingereix. Només utilitzem la lliura de plata o de plata, xapat en joieria resultats que no continguin substàncies tòxiques </w:t>
      </w:r>
    </w:p>
    <w:p w14:paraId="290691D3"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Asfíxia de risc:</w:t>
      </w:r>
      <w:r>
        <w:rPr>
          <w:rFonts w:ascii="Arial" w:eastAsia="Arial" w:hAnsi="Arial" w:cs="Arial"/>
          <w:sz w:val="24"/>
          <w:szCs w:val="24"/>
        </w:rPr>
        <w:t xml:space="preserve"> nens petits i nadons podria ofegar-se en petites parts, garantir els nens i els nadons no tenen accés a la joieria. Els botons han de ser cosit de forma segura perquè no agafi i plantejar un ofec risc. Joieria ha de ser emmagatzemat fora de l'abast dels nens </w:t>
      </w:r>
    </w:p>
    <w:p w14:paraId="7C1501AC" w14:textId="77777777" w:rsidR="006D761D" w:rsidRDefault="006D761D" w:rsidP="006D761D">
      <w:pPr>
        <w:spacing w:line="240" w:lineRule="auto"/>
        <w:rPr>
          <w:rFonts w:ascii="Arial" w:eastAsia="Arial" w:hAnsi="Arial" w:cs="Arial"/>
          <w:b/>
          <w:sz w:val="24"/>
          <w:szCs w:val="24"/>
        </w:rPr>
      </w:pPr>
    </w:p>
    <w:p w14:paraId="4CEE2243" w14:textId="77777777" w:rsidR="006D761D" w:rsidRDefault="006D761D" w:rsidP="006D761D">
      <w:pPr>
        <w:spacing w:line="240" w:lineRule="auto"/>
        <w:rPr>
          <w:rFonts w:ascii="Times New Roman" w:eastAsia="Times New Roman" w:hAnsi="Times New Roman" w:cs="Times New Roman"/>
          <w:sz w:val="24"/>
          <w:szCs w:val="24"/>
        </w:rPr>
      </w:pPr>
    </w:p>
    <w:p w14:paraId="66A54B11"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De conformitat amb les normes i Estàndards</w:t>
      </w:r>
    </w:p>
    <w:p w14:paraId="6E3DA62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Llista d'aplicació la Normativa de la UE i les Directrius</w:t>
      </w:r>
    </w:p>
    <w:p w14:paraId="4E1B7A2F"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Llista de tots els reglaments comunitaris i directrius que s'apliquen al seu producte. Això inclou el GPSR (UE) 2023/988 i qualsevol altra normativa corresponent (com el Tèxtil, la Regulació o l'ABAST de la directiva). Si els seus teixits de complir amb aquestes normatives, que no cal adjuntar compliment documents, llevat que se sol·liciti.</w:t>
      </w:r>
      <w:r>
        <w:rPr>
          <w:rFonts w:ascii="Arial" w:eastAsia="Arial" w:hAnsi="Arial" w:cs="Arial"/>
          <w:sz w:val="24"/>
          <w:szCs w:val="24"/>
        </w:rPr>
        <w:br/>
      </w:r>
      <w:r>
        <w:rPr>
          <w:rFonts w:ascii="Arial" w:eastAsia="Arial" w:hAnsi="Arial" w:cs="Arial"/>
          <w:b/>
          <w:sz w:val="24"/>
          <w:szCs w:val="24"/>
          <w:highlight w:val="yellow"/>
        </w:rPr>
        <w:t>Exemple: General de la Seguretat del Producte Regulació (GPSR) 2023/988</w:t>
      </w:r>
    </w:p>
    <w:p w14:paraId="0F2B4574"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General de la Seguretat del Producte Regulació (GPSR) 2023/988</w:t>
      </w:r>
    </w:p>
    <w:p w14:paraId="0A142798"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Reglament REACH (Seguretat de productes Químics) 1907/2006 </w:t>
      </w:r>
    </w:p>
    <w:p w14:paraId="423FAB6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Llista de Normes Harmonitzades</w:t>
      </w:r>
    </w:p>
    <w:p w14:paraId="1F9EE582"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llista de normes Europees harmonitzades</w:t>
      </w:r>
      <w:r>
        <w:rPr>
          <w:rFonts w:ascii="Arial" w:eastAsia="Arial" w:hAnsi="Arial" w:cs="Arial"/>
          <w:color w:val="000000"/>
          <w:sz w:val="24"/>
          <w:szCs w:val="24"/>
        </w:rPr>
        <w:t xml:space="preserve"> (EN estàndards) que el producte compleix. </w:t>
      </w:r>
    </w:p>
    <w:p w14:paraId="2DD77F53"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joieria resultats de complir amb la unió europea 1907/2006</w:t>
      </w:r>
    </w:p>
    <w:p w14:paraId="3F3C577D" w14:textId="77777777" w:rsidR="006D761D" w:rsidRDefault="006D761D" w:rsidP="006D761D">
      <w:pPr>
        <w:spacing w:line="240" w:lineRule="auto"/>
        <w:rPr>
          <w:rFonts w:ascii="Times New Roman" w:eastAsia="Times New Roman" w:hAnsi="Times New Roman" w:cs="Times New Roman"/>
          <w:sz w:val="24"/>
          <w:szCs w:val="24"/>
        </w:rPr>
      </w:pPr>
    </w:p>
    <w:p w14:paraId="08F52311"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Proves</w:t>
      </w:r>
    </w:p>
    <w:p w14:paraId="3F4EEFA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Llista de proves per als seus productes i la legislació de la UE o d'altres aplicables proves estàndards </w:t>
      </w:r>
    </w:p>
    <w:p w14:paraId="524DE25E"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Llista vàlida proves de laboratoris acreditats verificar que el producte compleixi amb les normes de seguretat, amb referència </w:t>
      </w:r>
      <w:proofErr w:type="gramStart"/>
      <w:r>
        <w:rPr>
          <w:rFonts w:ascii="Arial" w:eastAsia="Arial" w:hAnsi="Arial" w:cs="Arial"/>
          <w:b/>
          <w:sz w:val="24"/>
          <w:szCs w:val="24"/>
          <w:highlight w:val="yellow"/>
        </w:rPr>
        <w:t>a</w:t>
      </w:r>
      <w:proofErr w:type="gramEnd"/>
      <w:r>
        <w:rPr>
          <w:rFonts w:ascii="Arial" w:eastAsia="Arial" w:hAnsi="Arial" w:cs="Arial"/>
          <w:b/>
          <w:sz w:val="24"/>
          <w:szCs w:val="24"/>
          <w:highlight w:val="yellow"/>
        </w:rPr>
        <w:t xml:space="preserve"> estàndards utilitzats per a la prova. </w:t>
      </w:r>
      <w:r>
        <w:rPr>
          <w:rFonts w:ascii="Arial" w:eastAsia="Arial" w:hAnsi="Arial" w:cs="Arial"/>
          <w:b/>
          <w:sz w:val="24"/>
          <w:szCs w:val="24"/>
          <w:highlight w:val="yellow"/>
        </w:rPr>
        <w:br/>
      </w:r>
      <w:r>
        <w:rPr>
          <w:rFonts w:ascii="Arial" w:eastAsia="Arial" w:hAnsi="Arial" w:cs="Arial"/>
          <w:sz w:val="24"/>
          <w:szCs w:val="24"/>
        </w:rPr>
        <w:t>Treballar amb el productor/proveïdor, han de disposar de la informació disponible. Tenir en compte el Tipus de Producte, alguns tipus de productes requereixen més detalls que els altres. Generalment, el més gran és el risc més extensa de la descripció. Si se us demana, haureu de proporcionar la prova real informes</w:t>
      </w:r>
    </w:p>
    <w:p w14:paraId="10F2092B"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joieria resultats de complir amb la unió europea 1907/2006</w:t>
      </w:r>
    </w:p>
    <w:p w14:paraId="30566202" w14:textId="77777777" w:rsidR="006D761D" w:rsidRDefault="006D761D" w:rsidP="006D761D">
      <w:pPr>
        <w:spacing w:line="240" w:lineRule="auto"/>
        <w:rPr>
          <w:rFonts w:ascii="Arial" w:eastAsia="Arial" w:hAnsi="Arial" w:cs="Arial"/>
          <w:color w:val="B7B7B7"/>
          <w:sz w:val="24"/>
          <w:szCs w:val="24"/>
        </w:rPr>
      </w:pPr>
    </w:p>
    <w:p w14:paraId="7CFAA0B8" w14:textId="77777777" w:rsidR="006D761D" w:rsidRDefault="006D761D" w:rsidP="006D761D">
      <w:pPr>
        <w:spacing w:line="240" w:lineRule="auto"/>
        <w:rPr>
          <w:rFonts w:ascii="Times New Roman" w:eastAsia="Times New Roman" w:hAnsi="Times New Roman" w:cs="Times New Roman"/>
          <w:sz w:val="24"/>
          <w:szCs w:val="24"/>
        </w:rPr>
      </w:pPr>
    </w:p>
    <w:p w14:paraId="35F4A35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Producte manual, </w:t>
      </w:r>
      <w:r>
        <w:rPr>
          <w:rFonts w:ascii="Arial" w:eastAsia="Arial" w:hAnsi="Arial" w:cs="Arial"/>
          <w:b/>
          <w:sz w:val="28"/>
          <w:szCs w:val="28"/>
        </w:rPr>
        <w:t>la seguretat,</w:t>
      </w:r>
      <w:r>
        <w:rPr>
          <w:rFonts w:ascii="Arial" w:eastAsia="Arial" w:hAnsi="Arial" w:cs="Arial"/>
          <w:b/>
          <w:color w:val="000000"/>
          <w:sz w:val="28"/>
          <w:szCs w:val="28"/>
        </w:rPr>
        <w:t xml:space="preserve"> l'Etiquetatge i Marcatge</w:t>
      </w:r>
    </w:p>
    <w:p w14:paraId="052A0045"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Producte Etiquetatge</w:t>
      </w:r>
    </w:p>
    <w:p w14:paraId="37590021"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Descriure la informació inclosa en les etiquetes dels productes, com ara la seguretat viària, les instruccions de cura, i dimensionament.</w:t>
      </w:r>
      <w:r>
        <w:rPr>
          <w:rFonts w:ascii="Arial" w:eastAsia="Arial" w:hAnsi="Arial" w:cs="Arial"/>
          <w:sz w:val="24"/>
          <w:szCs w:val="24"/>
        </w:rPr>
        <w:t xml:space="preserve"> No cal enumerar les instruccions exactes, mides o advertències, a quin tipus d'informació hi és. Estigui preparat per oferir el mateix copiar d'una etiqueta a petició. Assegurar que el seu etiquetatge compleix amb aplicable la normativa de la UE, sobretot pel que fa a la traçabilitat i la seguretat de la informació.</w:t>
      </w:r>
    </w:p>
    <w:p w14:paraId="6C66BA24"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tots els productes subministrats amb les seves dades empresarials i d'atenció/etiqueta d'advertència</w:t>
      </w:r>
    </w:p>
    <w:p w14:paraId="3BFFF435" w14:textId="77777777" w:rsidR="006D761D" w:rsidRDefault="006D761D" w:rsidP="006D761D">
      <w:pPr>
        <w:spacing w:line="240" w:lineRule="auto"/>
        <w:rPr>
          <w:rFonts w:ascii="Times New Roman" w:eastAsia="Times New Roman" w:hAnsi="Times New Roman" w:cs="Times New Roman"/>
          <w:sz w:val="24"/>
          <w:szCs w:val="24"/>
        </w:rPr>
      </w:pPr>
    </w:p>
    <w:p w14:paraId="65487C47"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Proveïdor i el Subcontractista Informació </w:t>
      </w:r>
    </w:p>
    <w:p w14:paraId="28D4A6A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Proveïdor Detalls</w:t>
      </w:r>
    </w:p>
    <w:p w14:paraId="01094B7A"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els noms i les adreces dels principals proveïdors i subcontractistes que intervenen en el procés de fabricació del tipus de producte.</w:t>
      </w:r>
      <w:r>
        <w:rPr>
          <w:rFonts w:ascii="Arial" w:eastAsia="Arial" w:hAnsi="Arial" w:cs="Arial"/>
          <w:sz w:val="24"/>
          <w:szCs w:val="24"/>
        </w:rPr>
        <w:t xml:space="preserve"> Vostè pot ser demanada per proporcionar més detalls sobre la cadena de subministrament i les mesures de control de qualitat implantat en la cadena de subministrament a petició</w:t>
      </w:r>
    </w:p>
    <w:p w14:paraId="5CA14AC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joieria resultats; Shelly de Cotó, de 16 de wall Street, Barnsley, S70 NR 1</w:t>
      </w:r>
    </w:p>
    <w:p w14:paraId="32BDBA3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joieria resultats; La Curiosa Gem, 1 Duddingston Metres, Edimburg, EH15 3NT </w:t>
      </w:r>
    </w:p>
    <w:p w14:paraId="339E7939" w14:textId="77777777" w:rsidR="006D761D" w:rsidRDefault="006D761D" w:rsidP="006D761D">
      <w:pPr>
        <w:spacing w:line="240" w:lineRule="auto"/>
        <w:rPr>
          <w:rFonts w:ascii="Times New Roman" w:eastAsia="Times New Roman" w:hAnsi="Times New Roman" w:cs="Times New Roman"/>
          <w:sz w:val="24"/>
          <w:szCs w:val="24"/>
        </w:rPr>
      </w:pPr>
    </w:p>
    <w:p w14:paraId="619D48F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Aquest document de procediment de gestió</w:t>
      </w:r>
    </w:p>
    <w:p w14:paraId="6A05DE1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Revisió i actualització</w:t>
      </w:r>
    </w:p>
    <w:p w14:paraId="7E26CDF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Aquest document es revisa regularment, i és la de ser actualitzat, si qualsevol informació continguda en la mateixa és canviar/actualitzat.</w:t>
      </w:r>
    </w:p>
    <w:p w14:paraId="31B81E8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De Control De Versions</w:t>
      </w:r>
    </w:p>
    <w:p w14:paraId="7F77D18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Totes les versions de l'arxiu tècnic es mantenen, documentació i procediments de control per garantir el fitxer està sempre actualitzada.</w:t>
      </w:r>
    </w:p>
    <w:p w14:paraId="32ADC92A" w14:textId="77777777" w:rsidR="006D761D" w:rsidRDefault="006D761D" w:rsidP="006D761D">
      <w:pPr>
        <w:spacing w:line="240" w:lineRule="auto"/>
        <w:ind w:left="720"/>
        <w:rPr>
          <w:rFonts w:ascii="Times New Roman" w:eastAsia="Times New Roman" w:hAnsi="Times New Roman" w:cs="Times New Roman"/>
          <w:sz w:val="24"/>
          <w:szCs w:val="24"/>
        </w:rPr>
      </w:pPr>
    </w:p>
    <w:p w14:paraId="500B0ED3" w14:textId="77777777" w:rsidR="006D761D" w:rsidRDefault="006D761D" w:rsidP="006D761D">
      <w:pPr>
        <w:spacing w:line="240" w:lineRule="auto"/>
        <w:rPr>
          <w:rFonts w:ascii="Times New Roman" w:eastAsia="Times New Roman" w:hAnsi="Times New Roman" w:cs="Times New Roman"/>
          <w:sz w:val="24"/>
          <w:szCs w:val="24"/>
        </w:rPr>
      </w:pPr>
    </w:p>
    <w:p w14:paraId="534481D4" w14:textId="77777777" w:rsidR="006D761D" w:rsidRDefault="006D761D" w:rsidP="006D761D"/>
    <w:p w14:paraId="06357F4E" w14:textId="77777777" w:rsidR="006D761D" w:rsidRPr="00932231" w:rsidRDefault="006D761D" w:rsidP="006D761D"/>
    <w:p w14:paraId="3EBB5E53" w14:textId="77777777" w:rsidR="006D761D" w:rsidRDefault="006D761D"/>
    <w:p w14:paraId="25967C4A" w14:textId="77777777" w:rsidR="006D761D" w:rsidRDefault="006D761D"/>
    <w:p w14:paraId="1F622B93" w14:textId="77777777" w:rsidR="006D761D" w:rsidRDefault="006D761D"/>
    <w:p w14:paraId="523D92C5" w14:textId="77777777" w:rsidR="006D761D" w:rsidRDefault="006D761D"/>
    <w:p w14:paraId="3A93F73F" w14:textId="77777777" w:rsidR="006D761D" w:rsidRDefault="006D761D"/>
    <w:p w14:paraId="4227EBE3" w14:textId="77777777" w:rsidR="006D761D" w:rsidRDefault="006D761D"/>
    <w:p w14:paraId="2C7CC6F2" w14:textId="77777777" w:rsidR="006D761D" w:rsidRDefault="006D761D"/>
    <w:p w14:paraId="07CEB254" w14:textId="77777777" w:rsidR="006D761D" w:rsidRDefault="006D761D"/>
    <w:p w14:paraId="3F928A6D" w14:textId="77777777" w:rsidR="006D761D" w:rsidRDefault="006D761D"/>
    <w:p w14:paraId="578B5F6A" w14:textId="77777777" w:rsidR="006D761D" w:rsidRDefault="006D761D"/>
    <w:p w14:paraId="3AD50D13" w14:textId="77777777" w:rsidR="006D761D" w:rsidRDefault="006D761D"/>
    <w:p w14:paraId="7179FD17" w14:textId="77777777" w:rsidR="006D761D" w:rsidRDefault="006D761D"/>
    <w:p w14:paraId="4D2DC7F8" w14:textId="77777777" w:rsidR="006D761D" w:rsidRDefault="006D761D"/>
    <w:p w14:paraId="5D56518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TEHNIČKI FILE - </w:t>
      </w:r>
      <w:r>
        <w:rPr>
          <w:rFonts w:ascii="Arial" w:eastAsia="Arial" w:hAnsi="Arial" w:cs="Arial"/>
          <w:b/>
          <w:sz w:val="32"/>
          <w:szCs w:val="32"/>
        </w:rPr>
        <w:t>Proizvodi Od prirodnih Materijala</w:t>
      </w:r>
    </w:p>
    <w:p w14:paraId="5383263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Tehnički datoteka predstavlja skup dokumenata koji potvrđuju usklađenost proizvoda sigurnosnih pravila, propisa i standarda EU.</w:t>
      </w:r>
    </w:p>
    <w:p w14:paraId="695D51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Registarski broj dokumenta: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 -[</w:t>
      </w:r>
      <w:r>
        <w:rPr>
          <w:rFonts w:ascii="Arial" w:eastAsia="Arial" w:hAnsi="Arial" w:cs="Arial"/>
          <w:b/>
          <w:sz w:val="24"/>
          <w:szCs w:val="24"/>
          <w:highlight w:val="yellow"/>
        </w:rPr>
        <w:t>verzija (01.0)</w:t>
      </w:r>
      <w:r>
        <w:rPr>
          <w:rFonts w:ascii="Arial" w:eastAsia="Arial" w:hAnsi="Arial" w:cs="Arial"/>
          <w:b/>
          <w:sz w:val="24"/>
          <w:szCs w:val="24"/>
        </w:rPr>
        <w:t>]</w:t>
      </w:r>
    </w:p>
    <w:p w14:paraId="3BFF7B8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izdavanja: [</w:t>
      </w:r>
      <w:r>
        <w:rPr>
          <w:rFonts w:ascii="Arial" w:eastAsia="Arial" w:hAnsi="Arial" w:cs="Arial"/>
          <w:b/>
          <w:sz w:val="24"/>
          <w:szCs w:val="24"/>
          <w:highlight w:val="yellow"/>
        </w:rPr>
        <w:t>15.03</w:t>
      </w:r>
      <w:r>
        <w:rPr>
          <w:rFonts w:ascii="Arial" w:eastAsia="Arial" w:hAnsi="Arial" w:cs="Arial"/>
          <w:b/>
          <w:color w:val="000000"/>
          <w:sz w:val="24"/>
          <w:szCs w:val="24"/>
        </w:rPr>
        <w:t>]</w:t>
      </w:r>
    </w:p>
    <w:p w14:paraId="533361A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Izjava o usklađenosti: </w:t>
      </w:r>
      <w:hyperlink r:id="rId17">
        <w:r>
          <w:rPr>
            <w:rFonts w:ascii="Arial" w:eastAsia="Arial" w:hAnsi="Arial" w:cs="Arial"/>
            <w:b/>
            <w:color w:val="1155CC"/>
            <w:sz w:val="24"/>
            <w:szCs w:val="24"/>
            <w:u w:val="single"/>
          </w:rPr>
          <w:t>LINK</w:t>
        </w:r>
      </w:hyperlink>
    </w:p>
    <w:p w14:paraId="75373669" w14:textId="77777777" w:rsidR="006D761D" w:rsidRDefault="006D761D" w:rsidP="006D761D">
      <w:pPr>
        <w:spacing w:line="240" w:lineRule="auto"/>
        <w:rPr>
          <w:rFonts w:ascii="Arial" w:eastAsia="Arial" w:hAnsi="Arial" w:cs="Arial"/>
          <w:b/>
          <w:sz w:val="24"/>
          <w:szCs w:val="24"/>
        </w:rPr>
      </w:pPr>
    </w:p>
    <w:p w14:paraId="622F510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Info o ponuđaču:</w:t>
      </w:r>
    </w:p>
    <w:p w14:paraId="4C456A1D"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Ткацкий Shop</w:t>
      </w:r>
    </w:p>
    <w:p w14:paraId="1E04C72F"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Otok Lewis</w:t>
      </w:r>
    </w:p>
    <w:p w14:paraId="385A1816"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Poprečni nosač, HS2 9NP, GB</w:t>
      </w:r>
    </w:p>
    <w:p w14:paraId="735ADECD"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0226460"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2715AC4"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11B3EB46" w14:textId="77777777" w:rsidR="006D761D" w:rsidRDefault="006D761D" w:rsidP="006D761D">
      <w:pPr>
        <w:spacing w:line="240" w:lineRule="auto"/>
        <w:rPr>
          <w:rFonts w:ascii="Arial" w:eastAsia="Arial" w:hAnsi="Arial" w:cs="Arial"/>
          <w:b/>
          <w:sz w:val="24"/>
          <w:szCs w:val="24"/>
        </w:rPr>
      </w:pPr>
    </w:p>
    <w:p w14:paraId="3E5584AB" w14:textId="77777777" w:rsidR="006D761D" w:rsidRDefault="006D761D" w:rsidP="006D761D">
      <w:pPr>
        <w:spacing w:line="240" w:lineRule="auto"/>
        <w:rPr>
          <w:rFonts w:ascii="Times New Roman" w:eastAsia="Times New Roman" w:hAnsi="Times New Roman" w:cs="Times New Roman"/>
          <w:sz w:val="24"/>
          <w:szCs w:val="24"/>
        </w:rPr>
      </w:pPr>
    </w:p>
    <w:p w14:paraId="71CF5C5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Opis proizvoda</w:t>
      </w:r>
    </w:p>
    <w:p w14:paraId="3B16C66E"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w:t>
      </w:r>
      <w:r>
        <w:rPr>
          <w:rFonts w:ascii="Arial" w:eastAsia="Arial" w:hAnsi="Arial" w:cs="Arial"/>
          <w:b/>
          <w:sz w:val="24"/>
          <w:szCs w:val="24"/>
        </w:rPr>
        <w:t>Vrsta proizvoda: Proizvodi od prirodnih materijala</w:t>
      </w:r>
    </w:p>
    <w:p w14:paraId="73C74CC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Opis tip proizvoda</w:t>
      </w:r>
    </w:p>
    <w:p w14:paraId="3FD9D1A0"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Nakit: Nakit od morskog stakla, školjki i люизийского гнейса.</w:t>
      </w:r>
    </w:p>
    <w:p w14:paraId="224BC4DD"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Home dekor: Predmete, uključujući i prirodni dragulj s morske obale.</w:t>
      </w:r>
    </w:p>
    <w:p w14:paraId="4FCC0EAD" w14:textId="77777777" w:rsidR="006D761D" w:rsidRDefault="006D761D" w:rsidP="006D761D">
      <w:pPr>
        <w:spacing w:line="240" w:lineRule="auto"/>
        <w:rPr>
          <w:rFonts w:ascii="Arial" w:eastAsia="Arial" w:hAnsi="Arial" w:cs="Arial"/>
          <w:b/>
          <w:sz w:val="24"/>
          <w:szCs w:val="24"/>
          <w:highlight w:val="yellow"/>
        </w:rPr>
      </w:pPr>
    </w:p>
    <w:p w14:paraId="625BEC1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Tehničke karakteristike proizvoda</w:t>
      </w:r>
    </w:p>
    <w:p w14:paraId="7B7E42F7"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Opišite planirano korištenje i na tržištu za koji je namijenjen, primjerice, potrošački proizvod, proizvodi namijenjeni isključivo za djecu i tako dalje). kao i detaljan opis materijala, veličine i pribora.</w:t>
      </w:r>
    </w:p>
    <w:p w14:paraId="35DBF8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Namjenska uporaba</w:t>
      </w:r>
    </w:p>
    <w:p w14:paraId="52DA94E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Naušnice - popularan oblik ukrasa, koje mogu poboljšati vašu ukupnu sliku i izraziti svoj osobni stil. Evo nekoliko ključnih koristi i prednosti nošenja naušnica:</w:t>
      </w:r>
    </w:p>
    <w:p w14:paraId="268E7845"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Modni izjavu</w:t>
      </w:r>
      <w:r>
        <w:rPr>
          <w:rFonts w:ascii="Arial" w:eastAsia="Arial" w:hAnsi="Arial" w:cs="Arial"/>
          <w:sz w:val="24"/>
          <w:szCs w:val="24"/>
        </w:rPr>
        <w:t>: Naušnice mogu napraviti hrabar modni izjava i upotpuniti vaš outfit. Oni dolaze u različitim stilovima, od zakovica do visećih.</w:t>
      </w:r>
    </w:p>
    <w:p w14:paraId="42A8C48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Samoizražavanje</w:t>
      </w:r>
      <w:r>
        <w:rPr>
          <w:rFonts w:ascii="Arial" w:eastAsia="Arial" w:hAnsi="Arial" w:cs="Arial"/>
          <w:sz w:val="24"/>
          <w:szCs w:val="24"/>
        </w:rPr>
        <w:t>: Oni nude način da izraze svoju individualnost.</w:t>
      </w:r>
    </w:p>
    <w:p w14:paraId="5F89857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Oblikovanje lica</w:t>
      </w:r>
      <w:r>
        <w:rPr>
          <w:rFonts w:ascii="Arial" w:eastAsia="Arial" w:hAnsi="Arial" w:cs="Arial"/>
          <w:sz w:val="24"/>
          <w:szCs w:val="24"/>
        </w:rPr>
        <w:t>: Naušnice mogu обрамлять vaše lice i istaknuti njegova obilježja. Različiti oblici i фасоны mogu privući pozornost na vaše oči, скулам ili linije brade.</w:t>
      </w:r>
    </w:p>
    <w:p w14:paraId="39D1955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Svestranost</w:t>
      </w:r>
      <w:r>
        <w:rPr>
          <w:rFonts w:ascii="Arial" w:eastAsia="Arial" w:hAnsi="Arial" w:cs="Arial"/>
          <w:sz w:val="24"/>
          <w:szCs w:val="24"/>
        </w:rPr>
        <w:t>: Zahvaljujući širokom izboru materijala, bojai dizajna naušnice mogu postati univerzalni pribor za svaku prigodu, od svakodnevne šetnje do svečanih.</w:t>
      </w:r>
    </w:p>
    <w:p w14:paraId="385C3C5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Podizanje samopouzdanja</w:t>
      </w:r>
      <w:r>
        <w:rPr>
          <w:rFonts w:ascii="Arial" w:eastAsia="Arial" w:hAnsi="Arial" w:cs="Arial"/>
          <w:sz w:val="24"/>
          <w:szCs w:val="24"/>
        </w:rPr>
        <w:t>: Nošenje omiljenih naušnica može povećati vaše samopouzdanje i snagu da se osjećaju više prikupljene i отточенной.</w:t>
      </w:r>
    </w:p>
    <w:p w14:paraId="4584E0B4"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Opcija poklon</w:t>
      </w:r>
      <w:r>
        <w:rPr>
          <w:rFonts w:ascii="Arial" w:eastAsia="Arial" w:hAnsi="Arial" w:cs="Arial"/>
          <w:sz w:val="24"/>
          <w:szCs w:val="24"/>
        </w:rPr>
        <w:t>: Naušnice - promišljeni i неподвластный vremena opcija poklon za rođendane, godišnjice ili druge prigode.</w:t>
      </w:r>
    </w:p>
    <w:p w14:paraId="15AD2B3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Ogrlice - lijepa i svestran oblik ukrasa, koja ima brojne koristi i prednosti:</w:t>
      </w:r>
    </w:p>
    <w:p w14:paraId="2F5F9DF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Izjava o modi</w:t>
      </w:r>
      <w:r>
        <w:rPr>
          <w:rFonts w:ascii="Arial" w:eastAsia="Arial" w:hAnsi="Arial" w:cs="Arial"/>
          <w:sz w:val="24"/>
          <w:szCs w:val="24"/>
        </w:rPr>
        <w:t>: Ogrlice mogu postati centar pažnje vaše odjeće, dodajući elegancije, bojei stila. Oni dolaze u mnogo različitih boja i materijala koji odgovara na različite prigode i osobnim željama.</w:t>
      </w:r>
    </w:p>
    <w:p w14:paraId="023B12E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Samoizražavanje</w:t>
      </w:r>
      <w:r>
        <w:rPr>
          <w:rFonts w:ascii="Arial" w:eastAsia="Arial" w:hAnsi="Arial" w:cs="Arial"/>
          <w:sz w:val="24"/>
          <w:szCs w:val="24"/>
        </w:rPr>
        <w:t>: nošenje ogrlice može odražavati vašu osobnost, raspoloženje ili čak prenijeti poruku. Od минималистичного dizajna do bold spektakularnih ukrasa - za bilo koji stil ima ogrlicu.</w:t>
      </w:r>
    </w:p>
    <w:p w14:paraId="2F50CE0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Ističući vrline</w:t>
      </w:r>
      <w:r>
        <w:rPr>
          <w:rFonts w:ascii="Arial" w:eastAsia="Arial" w:hAnsi="Arial" w:cs="Arial"/>
          <w:sz w:val="24"/>
          <w:szCs w:val="24"/>
        </w:rPr>
        <w:t>: Ogrlice mogu privući pažnju na svoj dekolte i ключицам, naglašavajući vaše osobine. Drugačiji dužina može stvoriti različite vizualne efekte, kao što su produljenje vrat ili privlačenje pažnje na grudima.</w:t>
      </w:r>
    </w:p>
    <w:p w14:paraId="49FDDA6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Preklapanje slojeva</w:t>
      </w:r>
      <w:r>
        <w:rPr>
          <w:rFonts w:ascii="Arial" w:eastAsia="Arial" w:hAnsi="Arial" w:cs="Arial"/>
          <w:sz w:val="24"/>
          <w:szCs w:val="24"/>
        </w:rPr>
        <w:t>: možete staviti nekoliko ogrlica različitih dužina i stil, da biste stvorili jedinstven i personalizirani stil. To će dati vašem zajedno dubine i interesa.</w:t>
      </w:r>
    </w:p>
    <w:p w14:paraId="2AAFD6A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Svestranost</w:t>
      </w:r>
      <w:r>
        <w:rPr>
          <w:rFonts w:ascii="Arial" w:eastAsia="Arial" w:hAnsi="Arial" w:cs="Arial"/>
          <w:sz w:val="24"/>
          <w:szCs w:val="24"/>
        </w:rPr>
        <w:t>: ogrlica se može nositi u različitim varijantama, od svakodnevnih do službenih, bez obzira idete li u uredu, na poseban događaj ili samo sudjelovali u svakodnevnim aktivnostima.</w:t>
      </w:r>
    </w:p>
    <w:p w14:paraId="36CA20C7"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Opcija poklon</w:t>
      </w:r>
      <w:r>
        <w:rPr>
          <w:rFonts w:ascii="Arial" w:eastAsia="Arial" w:hAnsi="Arial" w:cs="Arial"/>
          <w:sz w:val="24"/>
          <w:szCs w:val="24"/>
        </w:rPr>
        <w:t>: ogrlice će biti osmišljen i značajan pokloni za rođendane, godišnjice, proslave ili druge prigode.</w:t>
      </w:r>
    </w:p>
    <w:p w14:paraId="03584BE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Dekorativni elementi:</w:t>
      </w:r>
    </w:p>
    <w:p w14:paraId="6D64E669"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Dekorativni elementi</w:t>
      </w:r>
      <w:r>
        <w:rPr>
          <w:rFonts w:ascii="Arial" w:eastAsia="Arial" w:hAnsi="Arial" w:cs="Arial"/>
          <w:sz w:val="24"/>
          <w:szCs w:val="24"/>
        </w:rPr>
        <w:t>: može se koristiti kao ukrasni predmeti u domovima, uredima, vrtićima, dodajući individualni pristup dizajnu interijera.</w:t>
      </w:r>
    </w:p>
    <w:p w14:paraId="52E82FE5" w14:textId="77777777" w:rsidR="006D761D" w:rsidRDefault="006D761D" w:rsidP="006D761D">
      <w:pPr>
        <w:spacing w:line="240" w:lineRule="auto"/>
        <w:rPr>
          <w:rFonts w:ascii="Arial" w:eastAsia="Arial" w:hAnsi="Arial" w:cs="Arial"/>
          <w:b/>
          <w:sz w:val="24"/>
          <w:szCs w:val="24"/>
          <w:highlight w:val="yellow"/>
        </w:rPr>
      </w:pPr>
    </w:p>
    <w:p w14:paraId="308257C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 xml:space="preserve">Na tržištu za koji je </w:t>
      </w:r>
      <w:proofErr w:type="gramStart"/>
      <w:r>
        <w:rPr>
          <w:rFonts w:ascii="Arial" w:eastAsia="Arial" w:hAnsi="Arial" w:cs="Arial"/>
          <w:b/>
          <w:sz w:val="24"/>
          <w:szCs w:val="24"/>
          <w:highlight w:val="yellow"/>
        </w:rPr>
        <w:t>namijenjen</w:t>
      </w:r>
      <w:r>
        <w:rPr>
          <w:rFonts w:ascii="Arial" w:eastAsia="Arial" w:hAnsi="Arial" w:cs="Arial"/>
          <w:sz w:val="24"/>
          <w:szCs w:val="24"/>
        </w:rPr>
        <w:t xml:space="preserve"> ,</w:t>
      </w:r>
      <w:proofErr w:type="gramEnd"/>
      <w:r>
        <w:rPr>
          <w:rFonts w:ascii="Arial" w:eastAsia="Arial" w:hAnsi="Arial" w:cs="Arial"/>
          <w:sz w:val="24"/>
          <w:szCs w:val="24"/>
        </w:rPr>
        <w:t xml:space="preserve"> primjerice, potrošačka roba, roba namijenjena isključivo za djecu itd.)</w:t>
      </w:r>
    </w:p>
    <w:p w14:paraId="136F5E1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Dizajniran za odrasle osobe starije od 18 godina i ne preporuča za djecu</w:t>
      </w:r>
    </w:p>
    <w:p w14:paraId="3279738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Opći pregled materijala</w:t>
      </w:r>
    </w:p>
    <w:p w14:paraId="7852778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Školjke, kamenje, morsko staklo, morska biokemija i drugi ostaci od plaže</w:t>
      </w:r>
    </w:p>
    <w:p w14:paraId="0EBF922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Nakit od srebra sa srebrnim premazom</w:t>
      </w:r>
    </w:p>
    <w:p w14:paraId="66572A4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Raspon veličina</w:t>
      </w:r>
      <w:r>
        <w:rPr>
          <w:rFonts w:ascii="Arial" w:eastAsia="Arial" w:hAnsi="Arial" w:cs="Arial"/>
          <w:sz w:val="24"/>
          <w:szCs w:val="24"/>
        </w:rPr>
        <w:t xml:space="preserve"> (primjer: XS-XXL)</w:t>
      </w:r>
    </w:p>
    <w:p w14:paraId="38FEAC0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besplatan veličine</w:t>
      </w:r>
    </w:p>
    <w:p w14:paraId="1D1A838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Artikla u roku od tipa proizvoda</w:t>
      </w:r>
    </w:p>
    <w:p w14:paraId="1D33A21D"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18">
        <w:r>
          <w:rPr>
            <w:rFonts w:ascii="Arial" w:eastAsia="Arial" w:hAnsi="Arial" w:cs="Arial"/>
            <w:color w:val="1155CC"/>
            <w:sz w:val="24"/>
            <w:szCs w:val="24"/>
            <w:u w:val="single"/>
          </w:rPr>
          <w:t>Navedite važeće artikle u roku od tipa proizvoda.</w:t>
        </w:r>
      </w:hyperlink>
    </w:p>
    <w:p w14:paraId="60DEF97E" w14:textId="77777777" w:rsidR="006D761D" w:rsidRDefault="006D761D" w:rsidP="006D761D">
      <w:pPr>
        <w:spacing w:line="240" w:lineRule="auto"/>
        <w:ind w:left="720" w:hanging="360"/>
        <w:rPr>
          <w:rFonts w:ascii="Arial" w:eastAsia="Arial" w:hAnsi="Arial" w:cs="Arial"/>
          <w:sz w:val="24"/>
          <w:szCs w:val="24"/>
        </w:rPr>
      </w:pPr>
    </w:p>
    <w:p w14:paraId="65163123" w14:textId="77777777" w:rsidR="006D761D" w:rsidRDefault="006D761D" w:rsidP="006D761D">
      <w:pPr>
        <w:spacing w:line="240" w:lineRule="auto"/>
        <w:rPr>
          <w:rFonts w:ascii="Times New Roman" w:eastAsia="Times New Roman" w:hAnsi="Times New Roman" w:cs="Times New Roman"/>
          <w:sz w:val="24"/>
          <w:szCs w:val="24"/>
        </w:rPr>
      </w:pPr>
    </w:p>
    <w:p w14:paraId="1F67E7C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Informacije o dizajnu i proizvodnji</w:t>
      </w:r>
    </w:p>
    <w:p w14:paraId="7034866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Specifikacija (BOM)</w:t>
      </w:r>
    </w:p>
    <w:p w14:paraId="2A140816"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Navedite komponente, tekstila i drugih materijala koji se koriste u proizvodnji ove vrste proizvoda</w:t>
      </w:r>
      <w:r>
        <w:rPr>
          <w:rFonts w:ascii="Arial" w:eastAsia="Arial" w:hAnsi="Arial" w:cs="Arial"/>
          <w:color w:val="000000"/>
          <w:sz w:val="24"/>
          <w:szCs w:val="24"/>
        </w:rPr>
        <w:t xml:space="preserve">. </w:t>
      </w:r>
      <w:r>
        <w:rPr>
          <w:rFonts w:ascii="Arial" w:eastAsia="Arial" w:hAnsi="Arial" w:cs="Arial"/>
          <w:sz w:val="24"/>
          <w:szCs w:val="24"/>
        </w:rPr>
        <w:t>Surađujte s producentom (ami), ako to ne možete, kod njih mora biti lako informacije.</w:t>
      </w:r>
    </w:p>
    <w:p w14:paraId="5D870D88"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Srebrni ili posrebreni ostaci </w:t>
      </w:r>
    </w:p>
    <w:p w14:paraId="211EF692"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Materijali s plaže</w:t>
      </w:r>
    </w:p>
    <w:p w14:paraId="3BE6028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Proizvodni proces</w:t>
      </w:r>
    </w:p>
    <w:p w14:paraId="01FCA7F4"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Opći opis proizvodnog procesa.</w:t>
      </w:r>
      <w:r>
        <w:rPr>
          <w:rFonts w:ascii="Arial" w:eastAsia="Arial" w:hAnsi="Arial" w:cs="Arial"/>
          <w:sz w:val="24"/>
          <w:szCs w:val="24"/>
        </w:rPr>
        <w:t xml:space="preserve"> Obratite se proizvođaču (am), ako to ne možete, kod njih mora biti lako informacije. U pravilu, što je veći rizik, povezan s proizvodom, kako detaljniji opis.</w:t>
      </w:r>
    </w:p>
    <w:p w14:paraId="54C3EF1E"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Ja skupljam plaža nalazi ručno tijekom svoje šetnje, a zatim stvoriti ukras u svom studiju, koristeći ručne alate i nakit ostaci</w:t>
      </w:r>
    </w:p>
    <w:p w14:paraId="7BB92392" w14:textId="77777777" w:rsidR="006D761D" w:rsidRDefault="006D761D" w:rsidP="006D761D">
      <w:pPr>
        <w:spacing w:after="0" w:line="240" w:lineRule="auto"/>
        <w:rPr>
          <w:rFonts w:ascii="Arial" w:eastAsia="Arial" w:hAnsi="Arial" w:cs="Arial"/>
          <w:i/>
          <w:color w:val="000000"/>
          <w:sz w:val="24"/>
          <w:szCs w:val="24"/>
        </w:rPr>
      </w:pPr>
    </w:p>
    <w:p w14:paraId="0896886F" w14:textId="77777777" w:rsidR="006D761D" w:rsidRDefault="006D761D" w:rsidP="006D761D">
      <w:pPr>
        <w:spacing w:line="240" w:lineRule="auto"/>
        <w:ind w:left="720"/>
        <w:rPr>
          <w:rFonts w:ascii="Arial" w:eastAsia="Arial" w:hAnsi="Arial" w:cs="Arial"/>
          <w:i/>
          <w:color w:val="000000"/>
          <w:sz w:val="24"/>
          <w:szCs w:val="24"/>
        </w:rPr>
      </w:pPr>
    </w:p>
    <w:p w14:paraId="11FCCF7C" w14:textId="77777777" w:rsidR="006D761D" w:rsidRDefault="006D761D" w:rsidP="006D761D">
      <w:pPr>
        <w:spacing w:line="240" w:lineRule="auto"/>
        <w:rPr>
          <w:rFonts w:ascii="Times New Roman" w:eastAsia="Times New Roman" w:hAnsi="Times New Roman" w:cs="Times New Roman"/>
          <w:sz w:val="24"/>
          <w:szCs w:val="24"/>
        </w:rPr>
      </w:pPr>
    </w:p>
    <w:p w14:paraId="2AB094A0"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Procjena rizika</w:t>
      </w:r>
    </w:p>
    <w:p w14:paraId="53428A07"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Ja sam</w:t>
      </w:r>
      <w:r>
        <w:rPr>
          <w:rFonts w:ascii="Arial" w:eastAsia="Arial" w:hAnsi="Arial" w:cs="Arial"/>
          <w:b/>
          <w:sz w:val="24"/>
          <w:szCs w:val="24"/>
          <w:highlight w:val="yellow"/>
        </w:rPr>
        <w:t>definirati potencijalne opasnosti (mehaničke, kemijske, povezane s posebnim primjenu ili korištenje djece) povezane s vašim proizvodom i procijeniti relevantne rizike.</w:t>
      </w:r>
      <w:r>
        <w:rPr>
          <w:rFonts w:ascii="Arial" w:eastAsia="Arial" w:hAnsi="Arial" w:cs="Arial"/>
          <w:sz w:val="24"/>
          <w:szCs w:val="24"/>
        </w:rPr>
        <w:t xml:space="preserve"> Budite spremni pružiti detaljne informacije, na primjer, mjere za smanjenje rizika, ako je potrebno.</w:t>
      </w:r>
    </w:p>
    <w:p w14:paraId="3AB6087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Ukrasi mogu biti elegantne i smiješno, ali oni su upareni s nekim potencijalnim opasnostima. Evo nekoliko o kojima treba znati:</w:t>
      </w:r>
    </w:p>
    <w:p w14:paraId="746F4924"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Alergijske reakcije</w:t>
      </w:r>
      <w:r>
        <w:rPr>
          <w:rFonts w:ascii="Arial" w:eastAsia="Arial" w:hAnsi="Arial" w:cs="Arial"/>
          <w:sz w:val="24"/>
          <w:szCs w:val="24"/>
        </w:rPr>
        <w:t>: Nikal je čest alergen, koje se nalaze u mnogim naušnice. Alergijske reakcije mogu uzrokovati svrab, crvenilo, oteklina i čak i žuljeva. Naše naušnice i ostali nakit izrađen od srebra 925 sterling ili sa srebrnim premazom, ne sadrži nikal u oplati, kadmija i olova</w:t>
      </w:r>
    </w:p>
    <w:p w14:paraId="6C55E5B5"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Fizička trauma</w:t>
      </w:r>
      <w:r>
        <w:rPr>
          <w:rFonts w:ascii="Arial" w:eastAsia="Arial" w:hAnsi="Arial" w:cs="Arial"/>
          <w:sz w:val="24"/>
          <w:szCs w:val="24"/>
        </w:rPr>
        <w:t xml:space="preserve">: Naušnice mogu uhvatiti za odjeću, kosu ili druge predmete, što uzrokuje bol ili čak jaz ušna školjka. Prilikom nošenja naušnica pazite da oni ne uhvaćen na šalove, kosa i druge besplatne stvari </w:t>
      </w:r>
    </w:p>
    <w:p w14:paraId="365A45D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Izgrađen naušnice</w:t>
      </w:r>
      <w:r>
        <w:rPr>
          <w:rFonts w:ascii="Arial" w:eastAsia="Arial" w:hAnsi="Arial" w:cs="Arial"/>
          <w:sz w:val="24"/>
          <w:szCs w:val="24"/>
        </w:rPr>
        <w:t>: Teška ili pogrešno подогнанные naušnice mogu dovesti do pomaka u piercing, što će dovesti do вживлению naušnice u kožu. Pobrinite se da nosite samo one naušnice koje imaju zgodan težinu za vaše uši</w:t>
      </w:r>
    </w:p>
    <w:p w14:paraId="40372BE4"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Otrovne tvari</w:t>
      </w:r>
      <w:r>
        <w:rPr>
          <w:rFonts w:ascii="Arial" w:eastAsia="Arial" w:hAnsi="Arial" w:cs="Arial"/>
          <w:sz w:val="24"/>
          <w:szCs w:val="24"/>
        </w:rPr>
        <w:t xml:space="preserve">: Neki nakit mogu sadržavati štetne tvari kao što su olovo ili kadmijum koji mogu postati otrovne, u dodiru s vašom kožom ili dođu unutra. Mi koristimo samo čisti srebrni ili posrebreni nakit, koji ne sadrže nikakvih toksičnih tvari </w:t>
      </w:r>
    </w:p>
    <w:p w14:paraId="1F9BA64B"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Opasnost od gušenja:</w:t>
      </w:r>
      <w:r>
        <w:rPr>
          <w:rFonts w:ascii="Arial" w:eastAsia="Arial" w:hAnsi="Arial" w:cs="Arial"/>
          <w:sz w:val="24"/>
          <w:szCs w:val="24"/>
        </w:rPr>
        <w:t xml:space="preserve"> mala djeca i bebe mogu gušiti finim detaljima, pazite da djeca i bebe nisu imali pristupa zlatar proizvodima. Kopča mora biti sigurno ušivenim, tako da oni ne dolaze i ne izazvao gušenje. Nakit treba čuvati izvan dohvata djece</w:t>
      </w:r>
    </w:p>
    <w:p w14:paraId="31474445" w14:textId="77777777" w:rsidR="006D761D" w:rsidRDefault="006D761D" w:rsidP="006D761D">
      <w:pPr>
        <w:spacing w:line="240" w:lineRule="auto"/>
        <w:rPr>
          <w:rFonts w:ascii="Arial" w:eastAsia="Arial" w:hAnsi="Arial" w:cs="Arial"/>
          <w:b/>
          <w:sz w:val="24"/>
          <w:szCs w:val="24"/>
        </w:rPr>
      </w:pPr>
    </w:p>
    <w:p w14:paraId="1612C750" w14:textId="77777777" w:rsidR="006D761D" w:rsidRDefault="006D761D" w:rsidP="006D761D">
      <w:pPr>
        <w:spacing w:line="240" w:lineRule="auto"/>
        <w:rPr>
          <w:rFonts w:ascii="Times New Roman" w:eastAsia="Times New Roman" w:hAnsi="Times New Roman" w:cs="Times New Roman"/>
          <w:sz w:val="24"/>
          <w:szCs w:val="24"/>
        </w:rPr>
      </w:pPr>
    </w:p>
    <w:p w14:paraId="6974FD0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Usklađenost s relevantnim standardima i propisima</w:t>
      </w:r>
    </w:p>
    <w:p w14:paraId="481C2C3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Popis primjenjivih propisa i direktiva EU</w:t>
      </w:r>
    </w:p>
    <w:p w14:paraId="7BD93409"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Navedite sve norme i direktive EU koje se odnose na vaš proizvod. To uključuje GPSR (EU) 2023/988 i bilo koje druge relevantne propise (na primjer, Pravila na tekstil ili direktive REACH). Ako je vaš tekstila u skladu s tim pravilima, ne morate izvršiti dokumente o sukladnosti, ako ih ne traži.</w:t>
      </w:r>
      <w:r>
        <w:rPr>
          <w:rFonts w:ascii="Arial" w:eastAsia="Arial" w:hAnsi="Arial" w:cs="Arial"/>
          <w:sz w:val="24"/>
          <w:szCs w:val="24"/>
        </w:rPr>
        <w:br/>
      </w:r>
      <w:r>
        <w:rPr>
          <w:rFonts w:ascii="Arial" w:eastAsia="Arial" w:hAnsi="Arial" w:cs="Arial"/>
          <w:b/>
          <w:sz w:val="24"/>
          <w:szCs w:val="24"/>
          <w:highlight w:val="yellow"/>
        </w:rPr>
        <w:t>Primjer: Opća pravila sigurnosti proizvoda (GPSR) 2023/988</w:t>
      </w:r>
    </w:p>
    <w:p w14:paraId="56AE395A"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Opća pravila sigurnosti proizvoda (GPSR) 2023/988</w:t>
      </w:r>
    </w:p>
    <w:p w14:paraId="74DB03BD"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Uredbe REACH (kemijska sigurnost) 1907/2006 </w:t>
      </w:r>
    </w:p>
    <w:p w14:paraId="112B65E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Popis Гармонизированных standarda</w:t>
      </w:r>
    </w:p>
    <w:p w14:paraId="48F0BBF6"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Priložite popis гармонизированных evropskih standarda</w:t>
      </w:r>
      <w:r>
        <w:rPr>
          <w:rFonts w:ascii="Arial" w:eastAsia="Arial" w:hAnsi="Arial" w:cs="Arial"/>
          <w:color w:val="000000"/>
          <w:sz w:val="24"/>
          <w:szCs w:val="24"/>
        </w:rPr>
        <w:t xml:space="preserve"> (EN standards), što odgovara proizvod. </w:t>
      </w:r>
    </w:p>
    <w:p w14:paraId="5667A7EE"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nakit u skladu sa zahtjevima EU 1907/2006</w:t>
      </w:r>
    </w:p>
    <w:p w14:paraId="61A22DF3" w14:textId="77777777" w:rsidR="006D761D" w:rsidRDefault="006D761D" w:rsidP="006D761D">
      <w:pPr>
        <w:spacing w:line="240" w:lineRule="auto"/>
        <w:rPr>
          <w:rFonts w:ascii="Times New Roman" w:eastAsia="Times New Roman" w:hAnsi="Times New Roman" w:cs="Times New Roman"/>
          <w:sz w:val="24"/>
          <w:szCs w:val="24"/>
        </w:rPr>
      </w:pPr>
    </w:p>
    <w:p w14:paraId="25C9B0F9"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Testiranje</w:t>
      </w:r>
    </w:p>
    <w:p w14:paraId="4597174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Popis testova za svoje proizvode, i važećim standardima EU ili drugim važećim standardima testiranja </w:t>
      </w:r>
    </w:p>
    <w:p w14:paraId="5065AC7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Navedite važeće testovi akreditiranih laboratorija, koji potvrđuju usklađenost proizvoda sa važećim standardima sigurnosti, s obzirom na standarde koji se koriste za testiranje. </w:t>
      </w:r>
      <w:r>
        <w:rPr>
          <w:rFonts w:ascii="Arial" w:eastAsia="Arial" w:hAnsi="Arial" w:cs="Arial"/>
          <w:b/>
          <w:sz w:val="24"/>
          <w:szCs w:val="24"/>
          <w:highlight w:val="yellow"/>
        </w:rPr>
        <w:br/>
      </w:r>
      <w:r>
        <w:rPr>
          <w:rFonts w:ascii="Arial" w:eastAsia="Arial" w:hAnsi="Arial" w:cs="Arial"/>
          <w:sz w:val="24"/>
          <w:szCs w:val="24"/>
        </w:rPr>
        <w:t>Radeći s proizvođač / dobavljač, oni moraju imati легкодоступную informacije. Uzmite u obzir vrstu proizvoda, neke vrste hrane zahtijevaju više detalja od drugih. U pravilu, što je veći rizik, to je detaljniji opis. Na zahtjev vam možda morati pružiti stvarni izvješća o ispitivanju</w:t>
      </w:r>
    </w:p>
    <w:p w14:paraId="6795C2EB"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nakit u skladu sa zahtjevima EU 1907/2006</w:t>
      </w:r>
    </w:p>
    <w:p w14:paraId="776396F9" w14:textId="77777777" w:rsidR="006D761D" w:rsidRDefault="006D761D" w:rsidP="006D761D">
      <w:pPr>
        <w:spacing w:line="240" w:lineRule="auto"/>
        <w:rPr>
          <w:rFonts w:ascii="Arial" w:eastAsia="Arial" w:hAnsi="Arial" w:cs="Arial"/>
          <w:color w:val="B7B7B7"/>
          <w:sz w:val="24"/>
          <w:szCs w:val="24"/>
        </w:rPr>
      </w:pPr>
    </w:p>
    <w:p w14:paraId="42A3B3FC" w14:textId="77777777" w:rsidR="006D761D" w:rsidRDefault="006D761D" w:rsidP="006D761D">
      <w:pPr>
        <w:spacing w:line="240" w:lineRule="auto"/>
        <w:rPr>
          <w:rFonts w:ascii="Times New Roman" w:eastAsia="Times New Roman" w:hAnsi="Times New Roman" w:cs="Times New Roman"/>
          <w:sz w:val="24"/>
          <w:szCs w:val="24"/>
        </w:rPr>
      </w:pPr>
    </w:p>
    <w:p w14:paraId="1D3CA92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Korisnički priručnik za telefon, </w:t>
      </w:r>
      <w:r>
        <w:rPr>
          <w:rFonts w:ascii="Arial" w:eastAsia="Arial" w:hAnsi="Arial" w:cs="Arial"/>
          <w:b/>
          <w:sz w:val="28"/>
          <w:szCs w:val="28"/>
        </w:rPr>
        <w:t>sigurnost,</w:t>
      </w:r>
      <w:r>
        <w:rPr>
          <w:rFonts w:ascii="Arial" w:eastAsia="Arial" w:hAnsi="Arial" w:cs="Arial"/>
          <w:b/>
          <w:color w:val="000000"/>
          <w:sz w:val="28"/>
          <w:szCs w:val="28"/>
        </w:rPr>
        <w:t xml:space="preserve"> obilježavanje</w:t>
      </w:r>
    </w:p>
    <w:p w14:paraId="3B33335C"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Obilježavanje proizvoda</w:t>
      </w:r>
    </w:p>
    <w:p w14:paraId="36462E9C"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Opišite informacije navedene na etiketi proizvoda, kao što su upozorenja o sigurnosti, upute za njegu i dimenzije.</w:t>
      </w:r>
      <w:r>
        <w:rPr>
          <w:rFonts w:ascii="Arial" w:eastAsia="Arial" w:hAnsi="Arial" w:cs="Arial"/>
          <w:sz w:val="24"/>
          <w:szCs w:val="24"/>
        </w:rPr>
        <w:t xml:space="preserve"> Ne morate navesti točne upute, dimenzije ili upozorenja, samo navedite vrste informacija tamo nalazi. Budite spremni dati pravi primjerak naljepnice na zahtjev. Pobrinite se da vaš obilježavanje odgovara važećim propisima EU, posebno u pogledu praćenja i informacija o sigurnosti.</w:t>
      </w:r>
    </w:p>
    <w:p w14:paraId="3D76D683"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svi proizvodi dolaze s utisnutim informacijama i naljepnicu s upozorenjem o izbjegavanju</w:t>
      </w:r>
    </w:p>
    <w:p w14:paraId="13103024" w14:textId="77777777" w:rsidR="006D761D" w:rsidRDefault="006D761D" w:rsidP="006D761D">
      <w:pPr>
        <w:spacing w:line="240" w:lineRule="auto"/>
        <w:rPr>
          <w:rFonts w:ascii="Times New Roman" w:eastAsia="Times New Roman" w:hAnsi="Times New Roman" w:cs="Times New Roman"/>
          <w:sz w:val="24"/>
          <w:szCs w:val="24"/>
        </w:rPr>
      </w:pPr>
    </w:p>
    <w:p w14:paraId="6F1392AB"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Informacije o dobavljačima i субподрядчиках </w:t>
      </w:r>
    </w:p>
    <w:p w14:paraId="5CEE8FC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Podaci o fizičkoj osobi</w:t>
      </w:r>
    </w:p>
    <w:p w14:paraId="470F71AE"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Navedite imena i adrese glavnih dobavljača i kooperanata koji su uključeni u proces proizvodnje ove vrste proizvoda.</w:t>
      </w:r>
      <w:r>
        <w:rPr>
          <w:rFonts w:ascii="Arial" w:eastAsia="Arial" w:hAnsi="Arial" w:cs="Arial"/>
          <w:sz w:val="24"/>
          <w:szCs w:val="24"/>
        </w:rPr>
        <w:t xml:space="preserve"> Od vas se mogu tražiti dodatne informacije o lancu opskrbe i mjere za kontrolu kvalitete, provodi u lancu, na zahtjev</w:t>
      </w:r>
    </w:p>
    <w:p w14:paraId="3689019E"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nakit; Shelley Cotton, 16 Wall streetu, Барнсли, S70 1 NR</w:t>
      </w:r>
    </w:p>
    <w:p w14:paraId="410FE955"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nakit nalazima, Znatiželjan dragulj, 1 ярдс Даддингстона, Edinburgh, EH15 3NT </w:t>
      </w:r>
    </w:p>
    <w:p w14:paraId="1A77410A" w14:textId="77777777" w:rsidR="006D761D" w:rsidRDefault="006D761D" w:rsidP="006D761D">
      <w:pPr>
        <w:spacing w:line="240" w:lineRule="auto"/>
        <w:rPr>
          <w:rFonts w:ascii="Times New Roman" w:eastAsia="Times New Roman" w:hAnsi="Times New Roman" w:cs="Times New Roman"/>
          <w:sz w:val="24"/>
          <w:szCs w:val="24"/>
        </w:rPr>
      </w:pPr>
    </w:p>
    <w:p w14:paraId="6C06EA5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Ova procedura upravljanja dokumentima</w:t>
      </w:r>
    </w:p>
    <w:p w14:paraId="6058A69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Pregled i ažuriranje</w:t>
      </w:r>
    </w:p>
    <w:p w14:paraId="43FB6497"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Ovaj dokument se redovito obnavlja i podložno je nadogradnju u slučaju promjene bilo kojeg podatka sadržanog u njemu.</w:t>
      </w:r>
    </w:p>
    <w:p w14:paraId="1E4ED31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Kontrola verzija dokumenata</w:t>
      </w:r>
    </w:p>
    <w:p w14:paraId="5105ECB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Podržane su sve verzije tehničke datoteke, i postoje procedure za kontrolu dokumentacije, omogućavaju stalno ažuriranje datoteke.</w:t>
      </w:r>
    </w:p>
    <w:p w14:paraId="6B56A82E" w14:textId="77777777" w:rsidR="006D761D" w:rsidRDefault="006D761D" w:rsidP="006D761D">
      <w:pPr>
        <w:spacing w:line="240" w:lineRule="auto"/>
        <w:ind w:left="720"/>
        <w:rPr>
          <w:rFonts w:ascii="Times New Roman" w:eastAsia="Times New Roman" w:hAnsi="Times New Roman" w:cs="Times New Roman"/>
          <w:sz w:val="24"/>
          <w:szCs w:val="24"/>
        </w:rPr>
      </w:pPr>
    </w:p>
    <w:p w14:paraId="767ED109" w14:textId="77777777" w:rsidR="006D761D" w:rsidRDefault="006D761D" w:rsidP="006D761D">
      <w:pPr>
        <w:spacing w:line="240" w:lineRule="auto"/>
        <w:rPr>
          <w:rFonts w:ascii="Times New Roman" w:eastAsia="Times New Roman" w:hAnsi="Times New Roman" w:cs="Times New Roman"/>
          <w:sz w:val="24"/>
          <w:szCs w:val="24"/>
        </w:rPr>
      </w:pPr>
    </w:p>
    <w:p w14:paraId="7A264EDC" w14:textId="77777777" w:rsidR="006D761D" w:rsidRDefault="006D761D" w:rsidP="006D761D"/>
    <w:p w14:paraId="2AAC5339" w14:textId="77777777" w:rsidR="006D761D" w:rsidRPr="00932231" w:rsidRDefault="006D761D" w:rsidP="006D761D"/>
    <w:p w14:paraId="0E1B3AD8" w14:textId="77777777" w:rsidR="006D761D" w:rsidRDefault="006D761D"/>
    <w:p w14:paraId="4ECA8A03" w14:textId="77777777" w:rsidR="006D761D" w:rsidRDefault="006D761D"/>
    <w:p w14:paraId="4554B9B1" w14:textId="77777777" w:rsidR="006D761D" w:rsidRDefault="006D761D"/>
    <w:p w14:paraId="51EB8C92" w14:textId="77777777" w:rsidR="006D761D" w:rsidRDefault="006D761D"/>
    <w:p w14:paraId="4C55D4A8" w14:textId="77777777" w:rsidR="006D761D" w:rsidRDefault="006D761D"/>
    <w:p w14:paraId="18286366" w14:textId="77777777" w:rsidR="006D761D" w:rsidRDefault="006D761D"/>
    <w:p w14:paraId="435AC4BD" w14:textId="77777777" w:rsidR="006D761D" w:rsidRDefault="006D761D"/>
    <w:p w14:paraId="3818EEB7" w14:textId="77777777" w:rsidR="006D761D" w:rsidRDefault="006D761D"/>
    <w:p w14:paraId="75736978" w14:textId="77777777" w:rsidR="006D761D" w:rsidRDefault="006D761D"/>
    <w:p w14:paraId="53329406" w14:textId="77777777" w:rsidR="006D761D" w:rsidRDefault="006D761D"/>
    <w:p w14:paraId="10529C4F" w14:textId="77777777" w:rsidR="006D761D" w:rsidRDefault="006D761D"/>
    <w:p w14:paraId="4B95F618" w14:textId="77777777" w:rsidR="006D761D" w:rsidRDefault="006D761D"/>
    <w:p w14:paraId="7B0D67FD" w14:textId="77777777" w:rsidR="006D761D" w:rsidRDefault="006D761D"/>
    <w:p w14:paraId="64DA825B" w14:textId="77777777" w:rsidR="006D761D" w:rsidRDefault="006D761D"/>
    <w:p w14:paraId="62FF78DF" w14:textId="77777777" w:rsidR="006D761D" w:rsidRDefault="006D761D"/>
    <w:p w14:paraId="37A0449A" w14:textId="77777777" w:rsidR="006D761D" w:rsidRDefault="006D761D"/>
    <w:p w14:paraId="2439050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TECHNICKÉ dokumentace - </w:t>
      </w:r>
      <w:r>
        <w:rPr>
          <w:rFonts w:ascii="Arial" w:eastAsia="Arial" w:hAnsi="Arial" w:cs="Arial"/>
          <w:b/>
          <w:sz w:val="32"/>
          <w:szCs w:val="32"/>
        </w:rPr>
        <w:t>Přírodní Materiál, Výrobky</w:t>
      </w:r>
    </w:p>
    <w:p w14:paraId="3A81E85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Soubor Technické dokumentace je soubor dokumentů, které dokazují, výrobek splňuje EU bezpečnostní předpisy, směrnice a normy.</w:t>
      </w:r>
    </w:p>
    <w:p w14:paraId="24BBC19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referenční číslo: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verze(01.0)</w:t>
      </w:r>
      <w:r>
        <w:rPr>
          <w:rFonts w:ascii="Arial" w:eastAsia="Arial" w:hAnsi="Arial" w:cs="Arial"/>
          <w:b/>
          <w:sz w:val="24"/>
          <w:szCs w:val="24"/>
        </w:rPr>
        <w:t>]</w:t>
      </w:r>
    </w:p>
    <w:p w14:paraId="51FF02E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vydání: [</w:t>
      </w:r>
      <w:r>
        <w:rPr>
          <w:rFonts w:ascii="Arial" w:eastAsia="Arial" w:hAnsi="Arial" w:cs="Arial"/>
          <w:b/>
          <w:sz w:val="24"/>
          <w:szCs w:val="24"/>
          <w:highlight w:val="yellow"/>
        </w:rPr>
        <w:t>03/1/25</w:t>
      </w:r>
      <w:r>
        <w:rPr>
          <w:rFonts w:ascii="Arial" w:eastAsia="Arial" w:hAnsi="Arial" w:cs="Arial"/>
          <w:b/>
          <w:color w:val="000000"/>
          <w:sz w:val="24"/>
          <w:szCs w:val="24"/>
        </w:rPr>
        <w:t>]</w:t>
      </w:r>
    </w:p>
    <w:p w14:paraId="3F1FC045"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Prohlášení o Shodě: </w:t>
      </w:r>
      <w:hyperlink r:id="rId19">
        <w:r>
          <w:rPr>
            <w:rFonts w:ascii="Arial" w:eastAsia="Arial" w:hAnsi="Arial" w:cs="Arial"/>
            <w:b/>
            <w:color w:val="1155CC"/>
            <w:sz w:val="24"/>
            <w:szCs w:val="24"/>
            <w:u w:val="single"/>
          </w:rPr>
          <w:t>ODKAZ</w:t>
        </w:r>
      </w:hyperlink>
    </w:p>
    <w:p w14:paraId="401FFB2C" w14:textId="77777777" w:rsidR="006D761D" w:rsidRDefault="006D761D" w:rsidP="006D761D">
      <w:pPr>
        <w:spacing w:line="240" w:lineRule="auto"/>
        <w:rPr>
          <w:rFonts w:ascii="Arial" w:eastAsia="Arial" w:hAnsi="Arial" w:cs="Arial"/>
          <w:b/>
          <w:sz w:val="24"/>
          <w:szCs w:val="24"/>
        </w:rPr>
      </w:pPr>
    </w:p>
    <w:p w14:paraId="25F3943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Výrobce údaje:</w:t>
      </w:r>
    </w:p>
    <w:p w14:paraId="0C8AA60E"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Tkalcovně</w:t>
      </w:r>
    </w:p>
    <w:p w14:paraId="3E111BE9"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316895A8"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144229F9"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4950E410"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3F4A12E7"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17C400A3" w14:textId="77777777" w:rsidR="006D761D" w:rsidRDefault="006D761D" w:rsidP="006D761D">
      <w:pPr>
        <w:spacing w:line="240" w:lineRule="auto"/>
        <w:rPr>
          <w:rFonts w:ascii="Arial" w:eastAsia="Arial" w:hAnsi="Arial" w:cs="Arial"/>
          <w:b/>
          <w:sz w:val="24"/>
          <w:szCs w:val="24"/>
        </w:rPr>
      </w:pPr>
    </w:p>
    <w:p w14:paraId="55592316" w14:textId="77777777" w:rsidR="006D761D" w:rsidRDefault="006D761D" w:rsidP="006D761D">
      <w:pPr>
        <w:spacing w:line="240" w:lineRule="auto"/>
        <w:rPr>
          <w:rFonts w:ascii="Times New Roman" w:eastAsia="Times New Roman" w:hAnsi="Times New Roman" w:cs="Times New Roman"/>
          <w:sz w:val="24"/>
          <w:szCs w:val="24"/>
        </w:rPr>
      </w:pPr>
    </w:p>
    <w:p w14:paraId="57A3F3D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1.Popis Produktu</w:t>
      </w:r>
    </w:p>
    <w:p w14:paraId="47CE2159"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Výrobek </w:t>
      </w:r>
      <w:r>
        <w:rPr>
          <w:rFonts w:ascii="Arial" w:eastAsia="Arial" w:hAnsi="Arial" w:cs="Arial"/>
          <w:b/>
          <w:sz w:val="24"/>
          <w:szCs w:val="24"/>
        </w:rPr>
        <w:t>Typ: Přírodní Materiál, Výrobky</w:t>
      </w:r>
    </w:p>
    <w:p w14:paraId="49E22D8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 Produktu popis</w:t>
      </w:r>
    </w:p>
    <w:p w14:paraId="04FA2203"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Šperky: Kousky vyrobené z mořské sklo, skořápky, a Lewisian ruly.</w:t>
      </w:r>
    </w:p>
    <w:p w14:paraId="0AF791E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Dekor: Položky obsahující přírodní nálezy z pobřeží.</w:t>
      </w:r>
    </w:p>
    <w:p w14:paraId="56A40E79" w14:textId="77777777" w:rsidR="006D761D" w:rsidRDefault="006D761D" w:rsidP="006D761D">
      <w:pPr>
        <w:spacing w:line="240" w:lineRule="auto"/>
        <w:rPr>
          <w:rFonts w:ascii="Arial" w:eastAsia="Arial" w:hAnsi="Arial" w:cs="Arial"/>
          <w:b/>
          <w:sz w:val="24"/>
          <w:szCs w:val="24"/>
          <w:highlight w:val="yellow"/>
        </w:rPr>
      </w:pPr>
    </w:p>
    <w:p w14:paraId="6ECC187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Specifikace Produktu</w:t>
      </w:r>
    </w:p>
    <w:p w14:paraId="26D36546"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Popisovat zamýšlené použití, a trh, pro který je určen (např., spotřebního zboží, výrobků určených výhradně pro děti atd.). a podrobný popis materiálů, velikostí a komponenty.</w:t>
      </w:r>
    </w:p>
    <w:p w14:paraId="16E0F26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Zamýšlené Použití</w:t>
      </w:r>
    </w:p>
    <w:p w14:paraId="4EBFB680"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Náušnice jsou populární forma </w:t>
      </w:r>
      <w:proofErr w:type="gramStart"/>
      <w:r>
        <w:rPr>
          <w:rFonts w:ascii="Arial" w:eastAsia="Arial" w:hAnsi="Arial" w:cs="Arial"/>
          <w:sz w:val="24"/>
          <w:szCs w:val="24"/>
        </w:rPr>
        <w:t>šperky ,</w:t>
      </w:r>
      <w:proofErr w:type="gramEnd"/>
      <w:r>
        <w:rPr>
          <w:rFonts w:ascii="Arial" w:eastAsia="Arial" w:hAnsi="Arial" w:cs="Arial"/>
          <w:sz w:val="24"/>
          <w:szCs w:val="24"/>
        </w:rPr>
        <w:t xml:space="preserve"> které mohou zlepšit váš celkový vzhled a vyjádřit svůj osobní styl. Zde jsou některé klíčové použití a výhody nošení náušnice:</w:t>
      </w:r>
    </w:p>
    <w:p w14:paraId="2BC933FA"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Módní Prohlášení</w:t>
      </w:r>
      <w:r>
        <w:rPr>
          <w:rFonts w:ascii="Arial" w:eastAsia="Arial" w:hAnsi="Arial" w:cs="Arial"/>
          <w:sz w:val="24"/>
          <w:szCs w:val="24"/>
        </w:rPr>
        <w:t>: Náušnice může dělat odvážné módní prohlášení a doplní váš outfit. Oni přicházejí v různých stylů, od knoflíky náramky.</w:t>
      </w:r>
    </w:p>
    <w:p w14:paraId="60DBD1BD"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Self-Výraz</w:t>
      </w:r>
      <w:r>
        <w:rPr>
          <w:rFonts w:ascii="Arial" w:eastAsia="Arial" w:hAnsi="Arial" w:cs="Arial"/>
          <w:sz w:val="24"/>
          <w:szCs w:val="24"/>
        </w:rPr>
        <w:t>: nabízejí způsob, jak vyjádřit svou osobnost.</w:t>
      </w:r>
    </w:p>
    <w:p w14:paraId="6C0A2A4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Tvář Rámování</w:t>
      </w:r>
      <w:r>
        <w:rPr>
          <w:rFonts w:ascii="Arial" w:eastAsia="Arial" w:hAnsi="Arial" w:cs="Arial"/>
          <w:sz w:val="24"/>
          <w:szCs w:val="24"/>
        </w:rPr>
        <w:t>: Náušnice lze rám váš obličej a zvýraznit vaše rysy. Různé tvary a styly mohou upozornit na vaše oči, lícní kosti, nebo čelisti.</w:t>
      </w:r>
    </w:p>
    <w:p w14:paraId="5D04F83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Všestrannost</w:t>
      </w:r>
      <w:r>
        <w:rPr>
          <w:rFonts w:ascii="Arial" w:eastAsia="Arial" w:hAnsi="Arial" w:cs="Arial"/>
          <w:sz w:val="24"/>
          <w:szCs w:val="24"/>
        </w:rPr>
        <w:t>: S širokou škálou materiálů, bareva vzorů, náušnice mohou být univerzální příslušenství pro každou příležitost, od příležitostné výlety na formální události.</w:t>
      </w:r>
    </w:p>
    <w:p w14:paraId="22B2BA0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Sebevědomí</w:t>
      </w:r>
      <w:r>
        <w:rPr>
          <w:rFonts w:ascii="Arial" w:eastAsia="Arial" w:hAnsi="Arial" w:cs="Arial"/>
          <w:sz w:val="24"/>
          <w:szCs w:val="24"/>
        </w:rPr>
        <w:t>: Nosí náušnice miluješ, může zvýšit vaše sebevědomí a budete cítit více dát dohromady, a leštěné.</w:t>
      </w:r>
    </w:p>
    <w:p w14:paraId="3D97A843"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Možnost dárek</w:t>
      </w:r>
      <w:r>
        <w:rPr>
          <w:rFonts w:ascii="Arial" w:eastAsia="Arial" w:hAnsi="Arial" w:cs="Arial"/>
          <w:sz w:val="24"/>
          <w:szCs w:val="24"/>
        </w:rPr>
        <w:t>: Náušnice jsou promyšlené a nadčasové dárek volba pro narozeniny, výročí nebo jiné zvláštní příležitosti.</w:t>
      </w:r>
    </w:p>
    <w:p w14:paraId="7E1EE6A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Náhrdelníky jsou krásné a univerzální forma šperky s mnoha způsoby využití a výhody:</w:t>
      </w:r>
    </w:p>
    <w:p w14:paraId="0282BBF5"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Módní Prohlášení</w:t>
      </w:r>
      <w:r>
        <w:rPr>
          <w:rFonts w:ascii="Arial" w:eastAsia="Arial" w:hAnsi="Arial" w:cs="Arial"/>
          <w:sz w:val="24"/>
          <w:szCs w:val="24"/>
        </w:rPr>
        <w:t xml:space="preserve">: Náhrdelníky mohou být ústředním bodem vašeho outfitu, přidání eleganci, barvya styl. Přicházejí v různých vzorů a materiálů, aby vyhovovaly různých příležitostech </w:t>
      </w:r>
      <w:proofErr w:type="gramStart"/>
      <w:r>
        <w:rPr>
          <w:rFonts w:ascii="Arial" w:eastAsia="Arial" w:hAnsi="Arial" w:cs="Arial"/>
          <w:sz w:val="24"/>
          <w:szCs w:val="24"/>
        </w:rPr>
        <w:t>a</w:t>
      </w:r>
      <w:proofErr w:type="gramEnd"/>
      <w:r>
        <w:rPr>
          <w:rFonts w:ascii="Arial" w:eastAsia="Arial" w:hAnsi="Arial" w:cs="Arial"/>
          <w:sz w:val="24"/>
          <w:szCs w:val="24"/>
        </w:rPr>
        <w:t xml:space="preserve"> osobní preference.</w:t>
      </w:r>
    </w:p>
    <w:p w14:paraId="6C71571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Self-Výraz</w:t>
      </w:r>
      <w:r>
        <w:rPr>
          <w:rFonts w:ascii="Arial" w:eastAsia="Arial" w:hAnsi="Arial" w:cs="Arial"/>
          <w:sz w:val="24"/>
          <w:szCs w:val="24"/>
        </w:rPr>
        <w:t>: na Sobě náhrdelník může odrážet vaši osobnost, náladu, nebo dokonce předat zprávu. Od minimalistické vzory, aby odvážné prohlášení kousky, tam je náhrdelník pro každý styl.</w:t>
      </w:r>
    </w:p>
    <w:p w14:paraId="5326997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Posílení Funkce</w:t>
      </w:r>
      <w:r>
        <w:rPr>
          <w:rFonts w:ascii="Arial" w:eastAsia="Arial" w:hAnsi="Arial" w:cs="Arial"/>
          <w:sz w:val="24"/>
          <w:szCs w:val="24"/>
        </w:rPr>
        <w:t>: Náhrdelníky mohou čerpat pozornost na svůj výstřih a klíční kosti, zdůrazňující své funkce. Různých délek můžete vytvořit různé vizuální efekty, jako je prodlužující krk nebo upozornit na oblasti hrudníku.</w:t>
      </w:r>
    </w:p>
    <w:p w14:paraId="0ADB780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Vrstvení</w:t>
      </w:r>
      <w:r>
        <w:rPr>
          <w:rFonts w:ascii="Arial" w:eastAsia="Arial" w:hAnsi="Arial" w:cs="Arial"/>
          <w:sz w:val="24"/>
          <w:szCs w:val="24"/>
        </w:rPr>
        <w:t xml:space="preserve">: můžete vrstva více náhrdelníky různých délek a stylů vytvořit jedinečný </w:t>
      </w:r>
      <w:proofErr w:type="gramStart"/>
      <w:r>
        <w:rPr>
          <w:rFonts w:ascii="Arial" w:eastAsia="Arial" w:hAnsi="Arial" w:cs="Arial"/>
          <w:sz w:val="24"/>
          <w:szCs w:val="24"/>
        </w:rPr>
        <w:t>a</w:t>
      </w:r>
      <w:proofErr w:type="gramEnd"/>
      <w:r>
        <w:rPr>
          <w:rFonts w:ascii="Arial" w:eastAsia="Arial" w:hAnsi="Arial" w:cs="Arial"/>
          <w:sz w:val="24"/>
          <w:szCs w:val="24"/>
        </w:rPr>
        <w:t xml:space="preserve"> osobní pohled. To dodává hloubku a zájem, aby vaše oblečení.</w:t>
      </w:r>
    </w:p>
    <w:p w14:paraId="209864A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Všestrannost</w:t>
      </w:r>
      <w:r>
        <w:rPr>
          <w:rFonts w:ascii="Arial" w:eastAsia="Arial" w:hAnsi="Arial" w:cs="Arial"/>
          <w:sz w:val="24"/>
          <w:szCs w:val="24"/>
        </w:rPr>
        <w:t>: S možností, od neformální k formální, náhrdelníky lze nosit v různých nastavení, ať už se vydáte do kanceláře, navštěvovat speciální akce, nebo jen jít o vaší každodenní činnosti.</w:t>
      </w:r>
    </w:p>
    <w:p w14:paraId="115B53A3"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Možnost dárek</w:t>
      </w:r>
      <w:r>
        <w:rPr>
          <w:rFonts w:ascii="Arial" w:eastAsia="Arial" w:hAnsi="Arial" w:cs="Arial"/>
          <w:sz w:val="24"/>
          <w:szCs w:val="24"/>
        </w:rPr>
        <w:t>: Náhrdelníky, aby promyšlené a smysluplné dárky pro narozeniny, výročí, svátky nebo jiné zvláštní příležitosti.</w:t>
      </w:r>
    </w:p>
    <w:p w14:paraId="77A4415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Dekorativní předměty:</w:t>
      </w:r>
    </w:p>
    <w:p w14:paraId="736ACDF6"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Dekorativní Prvky</w:t>
      </w:r>
      <w:r>
        <w:rPr>
          <w:rFonts w:ascii="Arial" w:eastAsia="Arial" w:hAnsi="Arial" w:cs="Arial"/>
          <w:sz w:val="24"/>
          <w:szCs w:val="24"/>
        </w:rPr>
        <w:t>: mohou být použity jako dekorativní předměty v domácnostech, kancelářích a zahradách, přidat osobní dotek do interiéru.</w:t>
      </w:r>
    </w:p>
    <w:p w14:paraId="636C5B37" w14:textId="77777777" w:rsidR="006D761D" w:rsidRDefault="006D761D" w:rsidP="006D761D">
      <w:pPr>
        <w:spacing w:line="240" w:lineRule="auto"/>
        <w:rPr>
          <w:rFonts w:ascii="Arial" w:eastAsia="Arial" w:hAnsi="Arial" w:cs="Arial"/>
          <w:b/>
          <w:sz w:val="24"/>
          <w:szCs w:val="24"/>
          <w:highlight w:val="yellow"/>
        </w:rPr>
      </w:pPr>
    </w:p>
    <w:p w14:paraId="4EF428C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Trh, který je navržen tak, aby</w:t>
      </w:r>
      <w:r>
        <w:rPr>
          <w:rFonts w:ascii="Arial" w:eastAsia="Arial" w:hAnsi="Arial" w:cs="Arial"/>
          <w:sz w:val="24"/>
          <w:szCs w:val="24"/>
        </w:rPr>
        <w:t xml:space="preserve"> (např., spotřebního zboží, výrobků určených výhradně pro děti atd.)</w:t>
      </w:r>
    </w:p>
    <w:p w14:paraId="07CCD49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Zaměřen na dospělé ve věku nad 18 let a nedoporučuje se pro děti</w:t>
      </w:r>
    </w:p>
    <w:p w14:paraId="5804D2E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Obecný přehled materiálů</w:t>
      </w:r>
    </w:p>
    <w:p w14:paraId="4C1C32F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Mušle, kameny, moře, sklo, moře, keramiky a dalších nálezů z pláže</w:t>
      </w:r>
    </w:p>
    <w:p w14:paraId="70DC5DB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Postříbřené nebo stříbrné šperky zjištění</w:t>
      </w:r>
    </w:p>
    <w:p w14:paraId="5104E8F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Rozsah velikostí</w:t>
      </w:r>
      <w:r>
        <w:rPr>
          <w:rFonts w:ascii="Arial" w:eastAsia="Arial" w:hAnsi="Arial" w:cs="Arial"/>
          <w:sz w:val="24"/>
          <w:szCs w:val="24"/>
        </w:rPr>
        <w:t xml:space="preserve"> (příklad: XS-XXL)</w:t>
      </w:r>
    </w:p>
    <w:p w14:paraId="446AF6C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zdarma velikost</w:t>
      </w:r>
    </w:p>
    <w:p w14:paraId="5689BAA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v rámci Typu Výrobku</w:t>
      </w:r>
    </w:p>
    <w:p w14:paraId="7CC9B53C"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0">
        <w:r>
          <w:rPr>
            <w:rFonts w:ascii="Arial" w:eastAsia="Arial" w:hAnsi="Arial" w:cs="Arial"/>
            <w:color w:val="1155CC"/>
            <w:sz w:val="24"/>
            <w:szCs w:val="24"/>
            <w:u w:val="single"/>
          </w:rPr>
          <w:t>Seznam platných Sku v rámci Typu Výrobku.</w:t>
        </w:r>
      </w:hyperlink>
    </w:p>
    <w:p w14:paraId="613ABD93" w14:textId="77777777" w:rsidR="006D761D" w:rsidRDefault="006D761D" w:rsidP="006D761D">
      <w:pPr>
        <w:spacing w:line="240" w:lineRule="auto"/>
        <w:ind w:left="720" w:hanging="360"/>
        <w:rPr>
          <w:rFonts w:ascii="Arial" w:eastAsia="Arial" w:hAnsi="Arial" w:cs="Arial"/>
          <w:sz w:val="24"/>
          <w:szCs w:val="24"/>
        </w:rPr>
      </w:pPr>
    </w:p>
    <w:p w14:paraId="25879722" w14:textId="77777777" w:rsidR="006D761D" w:rsidRDefault="006D761D" w:rsidP="006D761D">
      <w:pPr>
        <w:spacing w:line="240" w:lineRule="auto"/>
        <w:rPr>
          <w:rFonts w:ascii="Times New Roman" w:eastAsia="Times New Roman" w:hAnsi="Times New Roman" w:cs="Times New Roman"/>
          <w:sz w:val="24"/>
          <w:szCs w:val="24"/>
        </w:rPr>
      </w:pPr>
    </w:p>
    <w:p w14:paraId="5DBDA7F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Návrh a Výrobní Informace</w:t>
      </w:r>
    </w:p>
    <w:p w14:paraId="4FE102B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63341B1"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Seznam součástek a textilií a dalších materiálů používaných při výrobě daného typu výrobku</w:t>
      </w:r>
      <w:r>
        <w:rPr>
          <w:rFonts w:ascii="Arial" w:eastAsia="Arial" w:hAnsi="Arial" w:cs="Arial"/>
          <w:color w:val="000000"/>
          <w:sz w:val="24"/>
          <w:szCs w:val="24"/>
        </w:rPr>
        <w:t xml:space="preserve">. </w:t>
      </w:r>
      <w:r>
        <w:rPr>
          <w:rFonts w:ascii="Arial" w:eastAsia="Arial" w:hAnsi="Arial" w:cs="Arial"/>
          <w:sz w:val="24"/>
          <w:szCs w:val="24"/>
        </w:rPr>
        <w:t>Práce s producentem(y), pokud jste ani jeden, měli by mít informace snadno dostupné.</w:t>
      </w:r>
    </w:p>
    <w:p w14:paraId="776BD0C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lastRenderedPageBreak/>
        <w:t xml:space="preserve">Stříbrné nebo postříbřené zjištění </w:t>
      </w:r>
    </w:p>
    <w:p w14:paraId="7E356C4F"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Materiály od pláže</w:t>
      </w:r>
    </w:p>
    <w:p w14:paraId="6289030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Výrobní Proces</w:t>
      </w:r>
    </w:p>
    <w:p w14:paraId="3D459515"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Obecný popis výrobního procesu.</w:t>
      </w:r>
      <w:r>
        <w:rPr>
          <w:rFonts w:ascii="Arial" w:eastAsia="Arial" w:hAnsi="Arial" w:cs="Arial"/>
          <w:sz w:val="24"/>
          <w:szCs w:val="24"/>
        </w:rPr>
        <w:t xml:space="preserve"> Práce s producentem(y), pokud jste ani jeden, měli by mít informace snadno dostupné. Obecně platí, čím větší riziko s produktem rozsáhlejší popis.</w:t>
      </w:r>
    </w:p>
    <w:p w14:paraId="31751E4C"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Sbírám pláži najde o ruku na moje procházky se pak řemeslo šperky v mém studiu pomocí ruční nástroje a šperky zjištění </w:t>
      </w:r>
    </w:p>
    <w:p w14:paraId="75181103" w14:textId="77777777" w:rsidR="006D761D" w:rsidRDefault="006D761D" w:rsidP="006D761D">
      <w:pPr>
        <w:spacing w:after="0" w:line="240" w:lineRule="auto"/>
        <w:rPr>
          <w:rFonts w:ascii="Arial" w:eastAsia="Arial" w:hAnsi="Arial" w:cs="Arial"/>
          <w:i/>
          <w:color w:val="000000"/>
          <w:sz w:val="24"/>
          <w:szCs w:val="24"/>
        </w:rPr>
      </w:pPr>
    </w:p>
    <w:p w14:paraId="3751A444" w14:textId="77777777" w:rsidR="006D761D" w:rsidRDefault="006D761D" w:rsidP="006D761D">
      <w:pPr>
        <w:spacing w:line="240" w:lineRule="auto"/>
        <w:ind w:left="720"/>
        <w:rPr>
          <w:rFonts w:ascii="Arial" w:eastAsia="Arial" w:hAnsi="Arial" w:cs="Arial"/>
          <w:i/>
          <w:color w:val="000000"/>
          <w:sz w:val="24"/>
          <w:szCs w:val="24"/>
        </w:rPr>
      </w:pPr>
    </w:p>
    <w:p w14:paraId="52178810" w14:textId="77777777" w:rsidR="006D761D" w:rsidRDefault="006D761D" w:rsidP="006D761D">
      <w:pPr>
        <w:spacing w:line="240" w:lineRule="auto"/>
        <w:rPr>
          <w:rFonts w:ascii="Times New Roman" w:eastAsia="Times New Roman" w:hAnsi="Times New Roman" w:cs="Times New Roman"/>
          <w:sz w:val="24"/>
          <w:szCs w:val="24"/>
        </w:rPr>
      </w:pPr>
    </w:p>
    <w:p w14:paraId="6BCBB2F7"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Posouzení Rizik</w:t>
      </w:r>
    </w:p>
    <w:p w14:paraId="009D8FD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Jsem</w:t>
      </w:r>
      <w:r>
        <w:rPr>
          <w:rFonts w:ascii="Arial" w:eastAsia="Arial" w:hAnsi="Arial" w:cs="Arial"/>
          <w:b/>
          <w:sz w:val="24"/>
          <w:szCs w:val="24"/>
          <w:highlight w:val="yellow"/>
        </w:rPr>
        <w:t>dentify potenciální nebezpečí (mechanická, chemická, nebezpečí týkající se zvláštního použití nebo použití dětmi) spojené s vaším produktem a posouzení příslušných rizik.</w:t>
      </w:r>
      <w:r>
        <w:rPr>
          <w:rFonts w:ascii="Arial" w:eastAsia="Arial" w:hAnsi="Arial" w:cs="Arial"/>
          <w:sz w:val="24"/>
          <w:szCs w:val="24"/>
        </w:rPr>
        <w:t xml:space="preserve"> Buďte připraveni poskytnout podrobné informace, jako je snižování Rizika, Měření může, pokud je požadován.</w:t>
      </w:r>
    </w:p>
    <w:p w14:paraId="37A2EF90"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Šperky mohou být stylové a zábavné, ale spolu s tím i potenciální nebezpečí. Zde jsou některé, které mají být vědomi:</w:t>
      </w:r>
    </w:p>
    <w:p w14:paraId="00CD285B"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Alergické Reakce</w:t>
      </w:r>
      <w:r>
        <w:rPr>
          <w:rFonts w:ascii="Arial" w:eastAsia="Arial" w:hAnsi="Arial" w:cs="Arial"/>
          <w:sz w:val="24"/>
          <w:szCs w:val="24"/>
        </w:rPr>
        <w:t xml:space="preserve">: Nikl je častý alergen vyskytuje v mnoha náušnice. Alergické reakce může způsobit svědění, zarudnutí, otok, a dokonce i puchýře. Naše náušnice a další šperky nálezy jsou 925 sterling stříbrné nebo postříbřené a niklu, kadmia </w:t>
      </w:r>
      <w:proofErr w:type="gramStart"/>
      <w:r>
        <w:rPr>
          <w:rFonts w:ascii="Arial" w:eastAsia="Arial" w:hAnsi="Arial" w:cs="Arial"/>
          <w:sz w:val="24"/>
          <w:szCs w:val="24"/>
        </w:rPr>
        <w:t>a</w:t>
      </w:r>
      <w:proofErr w:type="gramEnd"/>
      <w:r>
        <w:rPr>
          <w:rFonts w:ascii="Arial" w:eastAsia="Arial" w:hAnsi="Arial" w:cs="Arial"/>
          <w:sz w:val="24"/>
          <w:szCs w:val="24"/>
        </w:rPr>
        <w:t xml:space="preserve"> olova zdarma </w:t>
      </w:r>
    </w:p>
    <w:p w14:paraId="5991DD1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Fyzické Trauma</w:t>
      </w:r>
      <w:r>
        <w:rPr>
          <w:rFonts w:ascii="Arial" w:eastAsia="Arial" w:hAnsi="Arial" w:cs="Arial"/>
          <w:sz w:val="24"/>
          <w:szCs w:val="24"/>
        </w:rPr>
        <w:t xml:space="preserve">: Náušnice se mohou zachytit na oblečení, vlasů nebo jiných objektů, což způsobuje bolest nebo dokonce roztržení ušní lalůček. Postarat, když nosí náušnice, které nemají chytit na šály, vlasy nebo jiné volné předměty </w:t>
      </w:r>
    </w:p>
    <w:p w14:paraId="4BDC61E6"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Vložené Náušnice</w:t>
      </w:r>
      <w:r>
        <w:rPr>
          <w:rFonts w:ascii="Arial" w:eastAsia="Arial" w:hAnsi="Arial" w:cs="Arial"/>
          <w:sz w:val="24"/>
          <w:szCs w:val="24"/>
        </w:rPr>
        <w:t>: Těžké nebo nesprávně namontován náušnice mohou způsobit, že piercing migrovat, což vede k náušnici stává vložené do kůže. Aby jste jen nosit náušnice, které jsou pohodlné váhu pro vaše uši</w:t>
      </w:r>
    </w:p>
    <w:p w14:paraId="60A49AFB"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Toxické Látky</w:t>
      </w:r>
      <w:r>
        <w:rPr>
          <w:rFonts w:ascii="Arial" w:eastAsia="Arial" w:hAnsi="Arial" w:cs="Arial"/>
          <w:sz w:val="24"/>
          <w:szCs w:val="24"/>
        </w:rPr>
        <w:t xml:space="preserve">: Některé šperky mohou obsahovat škodlivé látky, jako je olovo nebo kadmium, které mohou být toxické, pokud přijdou do kontaktu s kůží nebo při požití. Používáme pouze sterling stříbrné nebo postříbřené šperky nálezy, které neobsahují žádné toxické látky </w:t>
      </w:r>
    </w:p>
    <w:p w14:paraId="25DA74A3"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Udušení riziko:</w:t>
      </w:r>
      <w:r>
        <w:rPr>
          <w:rFonts w:ascii="Arial" w:eastAsia="Arial" w:hAnsi="Arial" w:cs="Arial"/>
          <w:sz w:val="24"/>
          <w:szCs w:val="24"/>
        </w:rPr>
        <w:t xml:space="preserve"> malé děti a děti by mohly udusit na malé části, zajistit děti a děti nemají přístup k šperky. Tlačítka by měly být šité na bezpečně, takže oni nepřijdou off a představují riziko udušení. Šperky by měly být uloženy mimo dosah dětí </w:t>
      </w:r>
    </w:p>
    <w:p w14:paraId="48B968CE" w14:textId="77777777" w:rsidR="006D761D" w:rsidRDefault="006D761D" w:rsidP="006D761D">
      <w:pPr>
        <w:spacing w:line="240" w:lineRule="auto"/>
        <w:rPr>
          <w:rFonts w:ascii="Arial" w:eastAsia="Arial" w:hAnsi="Arial" w:cs="Arial"/>
          <w:b/>
          <w:sz w:val="24"/>
          <w:szCs w:val="24"/>
        </w:rPr>
      </w:pPr>
    </w:p>
    <w:p w14:paraId="0BF68DA4" w14:textId="77777777" w:rsidR="006D761D" w:rsidRDefault="006D761D" w:rsidP="006D761D">
      <w:pPr>
        <w:spacing w:line="240" w:lineRule="auto"/>
        <w:rPr>
          <w:rFonts w:ascii="Times New Roman" w:eastAsia="Times New Roman" w:hAnsi="Times New Roman" w:cs="Times New Roman"/>
          <w:sz w:val="24"/>
          <w:szCs w:val="24"/>
        </w:rPr>
      </w:pPr>
    </w:p>
    <w:p w14:paraId="0CA48826"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Dodržování Příslušných Norem a Předpisů</w:t>
      </w:r>
    </w:p>
    <w:p w14:paraId="1F07DCC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Seznam příslušných Nařízení a Směrnic EU</w:t>
      </w:r>
    </w:p>
    <w:p w14:paraId="0BAE1A10"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lastRenderedPageBreak/>
        <w:t>Seznam všech nařízení a směrnic EU, které se vztahují na váš produkt. To zahrnuje GPSR (EU) 2023/988 a veškeré další příslušné právní předpisy (jako Textilní Nařízení nebo směrnicí REACH). Pokud váš textil v souladu s těmito předpisy, nemusíte se přikládají doklady o vyhovění požadavkům, pokud není požadováno.</w:t>
      </w:r>
      <w:r>
        <w:rPr>
          <w:rFonts w:ascii="Arial" w:eastAsia="Arial" w:hAnsi="Arial" w:cs="Arial"/>
          <w:sz w:val="24"/>
          <w:szCs w:val="24"/>
        </w:rPr>
        <w:br/>
      </w:r>
      <w:r>
        <w:rPr>
          <w:rFonts w:ascii="Arial" w:eastAsia="Arial" w:hAnsi="Arial" w:cs="Arial"/>
          <w:b/>
          <w:sz w:val="24"/>
          <w:szCs w:val="24"/>
          <w:highlight w:val="yellow"/>
        </w:rPr>
        <w:t>Příklad: Obecné Bezpečnosti Výrobků, Nařízení (GPSR) 2023/988</w:t>
      </w:r>
    </w:p>
    <w:p w14:paraId="312A81C6"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Obecné Bezpečnosti Výrobků, Nařízení (GPSR) 2023/988</w:t>
      </w:r>
    </w:p>
    <w:p w14:paraId="46C157FB"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Nařízení REACH (Chemické Bezpečnosti) 1907/2006 </w:t>
      </w:r>
    </w:p>
    <w:p w14:paraId="025903D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Seznam Harmonizovaných Norem</w:t>
      </w:r>
    </w:p>
    <w:p w14:paraId="2BF5FA4C"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Poskytnout seznam harmonizované Evropské normy</w:t>
      </w:r>
      <w:r>
        <w:rPr>
          <w:rFonts w:ascii="Arial" w:eastAsia="Arial" w:hAnsi="Arial" w:cs="Arial"/>
          <w:color w:val="000000"/>
          <w:sz w:val="24"/>
          <w:szCs w:val="24"/>
        </w:rPr>
        <w:t xml:space="preserve"> (normy EN), které výrobek splňuje. </w:t>
      </w:r>
    </w:p>
    <w:p w14:paraId="168FF441"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šperky zjištění v souladu s EU 1907/2006</w:t>
      </w:r>
    </w:p>
    <w:p w14:paraId="2B9A2666" w14:textId="77777777" w:rsidR="006D761D" w:rsidRDefault="006D761D" w:rsidP="006D761D">
      <w:pPr>
        <w:spacing w:line="240" w:lineRule="auto"/>
        <w:rPr>
          <w:rFonts w:ascii="Times New Roman" w:eastAsia="Times New Roman" w:hAnsi="Times New Roman" w:cs="Times New Roman"/>
          <w:sz w:val="24"/>
          <w:szCs w:val="24"/>
        </w:rPr>
      </w:pPr>
    </w:p>
    <w:p w14:paraId="53BFE727"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Testování</w:t>
      </w:r>
    </w:p>
    <w:p w14:paraId="0413A3A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Seznam zkoušek provedených pro své výrobky a použitelné EU nebo jiných platných zkušebních norem </w:t>
      </w:r>
    </w:p>
    <w:p w14:paraId="007AFBE5"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Seznam platných zkoušek z akreditované laboratoře, že ověřit, že produkt je v souladu s platnými bezpečnostními normami, s odkazem na normy, které byly použity pro testování. </w:t>
      </w:r>
      <w:r>
        <w:rPr>
          <w:rFonts w:ascii="Arial" w:eastAsia="Arial" w:hAnsi="Arial" w:cs="Arial"/>
          <w:b/>
          <w:sz w:val="24"/>
          <w:szCs w:val="24"/>
          <w:highlight w:val="yellow"/>
        </w:rPr>
        <w:br/>
      </w:r>
      <w:r>
        <w:rPr>
          <w:rFonts w:ascii="Arial" w:eastAsia="Arial" w:hAnsi="Arial" w:cs="Arial"/>
          <w:sz w:val="24"/>
          <w:szCs w:val="24"/>
        </w:rPr>
        <w:t>Práce s výrobce/dodavatele, měli by mít informace snadno dostupné. Vzít v úvahu Typ Produktu, některé typy výrobků vyžadují více informací, než ostatní. Obecně větší riziko rozsáhlejší popis. Když se zeptal, budete muset poskytnout aktuální zprávy o zkoušce</w:t>
      </w:r>
    </w:p>
    <w:p w14:paraId="091E1DB8"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šperky zjištění v souladu s EU 1907/2006</w:t>
      </w:r>
    </w:p>
    <w:p w14:paraId="6366BEAF" w14:textId="77777777" w:rsidR="006D761D" w:rsidRDefault="006D761D" w:rsidP="006D761D">
      <w:pPr>
        <w:spacing w:line="240" w:lineRule="auto"/>
        <w:rPr>
          <w:rFonts w:ascii="Arial" w:eastAsia="Arial" w:hAnsi="Arial" w:cs="Arial"/>
          <w:color w:val="B7B7B7"/>
          <w:sz w:val="24"/>
          <w:szCs w:val="24"/>
        </w:rPr>
      </w:pPr>
    </w:p>
    <w:p w14:paraId="77AE36AB" w14:textId="77777777" w:rsidR="006D761D" w:rsidRDefault="006D761D" w:rsidP="006D761D">
      <w:pPr>
        <w:spacing w:line="240" w:lineRule="auto"/>
        <w:rPr>
          <w:rFonts w:ascii="Times New Roman" w:eastAsia="Times New Roman" w:hAnsi="Times New Roman" w:cs="Times New Roman"/>
          <w:sz w:val="24"/>
          <w:szCs w:val="24"/>
        </w:rPr>
      </w:pPr>
    </w:p>
    <w:p w14:paraId="717446A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 příručka, </w:t>
      </w:r>
      <w:r>
        <w:rPr>
          <w:rFonts w:ascii="Arial" w:eastAsia="Arial" w:hAnsi="Arial" w:cs="Arial"/>
          <w:b/>
          <w:sz w:val="28"/>
          <w:szCs w:val="28"/>
        </w:rPr>
        <w:t>bezpečnost,</w:t>
      </w:r>
      <w:r>
        <w:rPr>
          <w:rFonts w:ascii="Arial" w:eastAsia="Arial" w:hAnsi="Arial" w:cs="Arial"/>
          <w:b/>
          <w:color w:val="000000"/>
          <w:sz w:val="28"/>
          <w:szCs w:val="28"/>
        </w:rPr>
        <w:t xml:space="preserve"> Označování a Značení</w:t>
      </w:r>
    </w:p>
    <w:p w14:paraId="14C6D99F"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Označování Výrobků</w:t>
      </w:r>
    </w:p>
    <w:p w14:paraId="2B976CB9"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Popsat informace uvedené na etiketách výrobků, jako jsou bezpečnostní upozornění, návod na údržbu a dimenzování.</w:t>
      </w:r>
      <w:r>
        <w:rPr>
          <w:rFonts w:ascii="Arial" w:eastAsia="Arial" w:hAnsi="Arial" w:cs="Arial"/>
          <w:sz w:val="24"/>
          <w:szCs w:val="24"/>
        </w:rPr>
        <w:t xml:space="preserve"> Nemusíte seznamu přesné instrukce, velikosti nebo varování, jen to, co druh informací tam. Buďte připraveni poskytnout skutečnou kopii štítek na vyžádání. Zajistí, že vaše označení je v souladu s platnými předpisy EU, zejména pokud jde o vysledovatelnost a bezpečnost informací.</w:t>
      </w:r>
    </w:p>
    <w:p w14:paraId="6B32C561"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všechny produkty dodávané s obchodní údaje a péče/výstražný štítek</w:t>
      </w:r>
    </w:p>
    <w:p w14:paraId="15CB01B8" w14:textId="77777777" w:rsidR="006D761D" w:rsidRDefault="006D761D" w:rsidP="006D761D">
      <w:pPr>
        <w:spacing w:line="240" w:lineRule="auto"/>
        <w:rPr>
          <w:rFonts w:ascii="Times New Roman" w:eastAsia="Times New Roman" w:hAnsi="Times New Roman" w:cs="Times New Roman"/>
          <w:sz w:val="24"/>
          <w:szCs w:val="24"/>
        </w:rPr>
      </w:pPr>
    </w:p>
    <w:p w14:paraId="280D9D7A"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Dodavatel a Subdodavatel Informace </w:t>
      </w:r>
    </w:p>
    <w:p w14:paraId="2D5F1C8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Dodavatel Podrobnosti</w:t>
      </w:r>
    </w:p>
    <w:p w14:paraId="34D70EC9"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 xml:space="preserve">Poskytnout jména </w:t>
      </w:r>
      <w:proofErr w:type="gramStart"/>
      <w:r>
        <w:rPr>
          <w:rFonts w:ascii="Arial" w:eastAsia="Arial" w:hAnsi="Arial" w:cs="Arial"/>
          <w:b/>
          <w:sz w:val="24"/>
          <w:szCs w:val="24"/>
          <w:highlight w:val="yellow"/>
        </w:rPr>
        <w:t>a</w:t>
      </w:r>
      <w:proofErr w:type="gramEnd"/>
      <w:r>
        <w:rPr>
          <w:rFonts w:ascii="Arial" w:eastAsia="Arial" w:hAnsi="Arial" w:cs="Arial"/>
          <w:b/>
          <w:sz w:val="24"/>
          <w:szCs w:val="24"/>
          <w:highlight w:val="yellow"/>
        </w:rPr>
        <w:t xml:space="preserve"> adresy hlavních dodavatelů a subdodavatelů podílejících se na výrobním procesu daného typu výrobku.</w:t>
      </w:r>
      <w:r>
        <w:rPr>
          <w:rFonts w:ascii="Arial" w:eastAsia="Arial" w:hAnsi="Arial" w:cs="Arial"/>
          <w:sz w:val="24"/>
          <w:szCs w:val="24"/>
        </w:rPr>
        <w:t xml:space="preserve"> Můžete být požádáni, aby poskytli další informace o dodavatelském řetězci a řízení kvality realizovaných opatření v dodavatelském řetězci na vyžádání</w:t>
      </w:r>
    </w:p>
    <w:p w14:paraId="395F0C63"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šperky zjištění; Shelly Bavlna, 16 wall Street, Barnsley, S70 1 NR</w:t>
      </w:r>
    </w:p>
    <w:p w14:paraId="0E6B03D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šperky nálezy, Zvědavý Gem, 1 Duddingston Metrů, Edinburgh, EH15 3NT </w:t>
      </w:r>
    </w:p>
    <w:p w14:paraId="3A7FFD38" w14:textId="77777777" w:rsidR="006D761D" w:rsidRDefault="006D761D" w:rsidP="006D761D">
      <w:pPr>
        <w:spacing w:line="240" w:lineRule="auto"/>
        <w:rPr>
          <w:rFonts w:ascii="Times New Roman" w:eastAsia="Times New Roman" w:hAnsi="Times New Roman" w:cs="Times New Roman"/>
          <w:sz w:val="24"/>
          <w:szCs w:val="24"/>
        </w:rPr>
      </w:pPr>
    </w:p>
    <w:p w14:paraId="5B220F3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Tento dokument řízení</w:t>
      </w:r>
    </w:p>
    <w:p w14:paraId="44AE3121"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Revize a aktualizace</w:t>
      </w:r>
    </w:p>
    <w:p w14:paraId="699FA6C3"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Tento dokument je pravidelně přezkoumávána, a to je, aby být aktualizován, pokud jakékoli informace obsažené v tomto dokumentu změněny/aktualizovány.</w:t>
      </w:r>
    </w:p>
    <w:p w14:paraId="2CCD76A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Verze Dokumentu Kontroly</w:t>
      </w:r>
    </w:p>
    <w:p w14:paraId="614CFEF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Všechny verze technické dokumentace, které jsou udržovány, a dokument kontroly jsou zavedeny postupy pro zajištění, že soubor je vždy up-to-date.</w:t>
      </w:r>
    </w:p>
    <w:p w14:paraId="61DF1D74" w14:textId="77777777" w:rsidR="006D761D" w:rsidRDefault="006D761D" w:rsidP="006D761D">
      <w:pPr>
        <w:spacing w:line="240" w:lineRule="auto"/>
        <w:ind w:left="720"/>
        <w:rPr>
          <w:rFonts w:ascii="Times New Roman" w:eastAsia="Times New Roman" w:hAnsi="Times New Roman" w:cs="Times New Roman"/>
          <w:sz w:val="24"/>
          <w:szCs w:val="24"/>
        </w:rPr>
      </w:pPr>
    </w:p>
    <w:p w14:paraId="4779DA69" w14:textId="77777777" w:rsidR="006D761D" w:rsidRDefault="006D761D" w:rsidP="006D761D">
      <w:pPr>
        <w:spacing w:line="240" w:lineRule="auto"/>
        <w:rPr>
          <w:rFonts w:ascii="Times New Roman" w:eastAsia="Times New Roman" w:hAnsi="Times New Roman" w:cs="Times New Roman"/>
          <w:sz w:val="24"/>
          <w:szCs w:val="24"/>
        </w:rPr>
      </w:pPr>
    </w:p>
    <w:p w14:paraId="28BCBDDF" w14:textId="77777777" w:rsidR="006D761D" w:rsidRDefault="006D761D" w:rsidP="006D761D"/>
    <w:p w14:paraId="6BCCD1AD" w14:textId="77777777" w:rsidR="006D761D" w:rsidRPr="00932231" w:rsidRDefault="006D761D" w:rsidP="006D761D"/>
    <w:p w14:paraId="14DB72F1" w14:textId="77777777" w:rsidR="006D761D" w:rsidRDefault="006D761D"/>
    <w:p w14:paraId="776C3CF7" w14:textId="77777777" w:rsidR="006D761D" w:rsidRDefault="006D761D"/>
    <w:p w14:paraId="596551F3" w14:textId="77777777" w:rsidR="006D761D" w:rsidRDefault="006D761D"/>
    <w:p w14:paraId="395732D6" w14:textId="77777777" w:rsidR="006D761D" w:rsidRDefault="006D761D"/>
    <w:p w14:paraId="59212204" w14:textId="77777777" w:rsidR="006D761D" w:rsidRDefault="006D761D"/>
    <w:p w14:paraId="3D3EA703" w14:textId="77777777" w:rsidR="006D761D" w:rsidRDefault="006D761D"/>
    <w:p w14:paraId="5A25077C" w14:textId="77777777" w:rsidR="006D761D" w:rsidRDefault="006D761D"/>
    <w:p w14:paraId="761CEBC8" w14:textId="77777777" w:rsidR="006D761D" w:rsidRDefault="006D761D"/>
    <w:p w14:paraId="4312E405" w14:textId="77777777" w:rsidR="006D761D" w:rsidRDefault="006D761D"/>
    <w:p w14:paraId="2C7CB1A0" w14:textId="77777777" w:rsidR="006D761D" w:rsidRDefault="006D761D"/>
    <w:p w14:paraId="7A1F5968" w14:textId="77777777" w:rsidR="006D761D" w:rsidRDefault="006D761D"/>
    <w:p w14:paraId="22D9224A" w14:textId="77777777" w:rsidR="006D761D" w:rsidRDefault="006D761D"/>
    <w:p w14:paraId="0827975C" w14:textId="77777777" w:rsidR="006D761D" w:rsidRDefault="006D761D"/>
    <w:p w14:paraId="2B00B8A9" w14:textId="77777777" w:rsidR="006D761D" w:rsidRDefault="006D761D"/>
    <w:p w14:paraId="35D1230E" w14:textId="77777777" w:rsidR="006D761D" w:rsidRDefault="006D761D"/>
    <w:p w14:paraId="6D5EF1B7" w14:textId="77777777" w:rsidR="006D761D" w:rsidRDefault="006D761D"/>
    <w:p w14:paraId="3C48A380" w14:textId="77777777" w:rsidR="006D761D" w:rsidRDefault="006D761D"/>
    <w:p w14:paraId="0703101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TEKNISKE DOSSIER - </w:t>
      </w:r>
      <w:r>
        <w:rPr>
          <w:rFonts w:ascii="Arial" w:eastAsia="Arial" w:hAnsi="Arial" w:cs="Arial"/>
          <w:b/>
          <w:sz w:val="32"/>
          <w:szCs w:val="32"/>
        </w:rPr>
        <w:t>Naturligt Materiale, Produkter</w:t>
      </w:r>
    </w:p>
    <w:p w14:paraId="1B8D43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Det Tekniske Dossier, der er en samling af dokumenter, der viser et produkt, der opfylder EU ' s sikkerheds-forordninger, direktiver og standarder.</w:t>
      </w:r>
    </w:p>
    <w:p w14:paraId="1556389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reference 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27C5B14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Udstedelsesdato: [</w:t>
      </w:r>
      <w:r>
        <w:rPr>
          <w:rFonts w:ascii="Arial" w:eastAsia="Arial" w:hAnsi="Arial" w:cs="Arial"/>
          <w:b/>
          <w:sz w:val="24"/>
          <w:szCs w:val="24"/>
          <w:highlight w:val="yellow"/>
        </w:rPr>
        <w:t>03/1/25</w:t>
      </w:r>
      <w:r>
        <w:rPr>
          <w:rFonts w:ascii="Arial" w:eastAsia="Arial" w:hAnsi="Arial" w:cs="Arial"/>
          <w:b/>
          <w:color w:val="000000"/>
          <w:sz w:val="24"/>
          <w:szCs w:val="24"/>
        </w:rPr>
        <w:t>]</w:t>
      </w:r>
    </w:p>
    <w:p w14:paraId="662EC20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Overensstemmelseserklæring: </w:t>
      </w:r>
      <w:hyperlink r:id="rId21">
        <w:r>
          <w:rPr>
            <w:rFonts w:ascii="Arial" w:eastAsia="Arial" w:hAnsi="Arial" w:cs="Arial"/>
            <w:b/>
            <w:color w:val="1155CC"/>
            <w:sz w:val="24"/>
            <w:szCs w:val="24"/>
            <w:u w:val="single"/>
          </w:rPr>
          <w:t>LINK</w:t>
        </w:r>
      </w:hyperlink>
    </w:p>
    <w:p w14:paraId="2AD5E966" w14:textId="77777777" w:rsidR="006D761D" w:rsidRDefault="006D761D" w:rsidP="006D761D">
      <w:pPr>
        <w:spacing w:line="240" w:lineRule="auto"/>
        <w:rPr>
          <w:rFonts w:ascii="Arial" w:eastAsia="Arial" w:hAnsi="Arial" w:cs="Arial"/>
          <w:b/>
          <w:sz w:val="24"/>
          <w:szCs w:val="24"/>
        </w:rPr>
      </w:pPr>
    </w:p>
    <w:p w14:paraId="6B67AEA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Producent detaljer:</w:t>
      </w:r>
    </w:p>
    <w:p w14:paraId="03A3B973"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Vævning Skur</w:t>
      </w:r>
    </w:p>
    <w:p w14:paraId="3B0E2B99"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29AB569D"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2D268A32"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3A906CB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1A880ED"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4866DE03" w14:textId="77777777" w:rsidR="006D761D" w:rsidRDefault="006D761D" w:rsidP="006D761D">
      <w:pPr>
        <w:spacing w:line="240" w:lineRule="auto"/>
        <w:rPr>
          <w:rFonts w:ascii="Arial" w:eastAsia="Arial" w:hAnsi="Arial" w:cs="Arial"/>
          <w:b/>
          <w:sz w:val="24"/>
          <w:szCs w:val="24"/>
        </w:rPr>
      </w:pPr>
    </w:p>
    <w:p w14:paraId="2D5FF1BB" w14:textId="77777777" w:rsidR="006D761D" w:rsidRDefault="006D761D" w:rsidP="006D761D">
      <w:pPr>
        <w:spacing w:line="240" w:lineRule="auto"/>
        <w:rPr>
          <w:rFonts w:ascii="Times New Roman" w:eastAsia="Times New Roman" w:hAnsi="Times New Roman" w:cs="Times New Roman"/>
          <w:sz w:val="24"/>
          <w:szCs w:val="24"/>
        </w:rPr>
      </w:pPr>
    </w:p>
    <w:p w14:paraId="54C9683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Beskrivelse</w:t>
      </w:r>
    </w:p>
    <w:p w14:paraId="4DAF617D"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Type: Naturlig Materielle Produkter</w:t>
      </w:r>
    </w:p>
    <w:p w14:paraId="5C3BE70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beskrivelse af produkttype</w:t>
      </w:r>
    </w:p>
    <w:p w14:paraId="0119EF1A"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Smykker: Stykker fremstillet fra havet glas, skaller, og Lewisian gnejs.</w:t>
      </w:r>
    </w:p>
    <w:p w14:paraId="5AF674D6"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produkter, der indeholder naturlige fund fra kysten.</w:t>
      </w:r>
    </w:p>
    <w:p w14:paraId="3BED1F05" w14:textId="77777777" w:rsidR="006D761D" w:rsidRDefault="006D761D" w:rsidP="006D761D">
      <w:pPr>
        <w:spacing w:line="240" w:lineRule="auto"/>
        <w:rPr>
          <w:rFonts w:ascii="Arial" w:eastAsia="Arial" w:hAnsi="Arial" w:cs="Arial"/>
          <w:b/>
          <w:sz w:val="24"/>
          <w:szCs w:val="24"/>
          <w:highlight w:val="yellow"/>
        </w:rPr>
      </w:pPr>
    </w:p>
    <w:p w14:paraId="12CBC9A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Specifikationer</w:t>
      </w:r>
    </w:p>
    <w:p w14:paraId="2F02CB8E"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Beskrive den tilsigtede brug, og det marked, som den er udviklet (fx forbrugsvarer, produkter, som udelukkende er beregnet for børn osv.). og en detaljeret beskrivelse af de materialer, størrelser og komponenter.</w:t>
      </w:r>
    </w:p>
    <w:p w14:paraId="1947C48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Tilsigtet Brug</w:t>
      </w:r>
    </w:p>
    <w:p w14:paraId="714C3760"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Øreringe er en populær form for </w:t>
      </w:r>
      <w:proofErr w:type="gramStart"/>
      <w:r>
        <w:rPr>
          <w:rFonts w:ascii="Arial" w:eastAsia="Arial" w:hAnsi="Arial" w:cs="Arial"/>
          <w:sz w:val="24"/>
          <w:szCs w:val="24"/>
        </w:rPr>
        <w:t>smykker ,</w:t>
      </w:r>
      <w:proofErr w:type="gramEnd"/>
      <w:r>
        <w:rPr>
          <w:rFonts w:ascii="Arial" w:eastAsia="Arial" w:hAnsi="Arial" w:cs="Arial"/>
          <w:sz w:val="24"/>
          <w:szCs w:val="24"/>
        </w:rPr>
        <w:t xml:space="preserve"> der kan forbedre din overordnede udseende og udtrykke din personlige stil. Her er nogle af de vigtigste anvendelser og fordele ved at bære øreringe:</w:t>
      </w:r>
    </w:p>
    <w:p w14:paraId="13F55C22"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Øreringe kan lave en fed fashion statement, og supplerer dit outfit. De kommer i forskellige stilarter, lige fra skruer til dangly.</w:t>
      </w:r>
    </w:p>
    <w:p w14:paraId="46DC3A6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Selv-Udtryk</w:t>
      </w:r>
      <w:r>
        <w:rPr>
          <w:rFonts w:ascii="Arial" w:eastAsia="Arial" w:hAnsi="Arial" w:cs="Arial"/>
          <w:sz w:val="24"/>
          <w:szCs w:val="24"/>
        </w:rPr>
        <w:t>: De tilbyder en måde at udtrykke din personlighed.</w:t>
      </w:r>
    </w:p>
    <w:p w14:paraId="09B84D4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Ansigt Indramning</w:t>
      </w:r>
      <w:r>
        <w:rPr>
          <w:rFonts w:ascii="Arial" w:eastAsia="Arial" w:hAnsi="Arial" w:cs="Arial"/>
          <w:sz w:val="24"/>
          <w:szCs w:val="24"/>
        </w:rPr>
        <w:t>: Øreringe kan ramme dit ansigt og fremhæve dine funktioner. Forskellige former og stilarter til at gøre opmærksom på, at dine øjne, kindben, eller jawline.</w:t>
      </w:r>
    </w:p>
    <w:p w14:paraId="7E79F69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Alsidighed</w:t>
      </w:r>
      <w:r>
        <w:rPr>
          <w:rFonts w:ascii="Arial" w:eastAsia="Arial" w:hAnsi="Arial" w:cs="Arial"/>
          <w:sz w:val="24"/>
          <w:szCs w:val="24"/>
        </w:rPr>
        <w:t>: Med en bred vifte af materialer, farverog designs og øreringe kan være alsidige tilbehør til enhver lejlighed, fra casual udflugter til formelle begivenheder.</w:t>
      </w:r>
    </w:p>
    <w:p w14:paraId="27F699A3"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Tillid Boost</w:t>
      </w:r>
      <w:r>
        <w:rPr>
          <w:rFonts w:ascii="Arial" w:eastAsia="Arial" w:hAnsi="Arial" w:cs="Arial"/>
          <w:sz w:val="24"/>
          <w:szCs w:val="24"/>
        </w:rPr>
        <w:t xml:space="preserve">: Iført </w:t>
      </w:r>
      <w:proofErr w:type="gramStart"/>
      <w:r>
        <w:rPr>
          <w:rFonts w:ascii="Arial" w:eastAsia="Arial" w:hAnsi="Arial" w:cs="Arial"/>
          <w:sz w:val="24"/>
          <w:szCs w:val="24"/>
        </w:rPr>
        <w:t>øreringe ,</w:t>
      </w:r>
      <w:proofErr w:type="gramEnd"/>
      <w:r>
        <w:rPr>
          <w:rFonts w:ascii="Arial" w:eastAsia="Arial" w:hAnsi="Arial" w:cs="Arial"/>
          <w:sz w:val="24"/>
          <w:szCs w:val="24"/>
        </w:rPr>
        <w:t xml:space="preserve"> du elsker, kan øge din selvtillid og gøre dig føle sig mere sammensat og poleret.</w:t>
      </w:r>
    </w:p>
    <w:p w14:paraId="3A70C979"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Gave Indstilling</w:t>
      </w:r>
      <w:r>
        <w:rPr>
          <w:rFonts w:ascii="Arial" w:eastAsia="Arial" w:hAnsi="Arial" w:cs="Arial"/>
          <w:sz w:val="24"/>
          <w:szCs w:val="24"/>
        </w:rPr>
        <w:t>: Øreringe er en tankevækkende og tidløs gave mulighed for fødselsdage, jubilæer eller andre særlige lejligheder.</w:t>
      </w:r>
    </w:p>
    <w:p w14:paraId="13EDF6D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Halskæder er en smuk og alsidig form af smykker med mange anvendelsesmuligheder og fordele:</w:t>
      </w:r>
    </w:p>
    <w:p w14:paraId="2B2314FC"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Halskæder kan være et fokuspunkt i dit outfit, tilføjer elegance, farveog stil. De kommer i forskellige designs og materialer, der passer til forskellige lejligheder og personlige præferencer.</w:t>
      </w:r>
    </w:p>
    <w:p w14:paraId="7BE8C596"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Selv-Udtryk</w:t>
      </w:r>
      <w:r>
        <w:rPr>
          <w:rFonts w:ascii="Arial" w:eastAsia="Arial" w:hAnsi="Arial" w:cs="Arial"/>
          <w:sz w:val="24"/>
          <w:szCs w:val="24"/>
        </w:rPr>
        <w:t>: Iført en halskæde kan afspejle din personlighed, humør, eller endda formidle et budskab. Fra minimalistisk design til fed erklæring stykker, der er en halskæde til enhver stil.</w:t>
      </w:r>
    </w:p>
    <w:p w14:paraId="2BF0F49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Forbedre Funktioner</w:t>
      </w:r>
      <w:r>
        <w:rPr>
          <w:rFonts w:ascii="Arial" w:eastAsia="Arial" w:hAnsi="Arial" w:cs="Arial"/>
          <w:sz w:val="24"/>
          <w:szCs w:val="24"/>
        </w:rPr>
        <w:t>: Halskæder kan trække opmærksomhed til din hals og collarbones at fremhæve dine funktioner. De forskellige længder kan oprette forskellige visuelle effekter, såsom forlængede hals eller gøre opmærksom på brystet.</w:t>
      </w:r>
    </w:p>
    <w:p w14:paraId="55E5253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Lagdeling</w:t>
      </w:r>
      <w:r>
        <w:rPr>
          <w:rFonts w:ascii="Arial" w:eastAsia="Arial" w:hAnsi="Arial" w:cs="Arial"/>
          <w:sz w:val="24"/>
          <w:szCs w:val="24"/>
        </w:rPr>
        <w:t>: Du kan lag flere halskæder i forskellige længder og stilarter for at skabe et unikt og personligt look. Dette tilføjer dybde og interesse til dit outfit.</w:t>
      </w:r>
    </w:p>
    <w:p w14:paraId="52D29F2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Alsidighed</w:t>
      </w:r>
      <w:r>
        <w:rPr>
          <w:rFonts w:ascii="Arial" w:eastAsia="Arial" w:hAnsi="Arial" w:cs="Arial"/>
          <w:sz w:val="24"/>
          <w:szCs w:val="24"/>
        </w:rPr>
        <w:t>: Med muligheder lige fra casual og formelle, halskæder kan bæres i en række forskellige indstillinger, uanset om du er på vej til kontoret, at deltage i en særlig begivenhed, eller bare går om din daglige aktiviteter.</w:t>
      </w:r>
    </w:p>
    <w:p w14:paraId="75317183"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Gave Indstilling</w:t>
      </w:r>
      <w:r>
        <w:rPr>
          <w:rFonts w:ascii="Arial" w:eastAsia="Arial" w:hAnsi="Arial" w:cs="Arial"/>
          <w:sz w:val="24"/>
          <w:szCs w:val="24"/>
        </w:rPr>
        <w:t>: Halskæder gør tankevækkende og meningsfulde gaver til fødselsdage, årsdage, helligdage og andre særlige lejligheder.</w:t>
      </w:r>
    </w:p>
    <w:p w14:paraId="04DCAB9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Dekorative elementer:</w:t>
      </w:r>
    </w:p>
    <w:p w14:paraId="20AED8FB"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Dekorative Elementer</w:t>
      </w:r>
      <w:r>
        <w:rPr>
          <w:rFonts w:ascii="Arial" w:eastAsia="Arial" w:hAnsi="Arial" w:cs="Arial"/>
          <w:sz w:val="24"/>
          <w:szCs w:val="24"/>
        </w:rPr>
        <w:t>: kan bruges som dekorative elementer i boliger, kontorer, samt de haver, der tilføjer et personligt præg på indretningen.</w:t>
      </w:r>
    </w:p>
    <w:p w14:paraId="6EC6DFF6" w14:textId="77777777" w:rsidR="006D761D" w:rsidRDefault="006D761D" w:rsidP="006D761D">
      <w:pPr>
        <w:spacing w:line="240" w:lineRule="auto"/>
        <w:rPr>
          <w:rFonts w:ascii="Arial" w:eastAsia="Arial" w:hAnsi="Arial" w:cs="Arial"/>
          <w:b/>
          <w:sz w:val="24"/>
          <w:szCs w:val="24"/>
          <w:highlight w:val="yellow"/>
        </w:rPr>
      </w:pPr>
    </w:p>
    <w:p w14:paraId="5E8AC4D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Markedet, som det er designet til at</w:t>
      </w:r>
      <w:r>
        <w:rPr>
          <w:rFonts w:ascii="Arial" w:eastAsia="Arial" w:hAnsi="Arial" w:cs="Arial"/>
          <w:sz w:val="24"/>
          <w:szCs w:val="24"/>
        </w:rPr>
        <w:t xml:space="preserve"> (fx forbrugsvarer, produkter, som udelukkende er beregnet for børn osv.)</w:t>
      </w:r>
    </w:p>
    <w:p w14:paraId="0CAE82A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Rettet mod voksne over 18 år og anbefales ikke til børn</w:t>
      </w:r>
    </w:p>
    <w:p w14:paraId="1DD67DD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En generel oversigt over materialer</w:t>
      </w:r>
    </w:p>
    <w:p w14:paraId="48A62D5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Skaller, sten, havet glas, havet keramik og andre fund fra stranden</w:t>
      </w:r>
    </w:p>
    <w:p w14:paraId="2A256D9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Sølv, forgyldt eller sterling sølv smykker resultater</w:t>
      </w:r>
    </w:p>
    <w:p w14:paraId="78E9382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Omfanget af størrelser</w:t>
      </w:r>
      <w:r>
        <w:rPr>
          <w:rFonts w:ascii="Arial" w:eastAsia="Arial" w:hAnsi="Arial" w:cs="Arial"/>
          <w:sz w:val="24"/>
          <w:szCs w:val="24"/>
        </w:rPr>
        <w:t xml:space="preserve"> (eksempel: XS-XXL)</w:t>
      </w:r>
    </w:p>
    <w:p w14:paraId="261C204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gratis størrelse</w:t>
      </w:r>
    </w:p>
    <w:p w14:paraId="200E79F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Varenumre inden for den Produkt Type</w:t>
      </w:r>
    </w:p>
    <w:p w14:paraId="666ABBF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2">
        <w:r>
          <w:rPr>
            <w:rFonts w:ascii="Arial" w:eastAsia="Arial" w:hAnsi="Arial" w:cs="Arial"/>
            <w:color w:val="1155CC"/>
            <w:sz w:val="24"/>
            <w:szCs w:val="24"/>
            <w:u w:val="single"/>
          </w:rPr>
          <w:t>Listen gælder Varenumre inden for produkttype.</w:t>
        </w:r>
      </w:hyperlink>
    </w:p>
    <w:p w14:paraId="27BA09DD" w14:textId="77777777" w:rsidR="006D761D" w:rsidRDefault="006D761D" w:rsidP="006D761D">
      <w:pPr>
        <w:spacing w:line="240" w:lineRule="auto"/>
        <w:ind w:left="720" w:hanging="360"/>
        <w:rPr>
          <w:rFonts w:ascii="Arial" w:eastAsia="Arial" w:hAnsi="Arial" w:cs="Arial"/>
          <w:sz w:val="24"/>
          <w:szCs w:val="24"/>
        </w:rPr>
      </w:pPr>
    </w:p>
    <w:p w14:paraId="271924ED" w14:textId="77777777" w:rsidR="006D761D" w:rsidRDefault="006D761D" w:rsidP="006D761D">
      <w:pPr>
        <w:spacing w:line="240" w:lineRule="auto"/>
        <w:rPr>
          <w:rFonts w:ascii="Times New Roman" w:eastAsia="Times New Roman" w:hAnsi="Times New Roman" w:cs="Times New Roman"/>
          <w:sz w:val="24"/>
          <w:szCs w:val="24"/>
        </w:rPr>
      </w:pPr>
    </w:p>
    <w:p w14:paraId="0AAA501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2. Design og Produktion-Information</w:t>
      </w:r>
    </w:p>
    <w:p w14:paraId="42CE905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stykliste (BOM)</w:t>
      </w:r>
    </w:p>
    <w:p w14:paraId="09833BBC"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Listen komponenter og tekstiler og andre materialer, der anvendes i fremstillingen af det produkt type</w:t>
      </w:r>
      <w:r>
        <w:rPr>
          <w:rFonts w:ascii="Arial" w:eastAsia="Arial" w:hAnsi="Arial" w:cs="Arial"/>
          <w:color w:val="000000"/>
          <w:sz w:val="24"/>
          <w:szCs w:val="24"/>
        </w:rPr>
        <w:t xml:space="preserve">. </w:t>
      </w:r>
      <w:r>
        <w:rPr>
          <w:rFonts w:ascii="Arial" w:eastAsia="Arial" w:hAnsi="Arial" w:cs="Arial"/>
          <w:sz w:val="24"/>
          <w:szCs w:val="24"/>
        </w:rPr>
        <w:t>Arbejde med producer(s), hvis du ikke er den ene, de skal have de oplysninger let tilgængelige.</w:t>
      </w:r>
    </w:p>
    <w:p w14:paraId="0A9759A4"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Sølv eller sølv belagte fund </w:t>
      </w:r>
    </w:p>
    <w:p w14:paraId="6B56A0D9"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Materialer fra stranden</w:t>
      </w:r>
    </w:p>
    <w:p w14:paraId="75658E7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Fremstillingsprocessen</w:t>
      </w:r>
    </w:p>
    <w:p w14:paraId="5417E304"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En generel beskrivelse af fremstillingsprocessen.</w:t>
      </w:r>
      <w:r>
        <w:rPr>
          <w:rFonts w:ascii="Arial" w:eastAsia="Arial" w:hAnsi="Arial" w:cs="Arial"/>
          <w:sz w:val="24"/>
          <w:szCs w:val="24"/>
        </w:rPr>
        <w:t xml:space="preserve"> Arbejde med producer(s), hvis du ikke er den ene, de skal have de oplysninger let tilgængelige. Generelt, jo større risiko med produktet, jo mere omfattende beskrivelse.</w:t>
      </w:r>
    </w:p>
    <w:p w14:paraId="336D04AB"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Jeg samler på stranden finder i hånden på min ture, så håndværk smykker i mit studie ved hjælp af håndværktøj og smykker resultater </w:t>
      </w:r>
    </w:p>
    <w:p w14:paraId="7858E364" w14:textId="77777777" w:rsidR="006D761D" w:rsidRDefault="006D761D" w:rsidP="006D761D">
      <w:pPr>
        <w:spacing w:after="0" w:line="240" w:lineRule="auto"/>
        <w:rPr>
          <w:rFonts w:ascii="Arial" w:eastAsia="Arial" w:hAnsi="Arial" w:cs="Arial"/>
          <w:i/>
          <w:color w:val="000000"/>
          <w:sz w:val="24"/>
          <w:szCs w:val="24"/>
        </w:rPr>
      </w:pPr>
    </w:p>
    <w:p w14:paraId="05187A47" w14:textId="77777777" w:rsidR="006D761D" w:rsidRDefault="006D761D" w:rsidP="006D761D">
      <w:pPr>
        <w:spacing w:line="240" w:lineRule="auto"/>
        <w:ind w:left="720"/>
        <w:rPr>
          <w:rFonts w:ascii="Arial" w:eastAsia="Arial" w:hAnsi="Arial" w:cs="Arial"/>
          <w:i/>
          <w:color w:val="000000"/>
          <w:sz w:val="24"/>
          <w:szCs w:val="24"/>
        </w:rPr>
      </w:pPr>
    </w:p>
    <w:p w14:paraId="1717AE84" w14:textId="77777777" w:rsidR="006D761D" w:rsidRDefault="006D761D" w:rsidP="006D761D">
      <w:pPr>
        <w:spacing w:line="240" w:lineRule="auto"/>
        <w:rPr>
          <w:rFonts w:ascii="Times New Roman" w:eastAsia="Times New Roman" w:hAnsi="Times New Roman" w:cs="Times New Roman"/>
          <w:sz w:val="24"/>
          <w:szCs w:val="24"/>
        </w:rPr>
      </w:pPr>
    </w:p>
    <w:p w14:paraId="028EC4B1"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Risikovurdering</w:t>
      </w:r>
    </w:p>
    <w:p w14:paraId="3A1C596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Jeg</w:t>
      </w:r>
      <w:r>
        <w:rPr>
          <w:rFonts w:ascii="Arial" w:eastAsia="Arial" w:hAnsi="Arial" w:cs="Arial"/>
          <w:b/>
          <w:sz w:val="24"/>
          <w:szCs w:val="24"/>
          <w:highlight w:val="yellow"/>
        </w:rPr>
        <w:t>dentify potentielle farer (mekanisk, kemisk, risici relateret til den særlige brug, eller brug af børn), der er forbundet med produktet og en vurdering af den tilsvarende risici.</w:t>
      </w:r>
      <w:r>
        <w:rPr>
          <w:rFonts w:ascii="Arial" w:eastAsia="Arial" w:hAnsi="Arial" w:cs="Arial"/>
          <w:sz w:val="24"/>
          <w:szCs w:val="24"/>
        </w:rPr>
        <w:t xml:space="preserve"> Være parat til at give detaljerede oplysninger som Risikoreducerende Målinger kan, hvis dette ønskes.</w:t>
      </w:r>
    </w:p>
    <w:p w14:paraId="6C9E602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Smykker kan være stilfuld og sjov, men de kommer med nogle potentielle farer. Her er et par at være opmærksom på:</w:t>
      </w:r>
    </w:p>
    <w:p w14:paraId="12DB3DDE"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Allergiske Reaktioner</w:t>
      </w:r>
      <w:r>
        <w:rPr>
          <w:rFonts w:ascii="Arial" w:eastAsia="Arial" w:hAnsi="Arial" w:cs="Arial"/>
          <w:sz w:val="24"/>
          <w:szCs w:val="24"/>
        </w:rPr>
        <w:t xml:space="preserve">: Nikkel er et fælles allergen, der findes i mange øreringe. Allergiske reaktioner kan forårsage kløe, rødme, hævelse, og selv vabler. Vores øreringe og andre smykker resultater er i 925 sterling sølv eller forsølvet og nikkel, cadmium og bly fri </w:t>
      </w:r>
    </w:p>
    <w:p w14:paraId="7FE119A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Fysiske Traumer</w:t>
      </w:r>
      <w:r>
        <w:rPr>
          <w:rFonts w:ascii="Arial" w:eastAsia="Arial" w:hAnsi="Arial" w:cs="Arial"/>
          <w:sz w:val="24"/>
          <w:szCs w:val="24"/>
        </w:rPr>
        <w:t xml:space="preserve">: Øreringe kan få fat i tøj, hår eller andre genstande, der forårsager smerte eller endda at rive af øreflippen. Vær forsigtig, når du bære øreringe, at de ikke fange på tørklæder, hår eller andre løse genstande </w:t>
      </w:r>
    </w:p>
    <w:p w14:paraId="79A1273A"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Indlejret Øreringe</w:t>
      </w:r>
      <w:r>
        <w:rPr>
          <w:rFonts w:ascii="Arial" w:eastAsia="Arial" w:hAnsi="Arial" w:cs="Arial"/>
          <w:sz w:val="24"/>
          <w:szCs w:val="24"/>
        </w:rPr>
        <w:t>: Tunge eller forkert monteret øreringe kan forårsage piercing til at udvandre, der fører til øreringe bliver indlejret i huden. Sikre, at du kun bære øreringe, som er en behagelig vægt for dine ører</w:t>
      </w:r>
    </w:p>
    <w:p w14:paraId="366AD215"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Giftige Stoffer</w:t>
      </w:r>
      <w:r>
        <w:rPr>
          <w:rFonts w:ascii="Arial" w:eastAsia="Arial" w:hAnsi="Arial" w:cs="Arial"/>
          <w:sz w:val="24"/>
          <w:szCs w:val="24"/>
        </w:rPr>
        <w:t xml:space="preserve">: Nogle smykker kan indeholde skadelige stoffer som bly eller cadmium, som kan være giftige, hvis de kommer i kontakt med huden, eller hvis de indtages. Vi bruger kun sterling sølv eller forsølvet smykker resultater, som ikke indeholder nogen giftige stoffer </w:t>
      </w:r>
    </w:p>
    <w:p w14:paraId="3B0A4CC4"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Kvælning risiko:</w:t>
      </w:r>
      <w:r>
        <w:rPr>
          <w:rFonts w:ascii="Arial" w:eastAsia="Arial" w:hAnsi="Arial" w:cs="Arial"/>
          <w:sz w:val="24"/>
          <w:szCs w:val="24"/>
        </w:rPr>
        <w:t xml:space="preserve"> små børn og babyer, kunne kvæle på små dele, sikre børn og babyer ikke har adgang til smykker. Knapperne skal være syet på en sikker måde, så de ikke kommer ud og udgøre en risiko for kvælning. Smykker bør opbevares utilgængeligt for børn </w:t>
      </w:r>
    </w:p>
    <w:p w14:paraId="152FCC94" w14:textId="77777777" w:rsidR="006D761D" w:rsidRDefault="006D761D" w:rsidP="006D761D">
      <w:pPr>
        <w:spacing w:line="240" w:lineRule="auto"/>
        <w:rPr>
          <w:rFonts w:ascii="Arial" w:eastAsia="Arial" w:hAnsi="Arial" w:cs="Arial"/>
          <w:b/>
          <w:sz w:val="24"/>
          <w:szCs w:val="24"/>
        </w:rPr>
      </w:pPr>
    </w:p>
    <w:p w14:paraId="65C80748" w14:textId="77777777" w:rsidR="006D761D" w:rsidRDefault="006D761D" w:rsidP="006D761D">
      <w:pPr>
        <w:spacing w:line="240" w:lineRule="auto"/>
        <w:rPr>
          <w:rFonts w:ascii="Times New Roman" w:eastAsia="Times New Roman" w:hAnsi="Times New Roman" w:cs="Times New Roman"/>
          <w:sz w:val="24"/>
          <w:szCs w:val="24"/>
        </w:rPr>
      </w:pPr>
    </w:p>
    <w:p w14:paraId="45CC33DE"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Overensstemmelse med de Relevante Standarder og Regler</w:t>
      </w:r>
    </w:p>
    <w:p w14:paraId="45EE95E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over relevante EU-Forordninger og-Direktiver</w:t>
      </w:r>
    </w:p>
    <w:p w14:paraId="6CF998FB"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En liste over alle EU-forordninger og-direktiver, der gælder for dit produkt. Dette omfatter GPSR (EU) 2023/988 og øvrige relevante bestemmelser, (som den Tekstil-Forordning eller direktiv). Hvis dine tekstiler i overensstemmelse med disse regler, behøver du ikke at vedhæfte overensstemmelse dokumenter, medmindre andet ønskes.</w:t>
      </w:r>
      <w:r>
        <w:rPr>
          <w:rFonts w:ascii="Arial" w:eastAsia="Arial" w:hAnsi="Arial" w:cs="Arial"/>
          <w:sz w:val="24"/>
          <w:szCs w:val="24"/>
        </w:rPr>
        <w:br/>
      </w:r>
      <w:r>
        <w:rPr>
          <w:rFonts w:ascii="Arial" w:eastAsia="Arial" w:hAnsi="Arial" w:cs="Arial"/>
          <w:b/>
          <w:sz w:val="24"/>
          <w:szCs w:val="24"/>
          <w:highlight w:val="yellow"/>
        </w:rPr>
        <w:t>Eksempel: Generel produktsikkerhed Forordning (GPSR) 2023/988</w:t>
      </w:r>
    </w:p>
    <w:p w14:paraId="3E6EBBC3"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Produktsikkerhed i Forordning (GPSR) 2023/988</w:t>
      </w:r>
    </w:p>
    <w:p w14:paraId="3925F4F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REACH-Forordningen (Chemical Safety) 1907/2006 </w:t>
      </w:r>
    </w:p>
    <w:p w14:paraId="003297D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Listen over de Harmoniserede Standarder,</w:t>
      </w:r>
    </w:p>
    <w:p w14:paraId="2FF90314"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Giver en liste over de harmoniserede Europæiske standarder</w:t>
      </w:r>
      <w:r>
        <w:rPr>
          <w:rFonts w:ascii="Arial" w:eastAsia="Arial" w:hAnsi="Arial" w:cs="Arial"/>
          <w:color w:val="000000"/>
          <w:sz w:val="24"/>
          <w:szCs w:val="24"/>
        </w:rPr>
        <w:t xml:space="preserve"> (EN standarder) at produktet er i overensstemmelse med. </w:t>
      </w:r>
    </w:p>
    <w:p w14:paraId="7EF7F187"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smykker resultater er i overensstemmelse med EU 1907/2006</w:t>
      </w:r>
    </w:p>
    <w:p w14:paraId="08F9B96A" w14:textId="77777777" w:rsidR="006D761D" w:rsidRDefault="006D761D" w:rsidP="006D761D">
      <w:pPr>
        <w:spacing w:line="240" w:lineRule="auto"/>
        <w:rPr>
          <w:rFonts w:ascii="Times New Roman" w:eastAsia="Times New Roman" w:hAnsi="Times New Roman" w:cs="Times New Roman"/>
          <w:sz w:val="24"/>
          <w:szCs w:val="24"/>
        </w:rPr>
      </w:pPr>
    </w:p>
    <w:p w14:paraId="6F4AC43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w:t>
      </w:r>
    </w:p>
    <w:p w14:paraId="225742DC"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Liste over tests udføres for dine produkter og gældende EU-ret eller andre gældende standarder </w:t>
      </w:r>
    </w:p>
    <w:p w14:paraId="08ACBE9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over gyldige test fra akkrediterede laboratorier, der bekræfter, at produktet er i overensstemmelse med gældende sikkerhedsstandarder med henvisning til standarder, der anvendes til test. </w:t>
      </w:r>
      <w:r>
        <w:rPr>
          <w:rFonts w:ascii="Arial" w:eastAsia="Arial" w:hAnsi="Arial" w:cs="Arial"/>
          <w:b/>
          <w:sz w:val="24"/>
          <w:szCs w:val="24"/>
          <w:highlight w:val="yellow"/>
        </w:rPr>
        <w:br/>
      </w:r>
      <w:r>
        <w:rPr>
          <w:rFonts w:ascii="Arial" w:eastAsia="Arial" w:hAnsi="Arial" w:cs="Arial"/>
          <w:sz w:val="24"/>
          <w:szCs w:val="24"/>
        </w:rPr>
        <w:t>Arbejde med producenten/leverandøren, bør de have de oplysninger let tilgængelige. Tage hensyn til den produkttype, nogle varetyper, der kræver flere detaljer end andre. Generelt har de større risiko, jo mere omfattende beskrivelse. Hvis du bliver spurgt, skal du muligvis nødt til at angive den faktiske test rapporter</w:t>
      </w:r>
    </w:p>
    <w:p w14:paraId="6617E045"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smykker resultater er i overensstemmelse med EU 1907/2006</w:t>
      </w:r>
    </w:p>
    <w:p w14:paraId="3D03B339" w14:textId="77777777" w:rsidR="006D761D" w:rsidRDefault="006D761D" w:rsidP="006D761D">
      <w:pPr>
        <w:spacing w:line="240" w:lineRule="auto"/>
        <w:rPr>
          <w:rFonts w:ascii="Arial" w:eastAsia="Arial" w:hAnsi="Arial" w:cs="Arial"/>
          <w:color w:val="B7B7B7"/>
          <w:sz w:val="24"/>
          <w:szCs w:val="24"/>
        </w:rPr>
      </w:pPr>
    </w:p>
    <w:p w14:paraId="51FF6AB9" w14:textId="77777777" w:rsidR="006D761D" w:rsidRDefault="006D761D" w:rsidP="006D761D">
      <w:pPr>
        <w:spacing w:line="240" w:lineRule="auto"/>
        <w:rPr>
          <w:rFonts w:ascii="Times New Roman" w:eastAsia="Times New Roman" w:hAnsi="Times New Roman" w:cs="Times New Roman"/>
          <w:sz w:val="24"/>
          <w:szCs w:val="24"/>
        </w:rPr>
      </w:pPr>
    </w:p>
    <w:p w14:paraId="4EAE0CF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Produktets manual, </w:t>
      </w:r>
      <w:r>
        <w:rPr>
          <w:rFonts w:ascii="Arial" w:eastAsia="Arial" w:hAnsi="Arial" w:cs="Arial"/>
          <w:b/>
          <w:sz w:val="28"/>
          <w:szCs w:val="28"/>
        </w:rPr>
        <w:t>sikkerhed,</w:t>
      </w:r>
      <w:r>
        <w:rPr>
          <w:rFonts w:ascii="Arial" w:eastAsia="Arial" w:hAnsi="Arial" w:cs="Arial"/>
          <w:b/>
          <w:color w:val="000000"/>
          <w:sz w:val="28"/>
          <w:szCs w:val="28"/>
        </w:rPr>
        <w:t xml:space="preserve"> Mærkning og Afmærkning</w:t>
      </w:r>
    </w:p>
    <w:p w14:paraId="0633CD01"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Mærkning</w:t>
      </w:r>
    </w:p>
    <w:p w14:paraId="0C4C431C"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Beskrive de oplysninger, der indgår på produkt etiketter, såsom sikkerhedsadvarsler, vedligeholdelse og dimensionering.</w:t>
      </w:r>
      <w:r>
        <w:rPr>
          <w:rFonts w:ascii="Arial" w:eastAsia="Arial" w:hAnsi="Arial" w:cs="Arial"/>
          <w:sz w:val="24"/>
          <w:szCs w:val="24"/>
        </w:rPr>
        <w:t xml:space="preserve"> Du behøver ikke at liste de præcise instruktioner, størrelser eller advarsler, hvad slags oplysninger er der. Være parat til at give en egentlig kopi af en etiket på anmodning. Sikre, at din mærkning i overensstemmelse med gældende EU-regler, navnlig med hensyn til sporbarhed og sikkerhed.</w:t>
      </w:r>
    </w:p>
    <w:p w14:paraId="64B72EEF"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alle produkter, der leveres med virksomhed detaljer, og pleje/advarsel</w:t>
      </w:r>
    </w:p>
    <w:p w14:paraId="629075A4" w14:textId="77777777" w:rsidR="006D761D" w:rsidRDefault="006D761D" w:rsidP="006D761D">
      <w:pPr>
        <w:spacing w:line="240" w:lineRule="auto"/>
        <w:rPr>
          <w:rFonts w:ascii="Times New Roman" w:eastAsia="Times New Roman" w:hAnsi="Times New Roman" w:cs="Times New Roman"/>
          <w:sz w:val="24"/>
          <w:szCs w:val="24"/>
        </w:rPr>
      </w:pPr>
    </w:p>
    <w:p w14:paraId="5AFE0738"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Leverandør og Underleverandør Oplysninger </w:t>
      </w:r>
    </w:p>
    <w:p w14:paraId="5E67C5B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Leverandør Detaljer</w:t>
      </w:r>
    </w:p>
    <w:p w14:paraId="4E19A7B2"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Give navne og adresser på de vigtigste leverandører og underleverandører, der er involveret i fremstillingen af det produkt type.</w:t>
      </w:r>
      <w:r>
        <w:rPr>
          <w:rFonts w:ascii="Arial" w:eastAsia="Arial" w:hAnsi="Arial" w:cs="Arial"/>
          <w:sz w:val="24"/>
          <w:szCs w:val="24"/>
        </w:rPr>
        <w:t xml:space="preserve"> Du kan blive bedt om at angive yderligere oplysninger om supply chain og kvalitetskontrol foranstaltninger, der er gennemført i forsyningskæden, efter anmodning</w:t>
      </w:r>
    </w:p>
    <w:p w14:paraId="49432ECE"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smykker resultater; Shelly Bomuld, 16 wall Street, Barnsley, S70 1 NR</w:t>
      </w:r>
    </w:p>
    <w:p w14:paraId="3167783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smykker resultater; Den Nysgerrige Perle, 1 Duddingston M, Edinburgh, EH15 3NT </w:t>
      </w:r>
    </w:p>
    <w:p w14:paraId="697AC418" w14:textId="77777777" w:rsidR="006D761D" w:rsidRDefault="006D761D" w:rsidP="006D761D">
      <w:pPr>
        <w:spacing w:line="240" w:lineRule="auto"/>
        <w:rPr>
          <w:rFonts w:ascii="Times New Roman" w:eastAsia="Times New Roman" w:hAnsi="Times New Roman" w:cs="Times New Roman"/>
          <w:sz w:val="24"/>
          <w:szCs w:val="24"/>
        </w:rPr>
      </w:pPr>
    </w:p>
    <w:p w14:paraId="25C1B3D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Dette dokument management procedure</w:t>
      </w:r>
    </w:p>
    <w:p w14:paraId="131C56B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Gennemgang og opdatering</w:t>
      </w:r>
    </w:p>
    <w:p w14:paraId="41381CC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Dette dokument er regelmæssigt, og det er til at blive opdateret, hvis alle oplysninger indeholdt heri er ændret/opdateret.</w:t>
      </w:r>
    </w:p>
    <w:p w14:paraId="20B5A84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Kontrol</w:t>
      </w:r>
    </w:p>
    <w:p w14:paraId="7405BAC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Alle versioner af det tekniske dossier, der er bibeholdt, og dokumentstyring procedurer til at sikre, at filen er altid up-to-date.</w:t>
      </w:r>
    </w:p>
    <w:p w14:paraId="1ADA6DD5" w14:textId="77777777" w:rsidR="006D761D" w:rsidRDefault="006D761D" w:rsidP="006D761D">
      <w:pPr>
        <w:spacing w:line="240" w:lineRule="auto"/>
        <w:ind w:left="720"/>
        <w:rPr>
          <w:rFonts w:ascii="Times New Roman" w:eastAsia="Times New Roman" w:hAnsi="Times New Roman" w:cs="Times New Roman"/>
          <w:sz w:val="24"/>
          <w:szCs w:val="24"/>
        </w:rPr>
      </w:pPr>
    </w:p>
    <w:p w14:paraId="48B457A0" w14:textId="77777777" w:rsidR="006D761D" w:rsidRDefault="006D761D" w:rsidP="006D761D">
      <w:pPr>
        <w:spacing w:line="240" w:lineRule="auto"/>
        <w:rPr>
          <w:rFonts w:ascii="Times New Roman" w:eastAsia="Times New Roman" w:hAnsi="Times New Roman" w:cs="Times New Roman"/>
          <w:sz w:val="24"/>
          <w:szCs w:val="24"/>
        </w:rPr>
      </w:pPr>
    </w:p>
    <w:p w14:paraId="49926765" w14:textId="77777777" w:rsidR="006D761D" w:rsidRDefault="006D761D" w:rsidP="006D761D"/>
    <w:p w14:paraId="10957878" w14:textId="77777777" w:rsidR="006D761D" w:rsidRPr="00932231" w:rsidRDefault="006D761D" w:rsidP="006D761D"/>
    <w:p w14:paraId="45CAE6A0" w14:textId="77777777" w:rsidR="006D761D" w:rsidRDefault="006D761D"/>
    <w:p w14:paraId="48CA5EBA" w14:textId="77777777" w:rsidR="006D761D" w:rsidRDefault="006D761D"/>
    <w:p w14:paraId="343775DC" w14:textId="77777777" w:rsidR="006D761D" w:rsidRDefault="006D761D"/>
    <w:p w14:paraId="04C668BF" w14:textId="77777777" w:rsidR="006D761D" w:rsidRDefault="006D761D"/>
    <w:p w14:paraId="6F25B3DC" w14:textId="77777777" w:rsidR="006D761D" w:rsidRDefault="006D761D"/>
    <w:p w14:paraId="7030902A" w14:textId="77777777" w:rsidR="006D761D" w:rsidRDefault="006D761D"/>
    <w:p w14:paraId="2EA57056" w14:textId="77777777" w:rsidR="006D761D" w:rsidRDefault="006D761D"/>
    <w:p w14:paraId="1868B7AD" w14:textId="77777777" w:rsidR="006D761D" w:rsidRDefault="006D761D"/>
    <w:p w14:paraId="36D7E974" w14:textId="77777777" w:rsidR="006D761D" w:rsidRDefault="006D761D"/>
    <w:p w14:paraId="3EB477C8" w14:textId="77777777" w:rsidR="006D761D" w:rsidRDefault="006D761D"/>
    <w:p w14:paraId="11F41A84" w14:textId="77777777" w:rsidR="006D761D" w:rsidRDefault="006D761D"/>
    <w:p w14:paraId="7DD588D4" w14:textId="77777777" w:rsidR="006D761D" w:rsidRDefault="006D761D"/>
    <w:p w14:paraId="2197C7DC" w14:textId="77777777" w:rsidR="006D761D" w:rsidRDefault="006D761D"/>
    <w:p w14:paraId="3BDD0CB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TECHNISCHE FILE - </w:t>
      </w:r>
      <w:r>
        <w:rPr>
          <w:rFonts w:ascii="Arial" w:eastAsia="Arial" w:hAnsi="Arial" w:cs="Arial"/>
          <w:b/>
          <w:sz w:val="32"/>
          <w:szCs w:val="32"/>
        </w:rPr>
        <w:t>Natuurlijke Materiaal Producten</w:t>
      </w:r>
    </w:p>
    <w:p w14:paraId="2A3CD9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Het Technisch Dossier is een verzameling van documenten die aantonen dat een product voldoet aan de EU-regelgeving voor de veiligheid, richtlijnen en normen.</w:t>
      </w:r>
    </w:p>
    <w:p w14:paraId="7B770FC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Referentienummer van het Document: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versie(01.0)</w:t>
      </w:r>
      <w:r>
        <w:rPr>
          <w:rFonts w:ascii="Arial" w:eastAsia="Arial" w:hAnsi="Arial" w:cs="Arial"/>
          <w:b/>
          <w:sz w:val="24"/>
          <w:szCs w:val="24"/>
        </w:rPr>
        <w:t>]</w:t>
      </w:r>
    </w:p>
    <w:p w14:paraId="21A5D21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van uitgave: [</w:t>
      </w:r>
      <w:r>
        <w:rPr>
          <w:rFonts w:ascii="Arial" w:eastAsia="Arial" w:hAnsi="Arial" w:cs="Arial"/>
          <w:b/>
          <w:sz w:val="24"/>
          <w:szCs w:val="24"/>
          <w:highlight w:val="yellow"/>
        </w:rPr>
        <w:t>03/1/25</w:t>
      </w:r>
      <w:r>
        <w:rPr>
          <w:rFonts w:ascii="Arial" w:eastAsia="Arial" w:hAnsi="Arial" w:cs="Arial"/>
          <w:b/>
          <w:color w:val="000000"/>
          <w:sz w:val="24"/>
          <w:szCs w:val="24"/>
        </w:rPr>
        <w:t>]</w:t>
      </w:r>
    </w:p>
    <w:p w14:paraId="7178784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Verklaring van Overeenstemming: </w:t>
      </w:r>
      <w:hyperlink r:id="rId23">
        <w:r>
          <w:rPr>
            <w:rFonts w:ascii="Arial" w:eastAsia="Arial" w:hAnsi="Arial" w:cs="Arial"/>
            <w:b/>
            <w:color w:val="1155CC"/>
            <w:sz w:val="24"/>
            <w:szCs w:val="24"/>
            <w:u w:val="single"/>
          </w:rPr>
          <w:t>LINK</w:t>
        </w:r>
      </w:hyperlink>
    </w:p>
    <w:p w14:paraId="35AABB58" w14:textId="77777777" w:rsidR="006D761D" w:rsidRDefault="006D761D" w:rsidP="006D761D">
      <w:pPr>
        <w:spacing w:line="240" w:lineRule="auto"/>
        <w:rPr>
          <w:rFonts w:ascii="Arial" w:eastAsia="Arial" w:hAnsi="Arial" w:cs="Arial"/>
          <w:b/>
          <w:sz w:val="24"/>
          <w:szCs w:val="24"/>
        </w:rPr>
      </w:pPr>
    </w:p>
    <w:p w14:paraId="71E1F58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Fabrikant gegevens:</w:t>
      </w:r>
    </w:p>
    <w:p w14:paraId="04947491"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Het Weven Schuur</w:t>
      </w:r>
    </w:p>
    <w:p w14:paraId="4E48875C"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4F7DC676"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2733883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7EFE7129"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2482C68"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5DC44A9" w14:textId="77777777" w:rsidR="006D761D" w:rsidRDefault="006D761D" w:rsidP="006D761D">
      <w:pPr>
        <w:spacing w:line="240" w:lineRule="auto"/>
        <w:rPr>
          <w:rFonts w:ascii="Arial" w:eastAsia="Arial" w:hAnsi="Arial" w:cs="Arial"/>
          <w:b/>
          <w:sz w:val="24"/>
          <w:szCs w:val="24"/>
        </w:rPr>
      </w:pPr>
    </w:p>
    <w:p w14:paraId="0E42C7B0" w14:textId="77777777" w:rsidR="006D761D" w:rsidRDefault="006D761D" w:rsidP="006D761D">
      <w:pPr>
        <w:spacing w:line="240" w:lineRule="auto"/>
        <w:rPr>
          <w:rFonts w:ascii="Times New Roman" w:eastAsia="Times New Roman" w:hAnsi="Times New Roman" w:cs="Times New Roman"/>
          <w:sz w:val="24"/>
          <w:szCs w:val="24"/>
        </w:rPr>
      </w:pPr>
    </w:p>
    <w:p w14:paraId="32F36F9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Beschrijving</w:t>
      </w:r>
    </w:p>
    <w:p w14:paraId="400C1C90"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Natuurlijke Materialen, Producten</w:t>
      </w:r>
    </w:p>
    <w:p w14:paraId="2BB0A91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Type Product beschrijving</w:t>
      </w:r>
    </w:p>
    <w:p w14:paraId="3352A21B"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Sieraden: Stukken gemaakt van de zee van glas, schelpen, en Lewisian gneiss.</w:t>
      </w:r>
    </w:p>
    <w:p w14:paraId="0421B0BE"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Items met een natuurlijke vondsten uit de kust.</w:t>
      </w:r>
    </w:p>
    <w:p w14:paraId="1B860EB7" w14:textId="77777777" w:rsidR="006D761D" w:rsidRDefault="006D761D" w:rsidP="006D761D">
      <w:pPr>
        <w:spacing w:line="240" w:lineRule="auto"/>
        <w:rPr>
          <w:rFonts w:ascii="Arial" w:eastAsia="Arial" w:hAnsi="Arial" w:cs="Arial"/>
          <w:b/>
          <w:sz w:val="24"/>
          <w:szCs w:val="24"/>
          <w:highlight w:val="yellow"/>
        </w:rPr>
      </w:pPr>
    </w:p>
    <w:p w14:paraId="00EF43F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Specificaties</w:t>
      </w:r>
    </w:p>
    <w:p w14:paraId="760F517D"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Beschrijf het beoogde gebruik, en de markt waarvoor het is ontworpen (bijv., consument, product, producten die uitsluitend bestemd zijn voor kinderen, enz.). en een gedetailleerde beschrijving van de materialen, maten en onderdelen.</w:t>
      </w:r>
    </w:p>
    <w:p w14:paraId="44B624C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Bedoeld Gebruik</w:t>
      </w:r>
    </w:p>
    <w:p w14:paraId="1AAE52D8"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Oorbellen zijn een populaire vorm van sieraden die kan het verbeteren van uw algehele look en jouw persoonlijke stijl. Hier zijn enkele van de belangrijkste toepassingen en voordelen van het dragen van oorbellen:</w:t>
      </w:r>
    </w:p>
    <w:p w14:paraId="2CACECCE"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Oorbellen kunt maken van een gedurfde fashion statement en een aanvulling op je outfit. Ze komen in verschillende stijlen, van noppen dangly.</w:t>
      </w:r>
    </w:p>
    <w:p w14:paraId="0105677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Zelf-Expressie</w:t>
      </w:r>
      <w:r>
        <w:rPr>
          <w:rFonts w:ascii="Arial" w:eastAsia="Arial" w:hAnsi="Arial" w:cs="Arial"/>
          <w:sz w:val="24"/>
          <w:szCs w:val="24"/>
        </w:rPr>
        <w:t>: Ze bieden een manier om uitdrukking geeft aan jouw persoonlijkheid.</w:t>
      </w:r>
    </w:p>
    <w:p w14:paraId="475FF94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Het gezicht van Framing</w:t>
      </w:r>
      <w:r>
        <w:rPr>
          <w:rFonts w:ascii="Arial" w:eastAsia="Arial" w:hAnsi="Arial" w:cs="Arial"/>
          <w:sz w:val="24"/>
          <w:szCs w:val="24"/>
        </w:rPr>
        <w:t>: Oorbellen kan het frame van uw gezicht en selecteer je eigenschappen. Verschillende vormen en stijlen kan de aandacht vestigen op uw ogen, jukbeenderen, of kaaklijn.</w:t>
      </w:r>
    </w:p>
    <w:p w14:paraId="47EB14F3"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Veelzijdigheid</w:t>
      </w:r>
      <w:r>
        <w:rPr>
          <w:rFonts w:ascii="Arial" w:eastAsia="Arial" w:hAnsi="Arial" w:cs="Arial"/>
          <w:sz w:val="24"/>
          <w:szCs w:val="24"/>
        </w:rPr>
        <w:t>Met een brede waaier van materialen, kleurenen ontwerpen, oorbellen kunt accessoires voor elke gelegenheid, van casual uitstapjes naar de formele gebeurtenissen.</w:t>
      </w:r>
    </w:p>
    <w:p w14:paraId="208F92C2"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Een Boost voor uw zelfvertrouwen</w:t>
      </w:r>
      <w:r>
        <w:rPr>
          <w:rFonts w:ascii="Arial" w:eastAsia="Arial" w:hAnsi="Arial" w:cs="Arial"/>
          <w:sz w:val="24"/>
          <w:szCs w:val="24"/>
        </w:rPr>
        <w:t>: het Dragen van oorbellen die je liefde kan je zelfvertrouwen vergroten en zorgen dat u zich meer en gepolijst.</w:t>
      </w:r>
    </w:p>
    <w:p w14:paraId="3EFDE635"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Cadeau-Optie</w:t>
      </w:r>
      <w:r>
        <w:rPr>
          <w:rFonts w:ascii="Arial" w:eastAsia="Arial" w:hAnsi="Arial" w:cs="Arial"/>
          <w:sz w:val="24"/>
          <w:szCs w:val="24"/>
        </w:rPr>
        <w:t>: Oorbellen zijn van een doordacht en tijdloos geschenk optie voor verjaardagen, jubilea, of andere speciale gelegenheden.</w:t>
      </w:r>
    </w:p>
    <w:p w14:paraId="2D754EE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Kettingen zijn een mooie en veelzijdige vorm van sieraden met vele toepassingen en voordelen:</w:t>
      </w:r>
    </w:p>
    <w:p w14:paraId="0860D0FC"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Kettingen kan een brandpunt van de outfit, het toevoegen van elegantie, kleuren stijl. Ze komen in verschillende ontwerpen, materialen en passen bij verschillende gelegenheden en persoonlijke voorkeuren.</w:t>
      </w:r>
    </w:p>
    <w:p w14:paraId="053DF79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Zelf-Expressie</w:t>
      </w:r>
      <w:r>
        <w:rPr>
          <w:rFonts w:ascii="Arial" w:eastAsia="Arial" w:hAnsi="Arial" w:cs="Arial"/>
          <w:sz w:val="24"/>
          <w:szCs w:val="24"/>
        </w:rPr>
        <w:t>: het Dragen van een ketting kan weerspiegelen uw persoonlijkheid, stemming, of zelfs het overbrengen van een boodschap. Van minimalistische ontwerpen te statement stukken, is er een ketting voor elke stijl.</w:t>
      </w:r>
    </w:p>
    <w:p w14:paraId="35501D7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Het verbeteren van Functies</w:t>
      </w:r>
      <w:r>
        <w:rPr>
          <w:rFonts w:ascii="Arial" w:eastAsia="Arial" w:hAnsi="Arial" w:cs="Arial"/>
          <w:sz w:val="24"/>
          <w:szCs w:val="24"/>
        </w:rPr>
        <w:t>: Kettingen kan de aandacht vestigen op uw hals en sleutelbeenderen, het accentueren van uw mogelijkheden. Verschillende lengtes kunnen maken van verschillende visuele effecten, zoals het verlengen van de nek of de aandacht vestigen op de borst.</w:t>
      </w:r>
    </w:p>
    <w:p w14:paraId="5D88491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Gelaagdheid</w:t>
      </w:r>
      <w:r>
        <w:rPr>
          <w:rFonts w:ascii="Arial" w:eastAsia="Arial" w:hAnsi="Arial" w:cs="Arial"/>
          <w:sz w:val="24"/>
          <w:szCs w:val="24"/>
        </w:rPr>
        <w:t>: Je kunt laag meerdere kettingen van verschillende lengtes en stijlen te creëren een unieke en persoonlijke look. Dit voegt diepte en rente aan je outfit.</w:t>
      </w:r>
    </w:p>
    <w:p w14:paraId="506984F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Veelzijdigheid</w:t>
      </w:r>
      <w:r>
        <w:rPr>
          <w:rFonts w:ascii="Arial" w:eastAsia="Arial" w:hAnsi="Arial" w:cs="Arial"/>
          <w:sz w:val="24"/>
          <w:szCs w:val="24"/>
        </w:rPr>
        <w:t>: Met opties, variërend van casual tot formeel, kettingen gedragen kan worden in een verscheidenheid van instellingen, of u bent op weg naar het kantoor, het bijwonen van een speciale gebeurtenis, of gewoon uw dagelijkse activiteiten.</w:t>
      </w:r>
    </w:p>
    <w:p w14:paraId="7B1E2694"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Cadeau-Optie</w:t>
      </w:r>
      <w:r>
        <w:rPr>
          <w:rFonts w:ascii="Arial" w:eastAsia="Arial" w:hAnsi="Arial" w:cs="Arial"/>
          <w:sz w:val="24"/>
          <w:szCs w:val="24"/>
        </w:rPr>
        <w:t>: Kettingen maken van handige en zinvolle cadeaus voor verjaardagen, verjaardagen, feestdagen of andere speciale gelegenheden.</w:t>
      </w:r>
    </w:p>
    <w:p w14:paraId="4EBB06D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Decoratieve items:</w:t>
      </w:r>
    </w:p>
    <w:p w14:paraId="7801F803"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Decoratieve Elementen</w:t>
      </w:r>
      <w:r>
        <w:rPr>
          <w:rFonts w:ascii="Arial" w:eastAsia="Arial" w:hAnsi="Arial" w:cs="Arial"/>
          <w:sz w:val="24"/>
          <w:szCs w:val="24"/>
        </w:rPr>
        <w:t>: kan worden gebruikt als decoratieve items in woningen, kantoren en tuinen, het toevoegen van een persoonlijke touch aan het interieur.</w:t>
      </w:r>
    </w:p>
    <w:p w14:paraId="7E9474BC" w14:textId="77777777" w:rsidR="006D761D" w:rsidRDefault="006D761D" w:rsidP="006D761D">
      <w:pPr>
        <w:spacing w:line="240" w:lineRule="auto"/>
        <w:rPr>
          <w:rFonts w:ascii="Arial" w:eastAsia="Arial" w:hAnsi="Arial" w:cs="Arial"/>
          <w:b/>
          <w:sz w:val="24"/>
          <w:szCs w:val="24"/>
          <w:highlight w:val="yellow"/>
        </w:rPr>
      </w:pPr>
    </w:p>
    <w:p w14:paraId="204F54F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De markt die ontworpen is om</w:t>
      </w:r>
      <w:r>
        <w:rPr>
          <w:rFonts w:ascii="Arial" w:eastAsia="Arial" w:hAnsi="Arial" w:cs="Arial"/>
          <w:sz w:val="24"/>
          <w:szCs w:val="24"/>
        </w:rPr>
        <w:t xml:space="preserve"> (bijvoorbeeld, consument, product, producten uitsluitend bedoeld voor de kinderen etc)</w:t>
      </w:r>
    </w:p>
    <w:p w14:paraId="1E7C887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Die zijn gericht op volwassenen van 18 jaar en ouder en niet aanbevolen voor kinderen</w:t>
      </w:r>
    </w:p>
    <w:p w14:paraId="2A8CF2B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Een algemeen overzicht van de materialen</w:t>
      </w:r>
    </w:p>
    <w:p w14:paraId="7C47042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Schelpen, stenen, glazen zee, zee, aardewerk en andere vondsten van het strand</w:t>
      </w:r>
    </w:p>
    <w:p w14:paraId="4B7751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Verzilverd of sterling zilveren sieraden bevindingen</w:t>
      </w:r>
    </w:p>
    <w:p w14:paraId="3B80014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Bereik van maten</w:t>
      </w:r>
      <w:r>
        <w:rPr>
          <w:rFonts w:ascii="Arial" w:eastAsia="Arial" w:hAnsi="Arial" w:cs="Arial"/>
          <w:sz w:val="24"/>
          <w:szCs w:val="24"/>
        </w:rPr>
        <w:t xml:space="preserve"> (voorbeeld: XS-XXL)</w:t>
      </w:r>
    </w:p>
    <w:p w14:paraId="38BD30E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gratis grootte</w:t>
      </w:r>
    </w:p>
    <w:p w14:paraId="4D0A8F7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1.4 Sku ' s binnen het Type Product</w:t>
      </w:r>
    </w:p>
    <w:p w14:paraId="292DEDB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4">
        <w:r>
          <w:rPr>
            <w:rFonts w:ascii="Arial" w:eastAsia="Arial" w:hAnsi="Arial" w:cs="Arial"/>
            <w:color w:val="1155CC"/>
            <w:sz w:val="24"/>
            <w:szCs w:val="24"/>
            <w:u w:val="single"/>
          </w:rPr>
          <w:t>Lijst van toepassing Sku ' s binnen het Soort Product.</w:t>
        </w:r>
      </w:hyperlink>
    </w:p>
    <w:p w14:paraId="6205757F" w14:textId="77777777" w:rsidR="006D761D" w:rsidRDefault="006D761D" w:rsidP="006D761D">
      <w:pPr>
        <w:spacing w:line="240" w:lineRule="auto"/>
        <w:ind w:left="720" w:hanging="360"/>
        <w:rPr>
          <w:rFonts w:ascii="Arial" w:eastAsia="Arial" w:hAnsi="Arial" w:cs="Arial"/>
          <w:sz w:val="24"/>
          <w:szCs w:val="24"/>
        </w:rPr>
      </w:pPr>
    </w:p>
    <w:p w14:paraId="0679782F" w14:textId="77777777" w:rsidR="006D761D" w:rsidRDefault="006D761D" w:rsidP="006D761D">
      <w:pPr>
        <w:spacing w:line="240" w:lineRule="auto"/>
        <w:rPr>
          <w:rFonts w:ascii="Times New Roman" w:eastAsia="Times New Roman" w:hAnsi="Times New Roman" w:cs="Times New Roman"/>
          <w:sz w:val="24"/>
          <w:szCs w:val="24"/>
        </w:rPr>
      </w:pPr>
    </w:p>
    <w:p w14:paraId="7D045DE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en Productie Informatie</w:t>
      </w:r>
    </w:p>
    <w:p w14:paraId="2B92E43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van de Bill of Materials (BOM)</w:t>
      </w:r>
    </w:p>
    <w:p w14:paraId="3D4A23DE"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Lijst van onderdelen en textiel en andere materialen gebruikt in de productie van het type product</w:t>
      </w:r>
      <w:r>
        <w:rPr>
          <w:rFonts w:ascii="Arial" w:eastAsia="Arial" w:hAnsi="Arial" w:cs="Arial"/>
          <w:color w:val="000000"/>
          <w:sz w:val="24"/>
          <w:szCs w:val="24"/>
        </w:rPr>
        <w:t xml:space="preserve">. </w:t>
      </w:r>
      <w:r>
        <w:rPr>
          <w:rFonts w:ascii="Arial" w:eastAsia="Arial" w:hAnsi="Arial" w:cs="Arial"/>
          <w:sz w:val="24"/>
          <w:szCs w:val="24"/>
        </w:rPr>
        <w:t>Werken met de producer(s) als u niet de één, ze moeten de informatie direct beschikbaar.</w:t>
      </w:r>
    </w:p>
    <w:p w14:paraId="604EC839"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Zilver of verzilverd bevindingen </w:t>
      </w:r>
    </w:p>
    <w:p w14:paraId="496424F9"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Materialen van het strand</w:t>
      </w:r>
    </w:p>
    <w:p w14:paraId="21EB3E6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Productie Proces</w:t>
      </w:r>
    </w:p>
    <w:p w14:paraId="58C49B27"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Een algemene beschrijving van het productieproces.</w:t>
      </w:r>
      <w:r>
        <w:rPr>
          <w:rFonts w:ascii="Arial" w:eastAsia="Arial" w:hAnsi="Arial" w:cs="Arial"/>
          <w:sz w:val="24"/>
          <w:szCs w:val="24"/>
        </w:rPr>
        <w:t xml:space="preserve"> Werken met de producer(s) als u niet de één, ze moeten de informatie direct beschikbaar. Over het algemeen, hoe groter het risico met het product van de meer uitgebreide beschrijving.</w:t>
      </w:r>
    </w:p>
    <w:p w14:paraId="0980FC7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Ik verzamel het strand vindt met de hand op mijn wandelingen vervolgens de ambachtelijke sieraden in mijn studio met behulp van handgereedschap en sieraden bevindingen </w:t>
      </w:r>
    </w:p>
    <w:p w14:paraId="3461234A" w14:textId="77777777" w:rsidR="006D761D" w:rsidRDefault="006D761D" w:rsidP="006D761D">
      <w:pPr>
        <w:spacing w:after="0" w:line="240" w:lineRule="auto"/>
        <w:rPr>
          <w:rFonts w:ascii="Arial" w:eastAsia="Arial" w:hAnsi="Arial" w:cs="Arial"/>
          <w:i/>
          <w:color w:val="000000"/>
          <w:sz w:val="24"/>
          <w:szCs w:val="24"/>
        </w:rPr>
      </w:pPr>
    </w:p>
    <w:p w14:paraId="0D93961E" w14:textId="77777777" w:rsidR="006D761D" w:rsidRDefault="006D761D" w:rsidP="006D761D">
      <w:pPr>
        <w:spacing w:line="240" w:lineRule="auto"/>
        <w:ind w:left="720"/>
        <w:rPr>
          <w:rFonts w:ascii="Arial" w:eastAsia="Arial" w:hAnsi="Arial" w:cs="Arial"/>
          <w:i/>
          <w:color w:val="000000"/>
          <w:sz w:val="24"/>
          <w:szCs w:val="24"/>
        </w:rPr>
      </w:pPr>
    </w:p>
    <w:p w14:paraId="71F2B445" w14:textId="77777777" w:rsidR="006D761D" w:rsidRDefault="006D761D" w:rsidP="006D761D">
      <w:pPr>
        <w:spacing w:line="240" w:lineRule="auto"/>
        <w:rPr>
          <w:rFonts w:ascii="Times New Roman" w:eastAsia="Times New Roman" w:hAnsi="Times New Roman" w:cs="Times New Roman"/>
          <w:sz w:val="24"/>
          <w:szCs w:val="24"/>
        </w:rPr>
      </w:pPr>
    </w:p>
    <w:p w14:paraId="06FA9DD3"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Risicobeoordeling</w:t>
      </w:r>
    </w:p>
    <w:p w14:paraId="57856AB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Ik</w:t>
      </w:r>
      <w:r>
        <w:rPr>
          <w:rFonts w:ascii="Arial" w:eastAsia="Arial" w:hAnsi="Arial" w:cs="Arial"/>
          <w:b/>
          <w:sz w:val="24"/>
          <w:szCs w:val="24"/>
          <w:highlight w:val="yellow"/>
        </w:rPr>
        <w:t>dentify potentiële gevaren (mechanische, chemische, gevaren in verband met het gebruik of gebruik door kinderen) die geassocieerd is met uw product en het beoordelen van de bijbehorende risico ' s.</w:t>
      </w:r>
      <w:r>
        <w:rPr>
          <w:rFonts w:ascii="Arial" w:eastAsia="Arial" w:hAnsi="Arial" w:cs="Arial"/>
          <w:sz w:val="24"/>
          <w:szCs w:val="24"/>
        </w:rPr>
        <w:t xml:space="preserve"> Wees bereid om gedetailleerde informatie te verstrekken, zoals risicobeperking Metingen kunnen, indien gewenst.</w:t>
      </w:r>
    </w:p>
    <w:p w14:paraId="345BB7C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Sieraden kunnen worden stijlvol en leuk, maar ze komen met een aantal potentiële gevaren. Hier zijn een paar bewust te worden van:</w:t>
      </w:r>
    </w:p>
    <w:p w14:paraId="3DA5800B"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Allergische Reacties</w:t>
      </w:r>
      <w:r>
        <w:rPr>
          <w:rFonts w:ascii="Arial" w:eastAsia="Arial" w:hAnsi="Arial" w:cs="Arial"/>
          <w:sz w:val="24"/>
          <w:szCs w:val="24"/>
        </w:rPr>
        <w:t xml:space="preserve">: Nikkel is een veel voorkomende allergenen die in veel oorbellen. Allergische reacties kunnen veroorzaken jeuk, roodheid, zwelling, en zelfs blaren. Onze oorbellen en andere sieraden bevindingen zijn van 925 sterling zilver of verzilverd en nikkel, cadmium en lood gratis </w:t>
      </w:r>
    </w:p>
    <w:p w14:paraId="112DF56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Fysieke Trauma</w:t>
      </w:r>
      <w:r>
        <w:rPr>
          <w:rFonts w:ascii="Arial" w:eastAsia="Arial" w:hAnsi="Arial" w:cs="Arial"/>
          <w:sz w:val="24"/>
          <w:szCs w:val="24"/>
        </w:rPr>
        <w:t xml:space="preserve">: Oorbellen kunt betrapt op kleding, haar of andere objecten, die pijn veroorzaken of zelfs scheuren van de oorlel. Zorg bij het dragen van oorbellen die ze niet vangen op sjaals, haar of andere losse voorwerpen </w:t>
      </w:r>
    </w:p>
    <w:p w14:paraId="2B2CF864"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Embedded Oorbellen</w:t>
      </w:r>
      <w:r>
        <w:rPr>
          <w:rFonts w:ascii="Arial" w:eastAsia="Arial" w:hAnsi="Arial" w:cs="Arial"/>
          <w:sz w:val="24"/>
          <w:szCs w:val="24"/>
        </w:rPr>
        <w:t>: Zwaar of verkeerd gemonteerd oorbellen kan de piercing te migreren, wat leidt tot de earring steeds ingebed in de huid. Zorg ervoor dat u alleen oorbellen dragen dat zijn een comfortabele gewicht voor uw oren</w:t>
      </w:r>
    </w:p>
    <w:p w14:paraId="7741EB1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Giftige Stoffen</w:t>
      </w:r>
      <w:r>
        <w:rPr>
          <w:rFonts w:ascii="Arial" w:eastAsia="Arial" w:hAnsi="Arial" w:cs="Arial"/>
          <w:sz w:val="24"/>
          <w:szCs w:val="24"/>
        </w:rPr>
        <w:t xml:space="preserve">: Sommige sieraden kunnen schadelijke stoffen bevatten zoals lood of cadmium, die kunnen giftig zijn indien zij in contact komen met uw huid of </w:t>
      </w:r>
      <w:r>
        <w:rPr>
          <w:rFonts w:ascii="Arial" w:eastAsia="Arial" w:hAnsi="Arial" w:cs="Arial"/>
          <w:sz w:val="24"/>
          <w:szCs w:val="24"/>
        </w:rPr>
        <w:lastRenderedPageBreak/>
        <w:t xml:space="preserve">inslikken. Wij alleen gebruik maken van sterling zilver of verzilverd sieraden bevindingen die bevatten geen giftige stoffen </w:t>
      </w:r>
    </w:p>
    <w:p w14:paraId="36E4DE99"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Verstikking risico:</w:t>
      </w:r>
      <w:r>
        <w:rPr>
          <w:rFonts w:ascii="Arial" w:eastAsia="Arial" w:hAnsi="Arial" w:cs="Arial"/>
          <w:sz w:val="24"/>
          <w:szCs w:val="24"/>
        </w:rPr>
        <w:t xml:space="preserve"> kleine kinderen en baby 's kunnen stikken in de kleine onderdelen, zorgen voor kinderen en baby' s hebben geen toegang tot sieraden. Knoppen moet worden genaaid op stevig, dus ze komen niet uit en vormen een risico van verstikking. Sieraden moeten worden bewaard buiten het bereik van kinderen </w:t>
      </w:r>
    </w:p>
    <w:p w14:paraId="053C5632" w14:textId="77777777" w:rsidR="006D761D" w:rsidRDefault="006D761D" w:rsidP="006D761D">
      <w:pPr>
        <w:spacing w:line="240" w:lineRule="auto"/>
        <w:rPr>
          <w:rFonts w:ascii="Arial" w:eastAsia="Arial" w:hAnsi="Arial" w:cs="Arial"/>
          <w:b/>
          <w:sz w:val="24"/>
          <w:szCs w:val="24"/>
        </w:rPr>
      </w:pPr>
    </w:p>
    <w:p w14:paraId="76C381FF" w14:textId="77777777" w:rsidR="006D761D" w:rsidRDefault="006D761D" w:rsidP="006D761D">
      <w:pPr>
        <w:spacing w:line="240" w:lineRule="auto"/>
        <w:rPr>
          <w:rFonts w:ascii="Times New Roman" w:eastAsia="Times New Roman" w:hAnsi="Times New Roman" w:cs="Times New Roman"/>
          <w:sz w:val="24"/>
          <w:szCs w:val="24"/>
        </w:rPr>
      </w:pPr>
    </w:p>
    <w:p w14:paraId="455EF891"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De naleving van de Relevante Normen en Regelgeving</w:t>
      </w:r>
    </w:p>
    <w:p w14:paraId="67729FE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Lijst van de van Toepassing zijnde EU-Verordeningen en-Richtlijnen</w:t>
      </w:r>
    </w:p>
    <w:p w14:paraId="336E2B5A"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Lijst van alle EU-verordeningen en-richtlijnen die van toepassing zijn op uw product. Dit omvat de GPSR (EU) 2023/988 en andere relevante regelgeving (zoals de Textiel-Verordening of de REACH-richtlijn). Als uw textiel in overeenstemming zijn met deze voorschriften, hoeft u niet te koppelen van compliance documenten, tenzij op verzoek.</w:t>
      </w:r>
      <w:r>
        <w:rPr>
          <w:rFonts w:ascii="Arial" w:eastAsia="Arial" w:hAnsi="Arial" w:cs="Arial"/>
          <w:sz w:val="24"/>
          <w:szCs w:val="24"/>
        </w:rPr>
        <w:br/>
      </w:r>
      <w:r>
        <w:rPr>
          <w:rFonts w:ascii="Arial" w:eastAsia="Arial" w:hAnsi="Arial" w:cs="Arial"/>
          <w:b/>
          <w:sz w:val="24"/>
          <w:szCs w:val="24"/>
          <w:highlight w:val="yellow"/>
        </w:rPr>
        <w:t>Voorbeeld: de Algemene productveiligheid Verordening (GPSR) 2023/988</w:t>
      </w:r>
    </w:p>
    <w:p w14:paraId="2481F6E3"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Algemene productveiligheid Verordening (GPSR) 2023/988</w:t>
      </w:r>
    </w:p>
    <w:p w14:paraId="28E9181E"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REACH-Verordening (Chemische Veiligheid) 1907/2006 </w:t>
      </w:r>
    </w:p>
    <w:p w14:paraId="114EEC7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Lijst van de Geharmoniseerde Normen</w:t>
      </w:r>
    </w:p>
    <w:p w14:paraId="1BD2B2EE"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Een lijst van geharmoniseerde Europese normen</w:t>
      </w:r>
      <w:r>
        <w:rPr>
          <w:rFonts w:ascii="Arial" w:eastAsia="Arial" w:hAnsi="Arial" w:cs="Arial"/>
          <w:color w:val="000000"/>
          <w:sz w:val="24"/>
          <w:szCs w:val="24"/>
        </w:rPr>
        <w:t xml:space="preserve"> (EN-normen), dat het product voldoet. </w:t>
      </w:r>
    </w:p>
    <w:p w14:paraId="7D27072F"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sieraden bevindingen in overeenstemming zijn met de EU-richtlijn 1907/2006</w:t>
      </w:r>
    </w:p>
    <w:p w14:paraId="5D4B9527" w14:textId="77777777" w:rsidR="006D761D" w:rsidRDefault="006D761D" w:rsidP="006D761D">
      <w:pPr>
        <w:spacing w:line="240" w:lineRule="auto"/>
        <w:rPr>
          <w:rFonts w:ascii="Times New Roman" w:eastAsia="Times New Roman" w:hAnsi="Times New Roman" w:cs="Times New Roman"/>
          <w:sz w:val="24"/>
          <w:szCs w:val="24"/>
        </w:rPr>
      </w:pPr>
    </w:p>
    <w:p w14:paraId="37A5D568"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Testen</w:t>
      </w:r>
    </w:p>
    <w:p w14:paraId="6FF8C14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Lijst van tests uitgevoerd voor uw producten en toepassing van de EU of de andere van toepassing zijnde standaarden </w:t>
      </w:r>
    </w:p>
    <w:p w14:paraId="351AEFF2"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Lijst geldige tests van geaccrediteerde laboratoria die controleren of het product in overeenstemming is met de geldende veiligheidsnormen, met verwijzing naar de normen die worden gebruikt voor het testen. </w:t>
      </w:r>
      <w:r>
        <w:rPr>
          <w:rFonts w:ascii="Arial" w:eastAsia="Arial" w:hAnsi="Arial" w:cs="Arial"/>
          <w:b/>
          <w:sz w:val="24"/>
          <w:szCs w:val="24"/>
          <w:highlight w:val="yellow"/>
        </w:rPr>
        <w:br/>
      </w:r>
      <w:r>
        <w:rPr>
          <w:rFonts w:ascii="Arial" w:eastAsia="Arial" w:hAnsi="Arial" w:cs="Arial"/>
          <w:sz w:val="24"/>
          <w:szCs w:val="24"/>
        </w:rPr>
        <w:t>Werken met de producent/leverancier, zij moet de informatie direct beschikbaar. Rekening houden met het Soort Product, de product soorten vereisen meer informatie dan anderen. Over het algemeen hoe groter het risico, hoe intensiever de beschrijving. Indien gevraagd, moet u de werkelijke test rapporten</w:t>
      </w:r>
    </w:p>
    <w:p w14:paraId="6573F133"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sieraden bevindingen in overeenstemming zijn met de EU-richtlijn 1907/2006</w:t>
      </w:r>
    </w:p>
    <w:p w14:paraId="2BF92D03" w14:textId="77777777" w:rsidR="006D761D" w:rsidRDefault="006D761D" w:rsidP="006D761D">
      <w:pPr>
        <w:spacing w:line="240" w:lineRule="auto"/>
        <w:rPr>
          <w:rFonts w:ascii="Arial" w:eastAsia="Arial" w:hAnsi="Arial" w:cs="Arial"/>
          <w:color w:val="B7B7B7"/>
          <w:sz w:val="24"/>
          <w:szCs w:val="24"/>
        </w:rPr>
      </w:pPr>
    </w:p>
    <w:p w14:paraId="11408CC2" w14:textId="77777777" w:rsidR="006D761D" w:rsidRDefault="006D761D" w:rsidP="006D761D">
      <w:pPr>
        <w:spacing w:line="240" w:lineRule="auto"/>
        <w:rPr>
          <w:rFonts w:ascii="Times New Roman" w:eastAsia="Times New Roman" w:hAnsi="Times New Roman" w:cs="Times New Roman"/>
          <w:sz w:val="24"/>
          <w:szCs w:val="24"/>
        </w:rPr>
      </w:pPr>
    </w:p>
    <w:p w14:paraId="7464989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Handleiding van het Product, </w:t>
      </w:r>
      <w:r>
        <w:rPr>
          <w:rFonts w:ascii="Arial" w:eastAsia="Arial" w:hAnsi="Arial" w:cs="Arial"/>
          <w:b/>
          <w:sz w:val="28"/>
          <w:szCs w:val="28"/>
        </w:rPr>
        <w:t xml:space="preserve">de </w:t>
      </w:r>
      <w:proofErr w:type="gramStart"/>
      <w:r>
        <w:rPr>
          <w:rFonts w:ascii="Arial" w:eastAsia="Arial" w:hAnsi="Arial" w:cs="Arial"/>
          <w:b/>
          <w:sz w:val="28"/>
          <w:szCs w:val="28"/>
        </w:rPr>
        <w:t>veiligheid,de</w:t>
      </w:r>
      <w:proofErr w:type="gramEnd"/>
      <w:r>
        <w:rPr>
          <w:rFonts w:ascii="Arial" w:eastAsia="Arial" w:hAnsi="Arial" w:cs="Arial"/>
          <w:b/>
          <w:color w:val="000000"/>
          <w:sz w:val="28"/>
          <w:szCs w:val="28"/>
        </w:rPr>
        <w:t xml:space="preserve"> Etikettering en Merking</w:t>
      </w:r>
    </w:p>
    <w:p w14:paraId="523E8F7A"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lastRenderedPageBreak/>
        <w:t>6</w:t>
      </w:r>
      <w:r>
        <w:rPr>
          <w:rFonts w:ascii="Arial" w:eastAsia="Arial" w:hAnsi="Arial" w:cs="Arial"/>
          <w:b/>
          <w:color w:val="000000"/>
          <w:sz w:val="24"/>
          <w:szCs w:val="24"/>
        </w:rPr>
        <w:t>.1 Product Etikettering</w:t>
      </w:r>
    </w:p>
    <w:p w14:paraId="45132532"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Het beschrijven van de informatie op een etiket, zoals veiligheid waarschuwingen, instructies en maten.</w:t>
      </w:r>
      <w:r>
        <w:rPr>
          <w:rFonts w:ascii="Arial" w:eastAsia="Arial" w:hAnsi="Arial" w:cs="Arial"/>
          <w:sz w:val="24"/>
          <w:szCs w:val="24"/>
        </w:rPr>
        <w:t xml:space="preserve"> Je hoeft niet om de exacte instructies, maten of waarschuwingen, net wat voor soort informatie die is er. Wees bereid om te zorgen voor een actuele kopie van een label op aanvraag. Zorg ervoor dat uw etikettering in overeenstemming met de van toepassing zijnde EU-regelgeving, met name op het gebied van traceerbaarheid en veiligheid van de informatie.</w:t>
      </w:r>
    </w:p>
    <w:p w14:paraId="0A86BBE5"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van alle geleverde producten met zakelijke gegevens en zorg/waarschuwing</w:t>
      </w:r>
    </w:p>
    <w:p w14:paraId="6DE2F3AA" w14:textId="77777777" w:rsidR="006D761D" w:rsidRDefault="006D761D" w:rsidP="006D761D">
      <w:pPr>
        <w:spacing w:line="240" w:lineRule="auto"/>
        <w:rPr>
          <w:rFonts w:ascii="Times New Roman" w:eastAsia="Times New Roman" w:hAnsi="Times New Roman" w:cs="Times New Roman"/>
          <w:sz w:val="24"/>
          <w:szCs w:val="24"/>
        </w:rPr>
      </w:pPr>
    </w:p>
    <w:p w14:paraId="36AAB8CB"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Leverancier en Onderaannemer Informatie </w:t>
      </w:r>
    </w:p>
    <w:p w14:paraId="4E801D4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Leverancier Details</w:t>
      </w:r>
    </w:p>
    <w:p w14:paraId="23F055AF"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De namen en adressen van de belangrijkste leveranciers en onderaannemers die betrokken zijn in het productieproces van het type product.</w:t>
      </w:r>
      <w:r>
        <w:rPr>
          <w:rFonts w:ascii="Arial" w:eastAsia="Arial" w:hAnsi="Arial" w:cs="Arial"/>
          <w:sz w:val="24"/>
          <w:szCs w:val="24"/>
        </w:rPr>
        <w:t xml:space="preserve"> U kan worden gevraagd om meer details op de supply chain en kwaliteitscontrole uitgevoerd in de supply chain op aanvraag</w:t>
      </w:r>
    </w:p>
    <w:p w14:paraId="5613DE15"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sieraden bevindingen; Shelly Katoen, 16 wall Street, Barnsley, S70 1 NR</w:t>
      </w:r>
    </w:p>
    <w:p w14:paraId="533BBEB8"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sieraden bevindingen; De Nieuwsgierige Gem, 1 Duddingston Meter, Edinburgh, EH15 3NT </w:t>
      </w:r>
    </w:p>
    <w:p w14:paraId="361072AF" w14:textId="77777777" w:rsidR="006D761D" w:rsidRDefault="006D761D" w:rsidP="006D761D">
      <w:pPr>
        <w:spacing w:line="240" w:lineRule="auto"/>
        <w:rPr>
          <w:rFonts w:ascii="Times New Roman" w:eastAsia="Times New Roman" w:hAnsi="Times New Roman" w:cs="Times New Roman"/>
          <w:sz w:val="24"/>
          <w:szCs w:val="24"/>
        </w:rPr>
      </w:pPr>
    </w:p>
    <w:p w14:paraId="300C753F"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Dit document management procedure</w:t>
      </w:r>
    </w:p>
    <w:p w14:paraId="68FACB46"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en update</w:t>
      </w:r>
    </w:p>
    <w:p w14:paraId="7855310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Dit document wordt regelmatig herzien, en het is om te worden bijgewerkt als u de hierin opgenomen informatie is veranderd.</w:t>
      </w:r>
    </w:p>
    <w:p w14:paraId="7746589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Versie Van Het Document Controle</w:t>
      </w:r>
    </w:p>
    <w:p w14:paraId="60C0A51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Alle versies van het technisch dossier worden gehandhaafd, en document control procedures om ervoor te zorgen het bestand altijd up-to-date is.</w:t>
      </w:r>
    </w:p>
    <w:p w14:paraId="598A4B48" w14:textId="77777777" w:rsidR="006D761D" w:rsidRDefault="006D761D" w:rsidP="006D761D">
      <w:pPr>
        <w:spacing w:line="240" w:lineRule="auto"/>
        <w:ind w:left="720"/>
        <w:rPr>
          <w:rFonts w:ascii="Times New Roman" w:eastAsia="Times New Roman" w:hAnsi="Times New Roman" w:cs="Times New Roman"/>
          <w:sz w:val="24"/>
          <w:szCs w:val="24"/>
        </w:rPr>
      </w:pPr>
    </w:p>
    <w:p w14:paraId="2976E086" w14:textId="77777777" w:rsidR="006D761D" w:rsidRDefault="006D761D" w:rsidP="006D761D">
      <w:pPr>
        <w:spacing w:line="240" w:lineRule="auto"/>
        <w:rPr>
          <w:rFonts w:ascii="Times New Roman" w:eastAsia="Times New Roman" w:hAnsi="Times New Roman" w:cs="Times New Roman"/>
          <w:sz w:val="24"/>
          <w:szCs w:val="24"/>
        </w:rPr>
      </w:pPr>
    </w:p>
    <w:p w14:paraId="50904693" w14:textId="77777777" w:rsidR="006D761D" w:rsidRDefault="006D761D" w:rsidP="006D761D"/>
    <w:p w14:paraId="49F063B2" w14:textId="77777777" w:rsidR="006D761D" w:rsidRPr="00932231" w:rsidRDefault="006D761D" w:rsidP="006D761D"/>
    <w:p w14:paraId="294B174E" w14:textId="77777777" w:rsidR="006D761D" w:rsidRDefault="006D761D"/>
    <w:p w14:paraId="2217BF8A" w14:textId="77777777" w:rsidR="006D761D" w:rsidRDefault="006D761D"/>
    <w:p w14:paraId="3D31EE37" w14:textId="77777777" w:rsidR="006D761D" w:rsidRDefault="006D761D"/>
    <w:p w14:paraId="1045EAA7" w14:textId="77777777" w:rsidR="006D761D" w:rsidRDefault="006D761D"/>
    <w:p w14:paraId="0AD8F6D3" w14:textId="77777777" w:rsidR="006D761D" w:rsidRDefault="006D761D"/>
    <w:p w14:paraId="4F2F8059" w14:textId="77777777" w:rsidR="006D761D" w:rsidRDefault="006D761D"/>
    <w:p w14:paraId="34FF80D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lastRenderedPageBreak/>
        <w:t xml:space="preserve">TEHNILISES toimikus - </w:t>
      </w:r>
      <w:r>
        <w:rPr>
          <w:rFonts w:ascii="Arial" w:eastAsia="Arial" w:hAnsi="Arial" w:cs="Arial"/>
          <w:b/>
          <w:sz w:val="32"/>
          <w:szCs w:val="32"/>
        </w:rPr>
        <w:t>Looduslikust Materjalist Tooted</w:t>
      </w:r>
    </w:p>
    <w:p w14:paraId="48FDD9F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Tehnilised Fail on kogumik dokumendid, mis tõendavad toode vastab ELI tööohutuse määrused, direktiivid ja standardid.</w:t>
      </w:r>
    </w:p>
    <w:p w14:paraId="4DA0E01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Dokumendi viitenumber: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versioon(01.0)</w:t>
      </w:r>
      <w:r>
        <w:rPr>
          <w:rFonts w:ascii="Arial" w:eastAsia="Arial" w:hAnsi="Arial" w:cs="Arial"/>
          <w:b/>
          <w:sz w:val="24"/>
          <w:szCs w:val="24"/>
        </w:rPr>
        <w:t>]</w:t>
      </w:r>
    </w:p>
    <w:p w14:paraId="2FC1544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Väljastamise kuupäev: [</w:t>
      </w:r>
      <w:r>
        <w:rPr>
          <w:rFonts w:ascii="Arial" w:eastAsia="Arial" w:hAnsi="Arial" w:cs="Arial"/>
          <w:b/>
          <w:sz w:val="24"/>
          <w:szCs w:val="24"/>
          <w:highlight w:val="yellow"/>
        </w:rPr>
        <w:t>03/1/25</w:t>
      </w:r>
      <w:r>
        <w:rPr>
          <w:rFonts w:ascii="Arial" w:eastAsia="Arial" w:hAnsi="Arial" w:cs="Arial"/>
          <w:b/>
          <w:color w:val="000000"/>
          <w:sz w:val="24"/>
          <w:szCs w:val="24"/>
        </w:rPr>
        <w:t>]</w:t>
      </w:r>
    </w:p>
    <w:p w14:paraId="26CC0389"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Vastavusdeklaratsioon: </w:t>
      </w:r>
      <w:hyperlink r:id="rId25">
        <w:r>
          <w:rPr>
            <w:rFonts w:ascii="Arial" w:eastAsia="Arial" w:hAnsi="Arial" w:cs="Arial"/>
            <w:b/>
            <w:color w:val="1155CC"/>
            <w:sz w:val="24"/>
            <w:szCs w:val="24"/>
            <w:u w:val="single"/>
          </w:rPr>
          <w:t>LINK</w:t>
        </w:r>
      </w:hyperlink>
    </w:p>
    <w:p w14:paraId="7BB07861" w14:textId="77777777" w:rsidR="006D761D" w:rsidRDefault="006D761D" w:rsidP="006D761D">
      <w:pPr>
        <w:spacing w:line="240" w:lineRule="auto"/>
        <w:rPr>
          <w:rFonts w:ascii="Arial" w:eastAsia="Arial" w:hAnsi="Arial" w:cs="Arial"/>
          <w:b/>
          <w:sz w:val="24"/>
          <w:szCs w:val="24"/>
        </w:rPr>
      </w:pPr>
    </w:p>
    <w:p w14:paraId="3C072AB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Tootja andmed:</w:t>
      </w:r>
    </w:p>
    <w:p w14:paraId="79FF2DC2"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Kudumine Heita</w:t>
      </w:r>
    </w:p>
    <w:p w14:paraId="4D8B65E9"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 ' e</w:t>
      </w:r>
    </w:p>
    <w:p w14:paraId="77D16DFD"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387574A7"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D08FA52"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2C77D27D"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BD2CFD1" w14:textId="77777777" w:rsidR="006D761D" w:rsidRDefault="006D761D" w:rsidP="006D761D">
      <w:pPr>
        <w:spacing w:line="240" w:lineRule="auto"/>
        <w:rPr>
          <w:rFonts w:ascii="Arial" w:eastAsia="Arial" w:hAnsi="Arial" w:cs="Arial"/>
          <w:b/>
          <w:sz w:val="24"/>
          <w:szCs w:val="24"/>
        </w:rPr>
      </w:pPr>
    </w:p>
    <w:p w14:paraId="317B4690" w14:textId="77777777" w:rsidR="006D761D" w:rsidRDefault="006D761D" w:rsidP="006D761D">
      <w:pPr>
        <w:spacing w:line="240" w:lineRule="auto"/>
        <w:rPr>
          <w:rFonts w:ascii="Times New Roman" w:eastAsia="Times New Roman" w:hAnsi="Times New Roman" w:cs="Times New Roman"/>
          <w:sz w:val="24"/>
          <w:szCs w:val="24"/>
        </w:rPr>
      </w:pPr>
    </w:p>
    <w:p w14:paraId="614EE0A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1.Toote Kirjeldus</w:t>
      </w:r>
    </w:p>
    <w:p w14:paraId="2A0D0E15"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Toote </w:t>
      </w:r>
      <w:r>
        <w:rPr>
          <w:rFonts w:ascii="Arial" w:eastAsia="Arial" w:hAnsi="Arial" w:cs="Arial"/>
          <w:b/>
          <w:sz w:val="24"/>
          <w:szCs w:val="24"/>
        </w:rPr>
        <w:t>Tüüp: Looduslikust Materjalist Tooted</w:t>
      </w:r>
    </w:p>
    <w:p w14:paraId="51E203E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Toote Tüüp kirjeldus</w:t>
      </w:r>
    </w:p>
    <w:p w14:paraId="66BDCC8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Ehted: Tükid, mis on valmistatud sea klaas, kestad ja Lewisian gneiss.</w:t>
      </w:r>
    </w:p>
    <w:p w14:paraId="1A5C35AE"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Kirjed, mis sisaldavad looduslikke leiab kaugusel mererannast.</w:t>
      </w:r>
    </w:p>
    <w:p w14:paraId="5E84177F" w14:textId="77777777" w:rsidR="006D761D" w:rsidRDefault="006D761D" w:rsidP="006D761D">
      <w:pPr>
        <w:spacing w:line="240" w:lineRule="auto"/>
        <w:rPr>
          <w:rFonts w:ascii="Arial" w:eastAsia="Arial" w:hAnsi="Arial" w:cs="Arial"/>
          <w:b/>
          <w:sz w:val="24"/>
          <w:szCs w:val="24"/>
          <w:highlight w:val="yellow"/>
        </w:rPr>
      </w:pPr>
    </w:p>
    <w:p w14:paraId="0C86415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Toote Spetsifikatsioonid</w:t>
      </w:r>
    </w:p>
    <w:p w14:paraId="1584CCFF"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Kirjeldada kavandatud kasutamiseks, ja turg, mille jaoks see on kavandatud (nt, tarbekaupade, tooteid, mis on mõeldud ainult lastele, jne). ja üksikasjalik kirjeldus, materjalid, mõõdud ja komponendid.</w:t>
      </w:r>
    </w:p>
    <w:p w14:paraId="22B8FCD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Mõeldud Kasutamiseks</w:t>
      </w:r>
    </w:p>
    <w:p w14:paraId="2DC7E83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Kõrvarõngad on populaarsem vorm </w:t>
      </w:r>
      <w:proofErr w:type="gramStart"/>
      <w:r>
        <w:rPr>
          <w:rFonts w:ascii="Arial" w:eastAsia="Arial" w:hAnsi="Arial" w:cs="Arial"/>
          <w:sz w:val="24"/>
          <w:szCs w:val="24"/>
        </w:rPr>
        <w:t>ehteid ,</w:t>
      </w:r>
      <w:proofErr w:type="gramEnd"/>
      <w:r>
        <w:rPr>
          <w:rFonts w:ascii="Arial" w:eastAsia="Arial" w:hAnsi="Arial" w:cs="Arial"/>
          <w:sz w:val="24"/>
          <w:szCs w:val="24"/>
        </w:rPr>
        <w:t xml:space="preserve"> mis võivad parandada oma väljanägemist ja väljendada oma isiklikku stiili. Siin on mõned peamised kasutusalad ja eelised seljas kõrvarõngad:</w:t>
      </w:r>
    </w:p>
    <w:p w14:paraId="69257833"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Moe Avaldusega</w:t>
      </w:r>
      <w:r>
        <w:rPr>
          <w:rFonts w:ascii="Arial" w:eastAsia="Arial" w:hAnsi="Arial" w:cs="Arial"/>
          <w:sz w:val="24"/>
          <w:szCs w:val="24"/>
        </w:rPr>
        <w:t>: Kõrvarõngad võib teha julge moe avaldusega ja täiendada oma riided. Nad tulevad eri stiile, alates trukid, et dangly.</w:t>
      </w:r>
    </w:p>
    <w:p w14:paraId="5D81290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Eneseväljendus</w:t>
      </w:r>
      <w:r>
        <w:rPr>
          <w:rFonts w:ascii="Arial" w:eastAsia="Arial" w:hAnsi="Arial" w:cs="Arial"/>
          <w:sz w:val="24"/>
          <w:szCs w:val="24"/>
        </w:rPr>
        <w:t>: Nad pakuvad viis väljendada oma isikupära.</w:t>
      </w:r>
    </w:p>
    <w:p w14:paraId="3F0FA59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Nägu Raamimine</w:t>
      </w:r>
      <w:r>
        <w:rPr>
          <w:rFonts w:ascii="Arial" w:eastAsia="Arial" w:hAnsi="Arial" w:cs="Arial"/>
          <w:sz w:val="24"/>
          <w:szCs w:val="24"/>
        </w:rPr>
        <w:t>: Kõrvarõngad saab raami oma nägu ja rõhutavad oma funktsioone. Erineva kuju ja stiile võib juhtida tähelepanu oma silmad, põsesarnad või jawline.</w:t>
      </w:r>
    </w:p>
    <w:p w14:paraId="5651817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Mitmekülgsus</w:t>
      </w:r>
      <w:r>
        <w:rPr>
          <w:rFonts w:ascii="Arial" w:eastAsia="Arial" w:hAnsi="Arial" w:cs="Arial"/>
          <w:sz w:val="24"/>
          <w:szCs w:val="24"/>
        </w:rPr>
        <w:t>: mitmesuguste materjalide, värvideja kujunduse, kõrvarõngad saab mitmekülgsed tarvikud iga kord, alates vabaaja üritusi, et ametlik üritus.</w:t>
      </w:r>
    </w:p>
    <w:p w14:paraId="0FE01DE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Usaldust Suurendada</w:t>
      </w:r>
      <w:r>
        <w:rPr>
          <w:rFonts w:ascii="Arial" w:eastAsia="Arial" w:hAnsi="Arial" w:cs="Arial"/>
          <w:sz w:val="24"/>
          <w:szCs w:val="24"/>
        </w:rPr>
        <w:t>: Seljas kõrvarõngad sa armastad saab suurendada oma enesekindlust ja teeb teid tunnevad end rohkem panna-koos ja poleeritud.</w:t>
      </w:r>
    </w:p>
    <w:p w14:paraId="23E8DE52"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Kingitus Valik</w:t>
      </w:r>
      <w:r>
        <w:rPr>
          <w:rFonts w:ascii="Arial" w:eastAsia="Arial" w:hAnsi="Arial" w:cs="Arial"/>
          <w:sz w:val="24"/>
          <w:szCs w:val="24"/>
        </w:rPr>
        <w:t>: Kõrvarõngad on läbimõeldud ja ajatu kingitus valik sünnipäevade, tähtpäevade, või muudel erijuhtudel.</w:t>
      </w:r>
    </w:p>
    <w:p w14:paraId="37A5C5B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Kaelakeed on ilus ja mitmekülgne vorm ehted on palju kasutusalad ja eelised:</w:t>
      </w:r>
    </w:p>
    <w:p w14:paraId="6D9F7DE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Moe Avaldusega</w:t>
      </w:r>
      <w:r>
        <w:rPr>
          <w:rFonts w:ascii="Arial" w:eastAsia="Arial" w:hAnsi="Arial" w:cs="Arial"/>
          <w:sz w:val="24"/>
          <w:szCs w:val="24"/>
        </w:rPr>
        <w:t>: Kaelakeed võib olla keskpunktiks oma riided, lisades elegantsi, värvja stiil. Nad tulevad eri kujunduse ja materjali, et see sobiks eri juhtudel ja isiklikud eelistused.</w:t>
      </w:r>
    </w:p>
    <w:p w14:paraId="1AAD36F9"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Eneseväljendus</w:t>
      </w:r>
      <w:r>
        <w:rPr>
          <w:rFonts w:ascii="Arial" w:eastAsia="Arial" w:hAnsi="Arial" w:cs="Arial"/>
          <w:sz w:val="24"/>
          <w:szCs w:val="24"/>
        </w:rPr>
        <w:t>: Kannad kaelakee, mis võib kajastada oma isikupära, tuju või isegi edasi sõnumi. Alates minimalistliku kujunduse julge avaldus tükki, seal on kaelakee iga stiili.</w:t>
      </w:r>
    </w:p>
    <w:p w14:paraId="0222A94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Suurendada Omadused</w:t>
      </w:r>
      <w:r>
        <w:rPr>
          <w:rFonts w:ascii="Arial" w:eastAsia="Arial" w:hAnsi="Arial" w:cs="Arial"/>
          <w:sz w:val="24"/>
          <w:szCs w:val="24"/>
        </w:rPr>
        <w:t>: Kaelakeed võib juhtida tähelepanu oma kaelus ja collarbones, accentuating oma funktsioone. Erineva pikkusega saate luua erinevaid visuaalseid efekte, nagu elongating kaela või juhtides tähelepanu rindkere piirkonnas.</w:t>
      </w:r>
    </w:p>
    <w:p w14:paraId="06C4D2D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saate kiht mitu kaelakeed erineva pikkusega ja stiile, et luua unikaalne ja isikliku vaadata. See lisab sügavust ja huvi oma riided.</w:t>
      </w:r>
    </w:p>
    <w:p w14:paraId="47D8ADD0"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Mitmekülgsus</w:t>
      </w:r>
      <w:r>
        <w:rPr>
          <w:rFonts w:ascii="Arial" w:eastAsia="Arial" w:hAnsi="Arial" w:cs="Arial"/>
          <w:sz w:val="24"/>
          <w:szCs w:val="24"/>
        </w:rPr>
        <w:t>: valikud, mis ulatuvad juhuslik, et formaalne, kaelakeed saab kanda erinevaid seadeid, kas sa oled rubriik kontor, käivad eriline sündmus, või lihtsalt läheb umbes oma igapäevases tegevuses.</w:t>
      </w:r>
    </w:p>
    <w:p w14:paraId="5E90E822"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Kingitus Valik</w:t>
      </w:r>
      <w:r>
        <w:rPr>
          <w:rFonts w:ascii="Arial" w:eastAsia="Arial" w:hAnsi="Arial" w:cs="Arial"/>
          <w:sz w:val="24"/>
          <w:szCs w:val="24"/>
        </w:rPr>
        <w:t>: Kaelakeed teha läbimõeldud ja mõtestatud kingitused sünnipäevade, tähtpäevade, pühade, või muudel erijuhtudel.</w:t>
      </w:r>
    </w:p>
    <w:p w14:paraId="78263A4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Dekoratiivesemeid:</w:t>
      </w:r>
    </w:p>
    <w:p w14:paraId="6D961B57"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Dekoratiivsed Elemendid</w:t>
      </w:r>
      <w:r>
        <w:rPr>
          <w:rFonts w:ascii="Arial" w:eastAsia="Arial" w:hAnsi="Arial" w:cs="Arial"/>
          <w:sz w:val="24"/>
          <w:szCs w:val="24"/>
        </w:rPr>
        <w:t>: saab kasutada, kui dekoratiivesemeid kodudes, kontorites ja aiad, lisades, isikupära sisekujundus.</w:t>
      </w:r>
    </w:p>
    <w:p w14:paraId="32A3D450" w14:textId="77777777" w:rsidR="006D761D" w:rsidRDefault="006D761D" w:rsidP="006D761D">
      <w:pPr>
        <w:spacing w:line="240" w:lineRule="auto"/>
        <w:rPr>
          <w:rFonts w:ascii="Arial" w:eastAsia="Arial" w:hAnsi="Arial" w:cs="Arial"/>
          <w:b/>
          <w:sz w:val="24"/>
          <w:szCs w:val="24"/>
          <w:highlight w:val="yellow"/>
        </w:rPr>
      </w:pPr>
    </w:p>
    <w:p w14:paraId="5214D6B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Turul, mis on mõeldud</w:t>
      </w:r>
      <w:r>
        <w:rPr>
          <w:rFonts w:ascii="Arial" w:eastAsia="Arial" w:hAnsi="Arial" w:cs="Arial"/>
          <w:sz w:val="24"/>
          <w:szCs w:val="24"/>
        </w:rPr>
        <w:t xml:space="preserve"> (nt, tarbekaupade, tooteid, mis on mõeldud ainult lastele, jne)</w:t>
      </w:r>
    </w:p>
    <w:p w14:paraId="047DA8D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Mis on suunatud täiskasvanutele üle 18-aastastele ja mitte soovitatav lastele</w:t>
      </w:r>
    </w:p>
    <w:p w14:paraId="63C2CD5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Üldine ülevaade materjalid</w:t>
      </w:r>
    </w:p>
    <w:p w14:paraId="434D6EC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Kestad, kive, mere klaas -, mere-keraamika ja muud leiab rannast</w:t>
      </w:r>
    </w:p>
    <w:p w14:paraId="0C9ED9A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Hõbe pinnatud või sterling hõbe ehted järeldused</w:t>
      </w:r>
    </w:p>
    <w:p w14:paraId="450F9E1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Ulatus suurused</w:t>
      </w:r>
      <w:r>
        <w:rPr>
          <w:rFonts w:ascii="Arial" w:eastAsia="Arial" w:hAnsi="Arial" w:cs="Arial"/>
          <w:sz w:val="24"/>
          <w:szCs w:val="24"/>
        </w:rPr>
        <w:t xml:space="preserve"> (näide: XS-XXL)</w:t>
      </w:r>
    </w:p>
    <w:p w14:paraId="0331102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vaba suurus</w:t>
      </w:r>
    </w:p>
    <w:p w14:paraId="0C4597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versioonides jooksul Toote Tüüp</w:t>
      </w:r>
    </w:p>
    <w:p w14:paraId="64D81306"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6">
        <w:r>
          <w:rPr>
            <w:rFonts w:ascii="Arial" w:eastAsia="Arial" w:hAnsi="Arial" w:cs="Arial"/>
            <w:color w:val="1155CC"/>
            <w:sz w:val="24"/>
            <w:szCs w:val="24"/>
            <w:u w:val="single"/>
          </w:rPr>
          <w:t>Nimekirja on kohaldatav sku versioonides jooksul Toote Tüüp.</w:t>
        </w:r>
      </w:hyperlink>
    </w:p>
    <w:p w14:paraId="505EBBD7" w14:textId="77777777" w:rsidR="006D761D" w:rsidRDefault="006D761D" w:rsidP="006D761D">
      <w:pPr>
        <w:spacing w:line="240" w:lineRule="auto"/>
        <w:ind w:left="720" w:hanging="360"/>
        <w:rPr>
          <w:rFonts w:ascii="Arial" w:eastAsia="Arial" w:hAnsi="Arial" w:cs="Arial"/>
          <w:sz w:val="24"/>
          <w:szCs w:val="24"/>
        </w:rPr>
      </w:pPr>
    </w:p>
    <w:p w14:paraId="5D58FC86" w14:textId="77777777" w:rsidR="006D761D" w:rsidRDefault="006D761D" w:rsidP="006D761D">
      <w:pPr>
        <w:spacing w:line="240" w:lineRule="auto"/>
        <w:rPr>
          <w:rFonts w:ascii="Times New Roman" w:eastAsia="Times New Roman" w:hAnsi="Times New Roman" w:cs="Times New Roman"/>
          <w:sz w:val="24"/>
          <w:szCs w:val="24"/>
        </w:rPr>
      </w:pPr>
    </w:p>
    <w:p w14:paraId="39DC7D3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Projekti-ja tootmisinfo</w:t>
      </w:r>
    </w:p>
    <w:p w14:paraId="5ABC8D5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Materjalide (BOM)</w:t>
      </w:r>
    </w:p>
    <w:p w14:paraId="0E86D45E"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Nimekiri komponendid ja tekstiilide ja muude materjalide tootmisel kasutatud toote tüüp</w:t>
      </w:r>
      <w:r>
        <w:rPr>
          <w:rFonts w:ascii="Arial" w:eastAsia="Arial" w:hAnsi="Arial" w:cs="Arial"/>
          <w:color w:val="000000"/>
          <w:sz w:val="24"/>
          <w:szCs w:val="24"/>
        </w:rPr>
        <w:t xml:space="preserve">. </w:t>
      </w:r>
      <w:r>
        <w:rPr>
          <w:rFonts w:ascii="Arial" w:eastAsia="Arial" w:hAnsi="Arial" w:cs="Arial"/>
          <w:sz w:val="24"/>
          <w:szCs w:val="24"/>
        </w:rPr>
        <w:t>Töö on kooskõlas tootja(te) kui sa ei ole üks, nad peaks olema teabe kergesti kättesaadavaks.</w:t>
      </w:r>
    </w:p>
    <w:p w14:paraId="658DCF7F"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Hõbe või hõbetatud tulemused </w:t>
      </w:r>
    </w:p>
    <w:p w14:paraId="0C5E2191"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Materjalide rannast</w:t>
      </w:r>
    </w:p>
    <w:p w14:paraId="123A76C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Tootmisprotsessi</w:t>
      </w:r>
    </w:p>
    <w:p w14:paraId="67EB14CB"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Üldine tootmisprotsessi kirjeldus.</w:t>
      </w:r>
      <w:r>
        <w:rPr>
          <w:rFonts w:ascii="Arial" w:eastAsia="Arial" w:hAnsi="Arial" w:cs="Arial"/>
          <w:sz w:val="24"/>
          <w:szCs w:val="24"/>
        </w:rPr>
        <w:t xml:space="preserve"> Töö on kooskõlas tootja(te) kui sa ei ole üks, nad peaks olema teabe kergesti kättesaadavaks. Üldiselt, mida suurem risk koos toote põhjalikum kirjeldus.</w:t>
      </w:r>
    </w:p>
    <w:p w14:paraId="4089968C"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Ma koguda rand leiab, käsitsi minu kõnnib siis käsitöö ehted minu stuudio, kasutades käsi-tööriistad ja ehted järeldused </w:t>
      </w:r>
    </w:p>
    <w:p w14:paraId="79615ACA" w14:textId="77777777" w:rsidR="006D761D" w:rsidRDefault="006D761D" w:rsidP="006D761D">
      <w:pPr>
        <w:spacing w:after="0" w:line="240" w:lineRule="auto"/>
        <w:rPr>
          <w:rFonts w:ascii="Arial" w:eastAsia="Arial" w:hAnsi="Arial" w:cs="Arial"/>
          <w:i/>
          <w:color w:val="000000"/>
          <w:sz w:val="24"/>
          <w:szCs w:val="24"/>
        </w:rPr>
      </w:pPr>
    </w:p>
    <w:p w14:paraId="26E4E0BC" w14:textId="77777777" w:rsidR="006D761D" w:rsidRDefault="006D761D" w:rsidP="006D761D">
      <w:pPr>
        <w:spacing w:line="240" w:lineRule="auto"/>
        <w:ind w:left="720"/>
        <w:rPr>
          <w:rFonts w:ascii="Arial" w:eastAsia="Arial" w:hAnsi="Arial" w:cs="Arial"/>
          <w:i/>
          <w:color w:val="000000"/>
          <w:sz w:val="24"/>
          <w:szCs w:val="24"/>
        </w:rPr>
      </w:pPr>
    </w:p>
    <w:p w14:paraId="358E4EC2" w14:textId="77777777" w:rsidR="006D761D" w:rsidRDefault="006D761D" w:rsidP="006D761D">
      <w:pPr>
        <w:spacing w:line="240" w:lineRule="auto"/>
        <w:rPr>
          <w:rFonts w:ascii="Times New Roman" w:eastAsia="Times New Roman" w:hAnsi="Times New Roman" w:cs="Times New Roman"/>
          <w:sz w:val="24"/>
          <w:szCs w:val="24"/>
        </w:rPr>
      </w:pPr>
    </w:p>
    <w:p w14:paraId="2F7046BD"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Riski Hindamine</w:t>
      </w:r>
    </w:p>
    <w:p w14:paraId="01568779"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Ma</w:t>
      </w:r>
      <w:r>
        <w:rPr>
          <w:rFonts w:ascii="Arial" w:eastAsia="Arial" w:hAnsi="Arial" w:cs="Arial"/>
          <w:b/>
          <w:sz w:val="24"/>
          <w:szCs w:val="24"/>
          <w:highlight w:val="yellow"/>
        </w:rPr>
        <w:t>dentify võimalikud ohud (mehaaniline, keemiline, ohud, mis on seotud erilist kasutamine või kasutamine laste poolt), mis on seotud teie toote ja hinnata vastavaid riske.</w:t>
      </w:r>
      <w:r>
        <w:rPr>
          <w:rFonts w:ascii="Arial" w:eastAsia="Arial" w:hAnsi="Arial" w:cs="Arial"/>
          <w:sz w:val="24"/>
          <w:szCs w:val="24"/>
        </w:rPr>
        <w:t xml:space="preserve"> Olema valmis esitama üksikasjaliku teabe, näiteks Riskide vähendamiseks võib Mõõtmisi, kui seda on taotletud.</w:t>
      </w:r>
    </w:p>
    <w:p w14:paraId="6F97D30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Ehted võivad olla stiilne ja lõbus, kuid nad tulevad mõned võimalikud ohud. Siin on mõned teadma:</w:t>
      </w:r>
    </w:p>
    <w:p w14:paraId="2E874B26"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Allergilised Reaktsioonid</w:t>
      </w:r>
      <w:r>
        <w:rPr>
          <w:rFonts w:ascii="Arial" w:eastAsia="Arial" w:hAnsi="Arial" w:cs="Arial"/>
          <w:sz w:val="24"/>
          <w:szCs w:val="24"/>
        </w:rPr>
        <w:t xml:space="preserve">: Nikkel on levinud allergeen leida paljude kõrvarõngad. Allergilised reaktsioonid võivad põhjustada sügelus, punetus, turse, ja isegi villid. Meie kõrvarõngad ja muud ehted järeldused on 925 sterling hõbe või hõbetatud ja nikkel, kaadmium ja plii vaba </w:t>
      </w:r>
    </w:p>
    <w:p w14:paraId="175AB837"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Füüsilise Trauma</w:t>
      </w:r>
      <w:r>
        <w:rPr>
          <w:rFonts w:ascii="Arial" w:eastAsia="Arial" w:hAnsi="Arial" w:cs="Arial"/>
          <w:sz w:val="24"/>
          <w:szCs w:val="24"/>
        </w:rPr>
        <w:t xml:space="preserve">: Kõrvarõngad võib sattuda riided, juuksed, või muid esemeid, põhjustades valu või isegi pisaravool kõrvanibu. Hoolitseda, kui seljas kõrvarõngad, et nad ei saagi pea-ja kaelarätikud, karvad või muud lahtised esemed </w:t>
      </w:r>
    </w:p>
    <w:p w14:paraId="0E59CD6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Põimitud Kõrvarõngad</w:t>
      </w:r>
      <w:r>
        <w:rPr>
          <w:rFonts w:ascii="Arial" w:eastAsia="Arial" w:hAnsi="Arial" w:cs="Arial"/>
          <w:sz w:val="24"/>
          <w:szCs w:val="24"/>
        </w:rPr>
        <w:t>: Raske või valesti paigaldatud kõrvarõngad võib põhjustada augustamine rännata, viib kõrvarõngas muutumas varjatud nahka. Veenduge, et teil ainult kanda kõrvarõngaid, mis on mugav kaalu oma kõrvu</w:t>
      </w:r>
    </w:p>
    <w:p w14:paraId="262AB85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Mürgised Ained</w:t>
      </w:r>
      <w:r>
        <w:rPr>
          <w:rFonts w:ascii="Arial" w:eastAsia="Arial" w:hAnsi="Arial" w:cs="Arial"/>
          <w:sz w:val="24"/>
          <w:szCs w:val="24"/>
        </w:rPr>
        <w:t xml:space="preserve">: Mõned ehted võivad sisaldada kahjulikke aineid, nagu plii ja kaadmium, mis võib olla mürgine, kui nad puutuvad kokku teie nahaga või allaneelamisel. Me kasutada ainult sterling hõbe või hõbetatud ehted järeldused, mis ei sisalda mürgiseid aineid </w:t>
      </w:r>
    </w:p>
    <w:p w14:paraId="4FEE06F1"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Lämbumise oht:</w:t>
      </w:r>
      <w:r>
        <w:rPr>
          <w:rFonts w:ascii="Arial" w:eastAsia="Arial" w:hAnsi="Arial" w:cs="Arial"/>
          <w:sz w:val="24"/>
          <w:szCs w:val="24"/>
        </w:rPr>
        <w:t xml:space="preserve"> väikesed lapsed ja imikud võivad lämmatada väikeste osade, tagada lastele ja beebidele ei ole juurdepääsu ehted. Nupud peaks olema õmmeldud kohta kindlalt, et nad ei tule maha ja tekitada lämbumise ohtu. Ehteid tuleks hoida kättesaamatus lapsed </w:t>
      </w:r>
    </w:p>
    <w:p w14:paraId="798D2DA1" w14:textId="77777777" w:rsidR="006D761D" w:rsidRDefault="006D761D" w:rsidP="006D761D">
      <w:pPr>
        <w:spacing w:line="240" w:lineRule="auto"/>
        <w:rPr>
          <w:rFonts w:ascii="Arial" w:eastAsia="Arial" w:hAnsi="Arial" w:cs="Arial"/>
          <w:b/>
          <w:sz w:val="24"/>
          <w:szCs w:val="24"/>
        </w:rPr>
      </w:pPr>
    </w:p>
    <w:p w14:paraId="381C70C6" w14:textId="77777777" w:rsidR="006D761D" w:rsidRDefault="006D761D" w:rsidP="006D761D">
      <w:pPr>
        <w:spacing w:line="240" w:lineRule="auto"/>
        <w:rPr>
          <w:rFonts w:ascii="Times New Roman" w:eastAsia="Times New Roman" w:hAnsi="Times New Roman" w:cs="Times New Roman"/>
          <w:sz w:val="24"/>
          <w:szCs w:val="24"/>
        </w:rPr>
      </w:pPr>
    </w:p>
    <w:p w14:paraId="361F3C5D"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Vastavust Asjaomastele Standarditele ja eeskirjadele,</w:t>
      </w:r>
    </w:p>
    <w:p w14:paraId="675B8CD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nimekirjaga EL Määrused ja Direktiivid</w:t>
      </w:r>
    </w:p>
    <w:p w14:paraId="3E379BEE"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Nimekirja kõik EL määrused ja direktiivid, mis kehtivad teie toode. See hõlmab GPSR (EL) 2023/988 ja muude asjakohaste määrustega (nagu Tekstiili-Määruse või REACH-direktiivi). Kui teie tekstiilid vastavad need määrused, sa ei pea lisama nõuetele vastavuse dokumendid, välja arvatud juhul, kui seda on taotletud.</w:t>
      </w:r>
      <w:r>
        <w:rPr>
          <w:rFonts w:ascii="Arial" w:eastAsia="Arial" w:hAnsi="Arial" w:cs="Arial"/>
          <w:sz w:val="24"/>
          <w:szCs w:val="24"/>
        </w:rPr>
        <w:br/>
      </w:r>
      <w:r>
        <w:rPr>
          <w:rFonts w:ascii="Arial" w:eastAsia="Arial" w:hAnsi="Arial" w:cs="Arial"/>
          <w:b/>
          <w:sz w:val="24"/>
          <w:szCs w:val="24"/>
          <w:highlight w:val="yellow"/>
        </w:rPr>
        <w:t>Näide: Üldise tooteohutuse Määruse (GPSR) 2023/988</w:t>
      </w:r>
    </w:p>
    <w:p w14:paraId="7665C24A"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Üldise tooteohutuse Määruse (GPSR) 2023/988</w:t>
      </w:r>
    </w:p>
    <w:p w14:paraId="38DB800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REACH-Määruse (Kemikaalide Ohutus) nr 1907/2006 </w:t>
      </w:r>
    </w:p>
    <w:p w14:paraId="57CA683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Loetelu Harmoneeritud Standardid</w:t>
      </w:r>
    </w:p>
    <w:p w14:paraId="0B0D45F3"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Esitada loetelu harmoneeritud Euroopa standardid</w:t>
      </w:r>
      <w:r>
        <w:rPr>
          <w:rFonts w:ascii="Arial" w:eastAsia="Arial" w:hAnsi="Arial" w:cs="Arial"/>
          <w:color w:val="000000"/>
          <w:sz w:val="24"/>
          <w:szCs w:val="24"/>
        </w:rPr>
        <w:t xml:space="preserve"> (EN standardid), et toode vastab. </w:t>
      </w:r>
    </w:p>
    <w:p w14:paraId="17413CB1"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ehted järeldused on vastavuses EL 1907/2006</w:t>
      </w:r>
    </w:p>
    <w:p w14:paraId="3CC21BBB" w14:textId="77777777" w:rsidR="006D761D" w:rsidRDefault="006D761D" w:rsidP="006D761D">
      <w:pPr>
        <w:spacing w:line="240" w:lineRule="auto"/>
        <w:rPr>
          <w:rFonts w:ascii="Times New Roman" w:eastAsia="Times New Roman" w:hAnsi="Times New Roman" w:cs="Times New Roman"/>
          <w:sz w:val="24"/>
          <w:szCs w:val="24"/>
        </w:rPr>
      </w:pPr>
    </w:p>
    <w:p w14:paraId="7DAEAF1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Testimine</w:t>
      </w:r>
    </w:p>
    <w:p w14:paraId="317F3316"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Nimekiri katsed läbi oma toodete ja kohaldatavate ELI või muude kohaldatavate katsestandardid </w:t>
      </w:r>
    </w:p>
    <w:p w14:paraId="77D79C0B"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Nimekiri kehtiv katsed alates akrediteeritud laboratooriumid, et kontrollida toote vastavust kohaldatavatele ohutusnõuetele standardid viide standarditele katsetamiseks. </w:t>
      </w:r>
      <w:r>
        <w:rPr>
          <w:rFonts w:ascii="Arial" w:eastAsia="Arial" w:hAnsi="Arial" w:cs="Arial"/>
          <w:b/>
          <w:sz w:val="24"/>
          <w:szCs w:val="24"/>
          <w:highlight w:val="yellow"/>
        </w:rPr>
        <w:br/>
      </w:r>
      <w:r>
        <w:rPr>
          <w:rFonts w:ascii="Arial" w:eastAsia="Arial" w:hAnsi="Arial" w:cs="Arial"/>
          <w:sz w:val="24"/>
          <w:szCs w:val="24"/>
        </w:rPr>
        <w:t>Töö on kooskõlas tootja/tarnija, peaks neil olema teabe kergesti kättesaadavaks. Võtke arvesse, Toote Tüüp, mõne toote tüübid nõuavad rohkem teavet kui teised. Üldiselt mida suurem risk, et põhjalikum kirjeldus. Kui küsitakse, siis peate võib-olla esitama tegelik katseprotokollid</w:t>
      </w:r>
    </w:p>
    <w:p w14:paraId="258A5606"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ehted järeldused on vastavuses EL 1907/2006</w:t>
      </w:r>
    </w:p>
    <w:p w14:paraId="4712D9C1" w14:textId="77777777" w:rsidR="006D761D" w:rsidRDefault="006D761D" w:rsidP="006D761D">
      <w:pPr>
        <w:spacing w:line="240" w:lineRule="auto"/>
        <w:rPr>
          <w:rFonts w:ascii="Arial" w:eastAsia="Arial" w:hAnsi="Arial" w:cs="Arial"/>
          <w:color w:val="B7B7B7"/>
          <w:sz w:val="24"/>
          <w:szCs w:val="24"/>
        </w:rPr>
      </w:pPr>
    </w:p>
    <w:p w14:paraId="39389615" w14:textId="77777777" w:rsidR="006D761D" w:rsidRDefault="006D761D" w:rsidP="006D761D">
      <w:pPr>
        <w:spacing w:line="240" w:lineRule="auto"/>
        <w:rPr>
          <w:rFonts w:ascii="Times New Roman" w:eastAsia="Times New Roman" w:hAnsi="Times New Roman" w:cs="Times New Roman"/>
          <w:sz w:val="24"/>
          <w:szCs w:val="24"/>
        </w:rPr>
      </w:pPr>
    </w:p>
    <w:p w14:paraId="4AE27CB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Toote kasutusjuhendit, </w:t>
      </w:r>
      <w:r>
        <w:rPr>
          <w:rFonts w:ascii="Arial" w:eastAsia="Arial" w:hAnsi="Arial" w:cs="Arial"/>
          <w:b/>
          <w:sz w:val="28"/>
          <w:szCs w:val="28"/>
        </w:rPr>
        <w:t>ohutuse,</w:t>
      </w:r>
      <w:r>
        <w:rPr>
          <w:rFonts w:ascii="Arial" w:eastAsia="Arial" w:hAnsi="Arial" w:cs="Arial"/>
          <w:b/>
          <w:color w:val="000000"/>
          <w:sz w:val="28"/>
          <w:szCs w:val="28"/>
        </w:rPr>
        <w:t xml:space="preserve"> Märgistamise ja tähistamise</w:t>
      </w:r>
    </w:p>
    <w:p w14:paraId="6DD7778E"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Toote Märgistamine</w:t>
      </w:r>
    </w:p>
    <w:p w14:paraId="7E12852F"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Kirjeldada sisalduva info kohta, toote etiketid, nagu ohutus hoiatused, hoolikalt juhiseid, ja kruntimiseks.</w:t>
      </w:r>
      <w:r>
        <w:rPr>
          <w:rFonts w:ascii="Arial" w:eastAsia="Arial" w:hAnsi="Arial" w:cs="Arial"/>
          <w:sz w:val="24"/>
          <w:szCs w:val="24"/>
        </w:rPr>
        <w:t xml:space="preserve"> Sa ei pea loetelu täpseid juhiseid, suurused või hoiatused, lihtsalt teada, millist teavet on seal. Olema valmis, et anda tegelikku koopia silti taotluse. Veenduge, et teie märgistus vastab kohaldatavate ELI määrused, eriti seoses jälgitavus-ja ohutusteave.</w:t>
      </w:r>
    </w:p>
    <w:p w14:paraId="278C4CFE"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kõik tooted on varustatud ettevõtte andmed ning hoolduse/hoiatus silt</w:t>
      </w:r>
    </w:p>
    <w:p w14:paraId="4C727BEC" w14:textId="77777777" w:rsidR="006D761D" w:rsidRDefault="006D761D" w:rsidP="006D761D">
      <w:pPr>
        <w:spacing w:line="240" w:lineRule="auto"/>
        <w:rPr>
          <w:rFonts w:ascii="Times New Roman" w:eastAsia="Times New Roman" w:hAnsi="Times New Roman" w:cs="Times New Roman"/>
          <w:sz w:val="24"/>
          <w:szCs w:val="24"/>
        </w:rPr>
      </w:pPr>
    </w:p>
    <w:p w14:paraId="5F08E9CB"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Tarnija ja Alltöövõtja Teave </w:t>
      </w:r>
    </w:p>
    <w:p w14:paraId="73FE018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Tarnija Andmed</w:t>
      </w:r>
    </w:p>
    <w:p w14:paraId="728CE696"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Anda nimed ja aadressid peamised tarnijad ja allhankijad seotud tootmisprotsessi toote tüüp.</w:t>
      </w:r>
      <w:r>
        <w:rPr>
          <w:rFonts w:ascii="Arial" w:eastAsia="Arial" w:hAnsi="Arial" w:cs="Arial"/>
          <w:sz w:val="24"/>
          <w:szCs w:val="24"/>
        </w:rPr>
        <w:t xml:space="preserve"> Teil võib olla kohustatud esitama täiendavad andmed tarneahela ja kvaliteedikontrolli meetmed rakendada tarneahela nõudmisel</w:t>
      </w:r>
    </w:p>
    <w:p w14:paraId="22770D3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ehted järeldused; Shelly Puuvilla, 16 wall Street, Barnsley, S70 NR 1</w:t>
      </w:r>
    </w:p>
    <w:p w14:paraId="4C41DEA7"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ehted järeldused; Uudishimulik Pärl, 1 Duddingston Meetrit, Edinburgh, EH15 3NT </w:t>
      </w:r>
    </w:p>
    <w:p w14:paraId="16077BF2" w14:textId="77777777" w:rsidR="006D761D" w:rsidRDefault="006D761D" w:rsidP="006D761D">
      <w:pPr>
        <w:spacing w:line="240" w:lineRule="auto"/>
        <w:rPr>
          <w:rFonts w:ascii="Times New Roman" w:eastAsia="Times New Roman" w:hAnsi="Times New Roman" w:cs="Times New Roman"/>
          <w:sz w:val="24"/>
          <w:szCs w:val="24"/>
        </w:rPr>
      </w:pPr>
    </w:p>
    <w:p w14:paraId="382AAD2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Käesoleva dokumendi haldamise kord</w:t>
      </w:r>
    </w:p>
    <w:p w14:paraId="5840D05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Läbivaatamine ja uuendamine</w:t>
      </w:r>
    </w:p>
    <w:p w14:paraId="49863F8D"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Käesolev dokument on korrapäraselt läbi vaadata, ja see on, et uuendatakse juhul, kui sisalduv informatsioon on muudetud/täiendatud.</w:t>
      </w:r>
    </w:p>
    <w:p w14:paraId="3E40CDC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Dokumendi Versiooni Kontrolli</w:t>
      </w:r>
    </w:p>
    <w:p w14:paraId="5724198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Kõik versioonid tehniline toimik, mis säilitatakse ja dokumentide kontrolli menetlused, et tagada faili on alati up-to-date.</w:t>
      </w:r>
    </w:p>
    <w:p w14:paraId="1EF4F52A" w14:textId="77777777" w:rsidR="006D761D" w:rsidRDefault="006D761D" w:rsidP="006D761D">
      <w:pPr>
        <w:spacing w:line="240" w:lineRule="auto"/>
        <w:ind w:left="720"/>
        <w:rPr>
          <w:rFonts w:ascii="Times New Roman" w:eastAsia="Times New Roman" w:hAnsi="Times New Roman" w:cs="Times New Roman"/>
          <w:sz w:val="24"/>
          <w:szCs w:val="24"/>
        </w:rPr>
      </w:pPr>
    </w:p>
    <w:p w14:paraId="366E15EA" w14:textId="77777777" w:rsidR="006D761D" w:rsidRDefault="006D761D" w:rsidP="006D761D">
      <w:pPr>
        <w:spacing w:line="240" w:lineRule="auto"/>
        <w:rPr>
          <w:rFonts w:ascii="Times New Roman" w:eastAsia="Times New Roman" w:hAnsi="Times New Roman" w:cs="Times New Roman"/>
          <w:sz w:val="24"/>
          <w:szCs w:val="24"/>
        </w:rPr>
      </w:pPr>
    </w:p>
    <w:p w14:paraId="384B7AB0" w14:textId="77777777" w:rsidR="006D761D" w:rsidRDefault="006D761D" w:rsidP="006D761D"/>
    <w:p w14:paraId="42AE931F" w14:textId="77777777" w:rsidR="006D761D" w:rsidRPr="00932231" w:rsidRDefault="006D761D" w:rsidP="006D761D"/>
    <w:p w14:paraId="16094812" w14:textId="77777777" w:rsidR="006D761D" w:rsidRDefault="006D761D"/>
    <w:p w14:paraId="691F82EA" w14:textId="77777777" w:rsidR="006D761D" w:rsidRDefault="006D761D"/>
    <w:p w14:paraId="6804B115" w14:textId="77777777" w:rsidR="006D761D" w:rsidRDefault="006D761D"/>
    <w:p w14:paraId="02D9559D" w14:textId="77777777" w:rsidR="006D761D" w:rsidRDefault="006D761D"/>
    <w:p w14:paraId="715618C4" w14:textId="77777777" w:rsidR="006D761D" w:rsidRDefault="006D761D"/>
    <w:p w14:paraId="33C71253" w14:textId="77777777" w:rsidR="006D761D" w:rsidRDefault="006D761D"/>
    <w:p w14:paraId="41C12998" w14:textId="77777777" w:rsidR="006D761D" w:rsidRDefault="006D761D"/>
    <w:p w14:paraId="111D1E6C" w14:textId="77777777" w:rsidR="006D761D" w:rsidRDefault="006D761D"/>
    <w:p w14:paraId="0F1DC0D4" w14:textId="77777777" w:rsidR="006D761D" w:rsidRDefault="006D761D"/>
    <w:p w14:paraId="2852D589" w14:textId="77777777" w:rsidR="006D761D" w:rsidRDefault="006D761D"/>
    <w:p w14:paraId="2251563F" w14:textId="77777777" w:rsidR="006D761D" w:rsidRDefault="006D761D"/>
    <w:p w14:paraId="686766F3" w14:textId="77777777" w:rsidR="006D761D" w:rsidRDefault="006D761D"/>
    <w:p w14:paraId="37B401BE" w14:textId="77777777" w:rsidR="006D761D" w:rsidRDefault="006D761D"/>
    <w:p w14:paraId="77C56D1D" w14:textId="77777777" w:rsidR="006D761D" w:rsidRDefault="006D761D"/>
    <w:p w14:paraId="220D30E4" w14:textId="77777777" w:rsidR="006D761D" w:rsidRDefault="006D761D"/>
    <w:p w14:paraId="3D2226DD" w14:textId="77777777" w:rsidR="006D761D" w:rsidRDefault="006D761D"/>
    <w:p w14:paraId="5E6F7FEA" w14:textId="77777777" w:rsidR="006D761D" w:rsidRDefault="006D761D"/>
    <w:p w14:paraId="7E8B012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TEKNINEN TIEDOSTO - </w:t>
      </w:r>
      <w:r>
        <w:rPr>
          <w:rFonts w:ascii="Arial" w:eastAsia="Arial" w:hAnsi="Arial" w:cs="Arial"/>
          <w:b/>
          <w:sz w:val="32"/>
          <w:szCs w:val="32"/>
        </w:rPr>
        <w:t>Luonnollinen Materiaali, Tuotteet</w:t>
      </w:r>
    </w:p>
    <w:p w14:paraId="35B7FF4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Tekninen Tiedosto on kokoelma asiakirjoja, jotka todistaa, että tuote täyttää EU: n turvamääräyksiä, direktiivejä ja standardeja.</w:t>
      </w:r>
    </w:p>
    <w:p w14:paraId="6EC8ECA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Asiakirjan viitenumero: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2D2AD24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Julkaisupäivä: [</w:t>
      </w:r>
      <w:r>
        <w:rPr>
          <w:rFonts w:ascii="Arial" w:eastAsia="Arial" w:hAnsi="Arial" w:cs="Arial"/>
          <w:b/>
          <w:sz w:val="24"/>
          <w:szCs w:val="24"/>
          <w:highlight w:val="yellow"/>
        </w:rPr>
        <w:t>03/1/25</w:t>
      </w:r>
      <w:r>
        <w:rPr>
          <w:rFonts w:ascii="Arial" w:eastAsia="Arial" w:hAnsi="Arial" w:cs="Arial"/>
          <w:b/>
          <w:color w:val="000000"/>
          <w:sz w:val="24"/>
          <w:szCs w:val="24"/>
        </w:rPr>
        <w:t>]</w:t>
      </w:r>
    </w:p>
    <w:p w14:paraId="5ED1B5F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Vaatimustenmukaisuusvakuutus: </w:t>
      </w:r>
      <w:hyperlink r:id="rId27">
        <w:r>
          <w:rPr>
            <w:rFonts w:ascii="Arial" w:eastAsia="Arial" w:hAnsi="Arial" w:cs="Arial"/>
            <w:b/>
            <w:color w:val="1155CC"/>
            <w:sz w:val="24"/>
            <w:szCs w:val="24"/>
            <w:u w:val="single"/>
          </w:rPr>
          <w:t>LINKKI</w:t>
        </w:r>
      </w:hyperlink>
    </w:p>
    <w:p w14:paraId="2E3E020C" w14:textId="77777777" w:rsidR="006D761D" w:rsidRDefault="006D761D" w:rsidP="006D761D">
      <w:pPr>
        <w:spacing w:line="240" w:lineRule="auto"/>
        <w:rPr>
          <w:rFonts w:ascii="Arial" w:eastAsia="Arial" w:hAnsi="Arial" w:cs="Arial"/>
          <w:b/>
          <w:sz w:val="24"/>
          <w:szCs w:val="24"/>
        </w:rPr>
      </w:pPr>
    </w:p>
    <w:p w14:paraId="1BE146E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Valmistajan tiedot:</w:t>
      </w:r>
    </w:p>
    <w:p w14:paraId="2C68C1EA"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Kudonta Irtoa</w:t>
      </w:r>
    </w:p>
    <w:p w14:paraId="49E3ECDF"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 xml:space="preserve">22 </w:t>
      </w:r>
      <w:proofErr w:type="gramStart"/>
      <w:r>
        <w:rPr>
          <w:rFonts w:ascii="Arial" w:eastAsia="Arial" w:hAnsi="Arial" w:cs="Arial"/>
          <w:b/>
          <w:color w:val="333333"/>
          <w:sz w:val="24"/>
          <w:szCs w:val="24"/>
        </w:rPr>
        <w:t>A</w:t>
      </w:r>
      <w:proofErr w:type="gramEnd"/>
      <w:r>
        <w:rPr>
          <w:rFonts w:ascii="Arial" w:eastAsia="Arial" w:hAnsi="Arial" w:cs="Arial"/>
          <w:b/>
          <w:color w:val="333333"/>
          <w:sz w:val="24"/>
          <w:szCs w:val="24"/>
        </w:rPr>
        <w:t xml:space="preserve"> Isle of Lewis</w:t>
      </w:r>
    </w:p>
    <w:p w14:paraId="48031010"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388C029D"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6E4D21D7"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20182906"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59EA7EA7" w14:textId="77777777" w:rsidR="006D761D" w:rsidRDefault="006D761D" w:rsidP="006D761D">
      <w:pPr>
        <w:spacing w:line="240" w:lineRule="auto"/>
        <w:rPr>
          <w:rFonts w:ascii="Arial" w:eastAsia="Arial" w:hAnsi="Arial" w:cs="Arial"/>
          <w:b/>
          <w:sz w:val="24"/>
          <w:szCs w:val="24"/>
        </w:rPr>
      </w:pPr>
    </w:p>
    <w:p w14:paraId="1409C4B5" w14:textId="77777777" w:rsidR="006D761D" w:rsidRDefault="006D761D" w:rsidP="006D761D">
      <w:pPr>
        <w:spacing w:line="240" w:lineRule="auto"/>
        <w:rPr>
          <w:rFonts w:ascii="Times New Roman" w:eastAsia="Times New Roman" w:hAnsi="Times New Roman" w:cs="Times New Roman"/>
          <w:sz w:val="24"/>
          <w:szCs w:val="24"/>
        </w:rPr>
      </w:pPr>
    </w:p>
    <w:p w14:paraId="55CC06C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1.Tuotteen Kuvaus</w:t>
      </w:r>
    </w:p>
    <w:p w14:paraId="0F2CF4E2"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Tuotteen </w:t>
      </w:r>
      <w:r>
        <w:rPr>
          <w:rFonts w:ascii="Arial" w:eastAsia="Arial" w:hAnsi="Arial" w:cs="Arial"/>
          <w:b/>
          <w:sz w:val="24"/>
          <w:szCs w:val="24"/>
        </w:rPr>
        <w:t>Tyyppi: Luonnollinen Materiaali Tuotteet</w:t>
      </w:r>
    </w:p>
    <w:p w14:paraId="4ABB4DD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Tuotteen Tyyppi kuvaus</w:t>
      </w:r>
    </w:p>
    <w:p w14:paraId="0EA6968A"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Korut: Kappaletta valmistettu meri lasi, kuoret, ja Lewisian gneissi.</w:t>
      </w:r>
    </w:p>
    <w:p w14:paraId="27E9E6A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Kodin Sisustus: tuotteita, jotka sisältävät luonnollisia löytöjä rannalla.</w:t>
      </w:r>
    </w:p>
    <w:p w14:paraId="53426930" w14:textId="77777777" w:rsidR="006D761D" w:rsidRDefault="006D761D" w:rsidP="006D761D">
      <w:pPr>
        <w:spacing w:line="240" w:lineRule="auto"/>
        <w:rPr>
          <w:rFonts w:ascii="Arial" w:eastAsia="Arial" w:hAnsi="Arial" w:cs="Arial"/>
          <w:b/>
          <w:sz w:val="24"/>
          <w:szCs w:val="24"/>
          <w:highlight w:val="yellow"/>
        </w:rPr>
      </w:pPr>
    </w:p>
    <w:p w14:paraId="35CA2C1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Tuotteen Tekniset Tiedot</w:t>
      </w:r>
    </w:p>
    <w:p w14:paraId="2809ECB5"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Kuvata käyttötarkoitus ja markkinat, joita varten se on suunniteltu (esim. kuluttaja, tuote, tuotteet, jotka on tarkoitettu pelkästään lapsille jne.). ja yksityiskohtainen kuvaus, materiaalit, koot ja osat.</w:t>
      </w:r>
    </w:p>
    <w:p w14:paraId="1FCAB5B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Käyttötarkoitus</w:t>
      </w:r>
    </w:p>
    <w:p w14:paraId="3EAB19A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Korvakorut ovat suosittu muodossa </w:t>
      </w:r>
      <w:proofErr w:type="gramStart"/>
      <w:r>
        <w:rPr>
          <w:rFonts w:ascii="Arial" w:eastAsia="Arial" w:hAnsi="Arial" w:cs="Arial"/>
          <w:sz w:val="24"/>
          <w:szCs w:val="24"/>
        </w:rPr>
        <w:t>koruja ,</w:t>
      </w:r>
      <w:proofErr w:type="gramEnd"/>
      <w:r>
        <w:rPr>
          <w:rFonts w:ascii="Arial" w:eastAsia="Arial" w:hAnsi="Arial" w:cs="Arial"/>
          <w:sz w:val="24"/>
          <w:szCs w:val="24"/>
        </w:rPr>
        <w:t xml:space="preserve"> jotka voivat parantaa yleistä ulkoasua ja ilmaista henkilökohtainen tyyli. Tässä muutamia keskeisiä käyttötarkoituksia ja hyödyt yllään korvakorut:</w:t>
      </w:r>
    </w:p>
    <w:p w14:paraId="45032D00"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Muodin</w:t>
      </w:r>
      <w:r>
        <w:rPr>
          <w:rFonts w:ascii="Arial" w:eastAsia="Arial" w:hAnsi="Arial" w:cs="Arial"/>
          <w:sz w:val="24"/>
          <w:szCs w:val="24"/>
        </w:rPr>
        <w:t>: Korvakorut voi tehdä rohkeita muodin ja täydentää asu. He tulevat eri tyylejä, painonapit upeat.</w:t>
      </w:r>
    </w:p>
    <w:p w14:paraId="25E227F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Itseilmaisun</w:t>
      </w:r>
      <w:r>
        <w:rPr>
          <w:rFonts w:ascii="Arial" w:eastAsia="Arial" w:hAnsi="Arial" w:cs="Arial"/>
          <w:sz w:val="24"/>
          <w:szCs w:val="24"/>
        </w:rPr>
        <w:t>: Ne tarjoavat tapa ilmaista persoonallisuuttasi.</w:t>
      </w:r>
    </w:p>
    <w:p w14:paraId="70246687"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Kasvot Kehystys</w:t>
      </w:r>
      <w:r>
        <w:rPr>
          <w:rFonts w:ascii="Arial" w:eastAsia="Arial" w:hAnsi="Arial" w:cs="Arial"/>
          <w:sz w:val="24"/>
          <w:szCs w:val="24"/>
        </w:rPr>
        <w:t>: Korvakorut voi kehystää kasvot ja korostaa ominaisuuksia. Eri muotoja ja tyylejä voi kiinnittää huomiota silmät, poskipäät, tai jawline.</w:t>
      </w:r>
    </w:p>
    <w:p w14:paraId="3F7E388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Monipuolisuus</w:t>
      </w:r>
      <w:r>
        <w:rPr>
          <w:rFonts w:ascii="Arial" w:eastAsia="Arial" w:hAnsi="Arial" w:cs="Arial"/>
          <w:sz w:val="24"/>
          <w:szCs w:val="24"/>
        </w:rPr>
        <w:t>: laaja valikoima materiaaleja, värejäja malleja, korvakorut voi olla monipuolinen tarvikkeet kaikkiin tilaisuuksiin, mistä rento retkiä virallisia tapahtumia.</w:t>
      </w:r>
    </w:p>
    <w:p w14:paraId="684BC46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Piristysruiskeen</w:t>
      </w:r>
      <w:r>
        <w:rPr>
          <w:rFonts w:ascii="Arial" w:eastAsia="Arial" w:hAnsi="Arial" w:cs="Arial"/>
          <w:sz w:val="24"/>
          <w:szCs w:val="24"/>
        </w:rPr>
        <w:t>: Yllään korvakorut sinun rakkaus voi parantaa itseluottamusta ja tehdä sinusta tuntuu enemmän laittaa-yhteen ja kiillotettu.</w:t>
      </w:r>
    </w:p>
    <w:p w14:paraId="3DBA54B9"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Lahja Vaihtoehto</w:t>
      </w:r>
      <w:r>
        <w:rPr>
          <w:rFonts w:ascii="Arial" w:eastAsia="Arial" w:hAnsi="Arial" w:cs="Arial"/>
          <w:sz w:val="24"/>
          <w:szCs w:val="24"/>
        </w:rPr>
        <w:t>: Korvakorut ovat harkittuja ja ajaton lahja vaihtoehto syntymäpäivät, merkkipäivät, tai erikoistilanteisiin.</w:t>
      </w:r>
    </w:p>
    <w:p w14:paraId="3051049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Kaulakorut ovat kaunis ja monipuolinen muodossa koruja monia käyttötarkoituksia ja hyödyt:</w:t>
      </w:r>
    </w:p>
    <w:p w14:paraId="2F2AD8D9"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Muodin</w:t>
      </w:r>
      <w:r>
        <w:rPr>
          <w:rFonts w:ascii="Arial" w:eastAsia="Arial" w:hAnsi="Arial" w:cs="Arial"/>
          <w:sz w:val="24"/>
          <w:szCs w:val="24"/>
        </w:rPr>
        <w:t>: Kaulakoruja voi olla keskipiste asu, lisäämällä eleganssia, värija tyyli. He tulevat eri malleja ja materiaaleja, jotka sopivat eri yhteyksissä ja henkilökohtaiset mieltymykset.</w:t>
      </w:r>
    </w:p>
    <w:p w14:paraId="19CDC03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Itseilmaisun</w:t>
      </w:r>
      <w:r>
        <w:rPr>
          <w:rFonts w:ascii="Arial" w:eastAsia="Arial" w:hAnsi="Arial" w:cs="Arial"/>
          <w:sz w:val="24"/>
          <w:szCs w:val="24"/>
        </w:rPr>
        <w:t>: Yllään kaulakoru voi heijastaa persoonallisuuttasi, mielialan, tai edes välittää viestin. Minimalistinen malleja rohkea lausunto kappaletta, on kaulakoru joka tyyliin.</w:t>
      </w:r>
    </w:p>
    <w:p w14:paraId="0552FCF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Parantavia Ominaisuuksia</w:t>
      </w:r>
      <w:r>
        <w:rPr>
          <w:rFonts w:ascii="Arial" w:eastAsia="Arial" w:hAnsi="Arial" w:cs="Arial"/>
          <w:sz w:val="24"/>
          <w:szCs w:val="24"/>
        </w:rPr>
        <w:t>: Kaulakoruja voi kiinnittää huomiota pääntie ja collarbones, korostaa ominaisuudet. Eri pituudet voivat luoda erilaisia visuaalisia tehosteita, kuten kasvavaan kaulaan tai kiinnittää huomiota rintakehän alueella.</w:t>
      </w:r>
    </w:p>
    <w:p w14:paraId="5BBEFEB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Kerrospukeutuminen</w:t>
      </w:r>
      <w:r>
        <w:rPr>
          <w:rFonts w:ascii="Arial" w:eastAsia="Arial" w:hAnsi="Arial" w:cs="Arial"/>
          <w:sz w:val="24"/>
          <w:szCs w:val="24"/>
        </w:rPr>
        <w:t>: Voit kerros useita kaulakorut eripituisia ja tyylejä, voit luoda ainutlaatuinen ja yksilöllinen ilme. Tämä lisää syvyyttä ja kiinnostaa teidän porukka.</w:t>
      </w:r>
    </w:p>
    <w:p w14:paraId="493ED021"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Monipuolisuus</w:t>
      </w:r>
      <w:r>
        <w:rPr>
          <w:rFonts w:ascii="Arial" w:eastAsia="Arial" w:hAnsi="Arial" w:cs="Arial"/>
          <w:sz w:val="24"/>
          <w:szCs w:val="24"/>
        </w:rPr>
        <w:t>: vaihtoehtoja, jotka vaihtelevat rento muodollisia, kaulakoruja voi käyttää erilaisia asetuksia, onko olet matkalla toimistoon, osallistua erityinen tapahtuma, tai vain mennä noin päivittäistä toimintaa.</w:t>
      </w:r>
    </w:p>
    <w:p w14:paraId="09C3626D"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Lahja Vaihtoehto</w:t>
      </w:r>
      <w:r>
        <w:rPr>
          <w:rFonts w:ascii="Arial" w:eastAsia="Arial" w:hAnsi="Arial" w:cs="Arial"/>
          <w:sz w:val="24"/>
          <w:szCs w:val="24"/>
        </w:rPr>
        <w:t>: Kaulakorut tehdä harkittuja ja mielekäs lahjoja syntymäpäivistä, lomista, tai erikoistilanteisiin.</w:t>
      </w:r>
    </w:p>
    <w:p w14:paraId="27A39A4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Koriste-esineitä:</w:t>
      </w:r>
    </w:p>
    <w:p w14:paraId="4A6390B4"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Koriste-Elementtejä</w:t>
      </w:r>
      <w:r>
        <w:rPr>
          <w:rFonts w:ascii="Arial" w:eastAsia="Arial" w:hAnsi="Arial" w:cs="Arial"/>
          <w:sz w:val="24"/>
          <w:szCs w:val="24"/>
        </w:rPr>
        <w:t>: voidaan käyttää koriste-esineitä kodeissa, toimistoissa, ja puutarhat, lisäämällä henkilökohtainen touch sisustus.</w:t>
      </w:r>
    </w:p>
    <w:p w14:paraId="68B33895" w14:textId="77777777" w:rsidR="006D761D" w:rsidRDefault="006D761D" w:rsidP="006D761D">
      <w:pPr>
        <w:spacing w:line="240" w:lineRule="auto"/>
        <w:rPr>
          <w:rFonts w:ascii="Arial" w:eastAsia="Arial" w:hAnsi="Arial" w:cs="Arial"/>
          <w:b/>
          <w:sz w:val="24"/>
          <w:szCs w:val="24"/>
          <w:highlight w:val="yellow"/>
        </w:rPr>
      </w:pPr>
    </w:p>
    <w:p w14:paraId="3E8E9B3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Markkinoilla, jotka on suunniteltu</w:t>
      </w:r>
      <w:r>
        <w:rPr>
          <w:rFonts w:ascii="Arial" w:eastAsia="Arial" w:hAnsi="Arial" w:cs="Arial"/>
          <w:sz w:val="24"/>
          <w:szCs w:val="24"/>
        </w:rPr>
        <w:t xml:space="preserve"> (esim. kuluttaja, tuote, tuotteet, jotka on tarkoitettu pelkästään lapsille, jne.)</w:t>
      </w:r>
    </w:p>
    <w:p w14:paraId="7FE6A80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Suunnattu aikuisille yli 18-vuotiaille ei suositella lapsille</w:t>
      </w:r>
    </w:p>
    <w:p w14:paraId="4EC94D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Yleiskatsaus materiaaleista</w:t>
      </w:r>
    </w:p>
    <w:p w14:paraId="1BB0931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Kuoret, kiviä ja meri lasi -, meri-keramiikkaa ja muita löytöjä beach</w:t>
      </w:r>
    </w:p>
    <w:p w14:paraId="600842D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Hopea kullattu tai sterling hopea koruja havainnot</w:t>
      </w:r>
    </w:p>
    <w:p w14:paraId="37F8BEE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Soveltamisala koot</w:t>
      </w:r>
      <w:r>
        <w:rPr>
          <w:rFonts w:ascii="Arial" w:eastAsia="Arial" w:hAnsi="Arial" w:cs="Arial"/>
          <w:sz w:val="24"/>
          <w:szCs w:val="24"/>
        </w:rPr>
        <w:t xml:space="preserve"> (esimerkki: XS-XXL)</w:t>
      </w:r>
    </w:p>
    <w:p w14:paraId="5CC1198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ilmainen koko</w:t>
      </w:r>
    </w:p>
    <w:p w14:paraId="76FD604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sisällä Tuotteen Tyyppi</w:t>
      </w:r>
    </w:p>
    <w:p w14:paraId="716376E1"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28">
        <w:r>
          <w:rPr>
            <w:rFonts w:ascii="Arial" w:eastAsia="Arial" w:hAnsi="Arial" w:cs="Arial"/>
            <w:color w:val="1155CC"/>
            <w:sz w:val="24"/>
            <w:szCs w:val="24"/>
            <w:u w:val="single"/>
          </w:rPr>
          <w:t>Luettelo sovellettavista Sku kuluessa Tuotteen Tyyppi.</w:t>
        </w:r>
      </w:hyperlink>
    </w:p>
    <w:p w14:paraId="0FD495F2" w14:textId="77777777" w:rsidR="006D761D" w:rsidRDefault="006D761D" w:rsidP="006D761D">
      <w:pPr>
        <w:spacing w:line="240" w:lineRule="auto"/>
        <w:ind w:left="720" w:hanging="360"/>
        <w:rPr>
          <w:rFonts w:ascii="Arial" w:eastAsia="Arial" w:hAnsi="Arial" w:cs="Arial"/>
          <w:sz w:val="24"/>
          <w:szCs w:val="24"/>
        </w:rPr>
      </w:pPr>
    </w:p>
    <w:p w14:paraId="6989104C" w14:textId="77777777" w:rsidR="006D761D" w:rsidRDefault="006D761D" w:rsidP="006D761D">
      <w:pPr>
        <w:spacing w:line="240" w:lineRule="auto"/>
        <w:rPr>
          <w:rFonts w:ascii="Times New Roman" w:eastAsia="Times New Roman" w:hAnsi="Times New Roman" w:cs="Times New Roman"/>
          <w:sz w:val="24"/>
          <w:szCs w:val="24"/>
        </w:rPr>
      </w:pPr>
    </w:p>
    <w:p w14:paraId="4A4313F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Suunnittelua ja Valmistusta koskevat Tiedot</w:t>
      </w:r>
    </w:p>
    <w:p w14:paraId="0A61DB3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2.1 tuoterakenne (BOM)</w:t>
      </w:r>
    </w:p>
    <w:p w14:paraId="6722FFA7"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Luettelo osat ja tekstiilit ja muut materiaalit käyttää valmistuksessa tuotteen tyyppi</w:t>
      </w:r>
      <w:r>
        <w:rPr>
          <w:rFonts w:ascii="Arial" w:eastAsia="Arial" w:hAnsi="Arial" w:cs="Arial"/>
          <w:color w:val="000000"/>
          <w:sz w:val="24"/>
          <w:szCs w:val="24"/>
        </w:rPr>
        <w:t xml:space="preserve">. </w:t>
      </w:r>
      <w:r>
        <w:rPr>
          <w:rFonts w:ascii="Arial" w:eastAsia="Arial" w:hAnsi="Arial" w:cs="Arial"/>
          <w:sz w:val="24"/>
          <w:szCs w:val="24"/>
        </w:rPr>
        <w:t>Työn tuottaja(t), jos et ole yksi, heillä tulisi olla tietoa helposti saatavilla.</w:t>
      </w:r>
    </w:p>
    <w:p w14:paraId="44B6987D"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Hopea tai hopea kullattu havainnot </w:t>
      </w:r>
    </w:p>
    <w:p w14:paraId="2C04BFB0"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Materiaalit päässä rannalta</w:t>
      </w:r>
    </w:p>
    <w:p w14:paraId="4D3A995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Valmistusprosessi</w:t>
      </w:r>
    </w:p>
    <w:p w14:paraId="5C1915EA"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Yleinen kuvaus valmistusprosessin.</w:t>
      </w:r>
      <w:r>
        <w:rPr>
          <w:rFonts w:ascii="Arial" w:eastAsia="Arial" w:hAnsi="Arial" w:cs="Arial"/>
          <w:sz w:val="24"/>
          <w:szCs w:val="24"/>
        </w:rPr>
        <w:t xml:space="preserve"> Työn tuottaja(t), jos et ole yksi, heillä tulisi olla tietoa helposti saatavilla. Yleensä, mitä suurempi riski tuotteen laajempi kuvaus.</w:t>
      </w:r>
    </w:p>
    <w:p w14:paraId="496A892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Kerään ranta toteaa käsin minun kävelee sitten veneet korut studiossa käyttäen käsityökaluja ja korut havainnot </w:t>
      </w:r>
    </w:p>
    <w:p w14:paraId="171C5A2A" w14:textId="77777777" w:rsidR="006D761D" w:rsidRDefault="006D761D" w:rsidP="006D761D">
      <w:pPr>
        <w:spacing w:after="0" w:line="240" w:lineRule="auto"/>
        <w:rPr>
          <w:rFonts w:ascii="Arial" w:eastAsia="Arial" w:hAnsi="Arial" w:cs="Arial"/>
          <w:i/>
          <w:color w:val="000000"/>
          <w:sz w:val="24"/>
          <w:szCs w:val="24"/>
        </w:rPr>
      </w:pPr>
    </w:p>
    <w:p w14:paraId="35BBAB31" w14:textId="77777777" w:rsidR="006D761D" w:rsidRDefault="006D761D" w:rsidP="006D761D">
      <w:pPr>
        <w:spacing w:line="240" w:lineRule="auto"/>
        <w:ind w:left="720"/>
        <w:rPr>
          <w:rFonts w:ascii="Arial" w:eastAsia="Arial" w:hAnsi="Arial" w:cs="Arial"/>
          <w:i/>
          <w:color w:val="000000"/>
          <w:sz w:val="24"/>
          <w:szCs w:val="24"/>
        </w:rPr>
      </w:pPr>
    </w:p>
    <w:p w14:paraId="7BA33789" w14:textId="77777777" w:rsidR="006D761D" w:rsidRDefault="006D761D" w:rsidP="006D761D">
      <w:pPr>
        <w:spacing w:line="240" w:lineRule="auto"/>
        <w:rPr>
          <w:rFonts w:ascii="Times New Roman" w:eastAsia="Times New Roman" w:hAnsi="Times New Roman" w:cs="Times New Roman"/>
          <w:sz w:val="24"/>
          <w:szCs w:val="24"/>
        </w:rPr>
      </w:pPr>
    </w:p>
    <w:p w14:paraId="3F968093"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Riskien Arviointi</w:t>
      </w:r>
    </w:p>
    <w:p w14:paraId="0BCF6059"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En</w:t>
      </w:r>
      <w:r>
        <w:rPr>
          <w:rFonts w:ascii="Arial" w:eastAsia="Arial" w:hAnsi="Arial" w:cs="Arial"/>
          <w:b/>
          <w:sz w:val="24"/>
          <w:szCs w:val="24"/>
          <w:highlight w:val="yellow"/>
        </w:rPr>
        <w:t>dentify mahdolliset vaarat (mekaaniset, kemialliset vaarat, jotka liittyvät erityistä käyttää tai käyttävät lapsia), jotka liittyvät tuotteen ja arvioida niihin liittyviä riskejä.</w:t>
      </w:r>
      <w:r>
        <w:rPr>
          <w:rFonts w:ascii="Arial" w:eastAsia="Arial" w:hAnsi="Arial" w:cs="Arial"/>
          <w:sz w:val="24"/>
          <w:szCs w:val="24"/>
        </w:rPr>
        <w:t xml:space="preserve"> Ole valmis antamaan yksityiskohtaisia tietoja, kuten riskinhallintatoimenpiteitä Mittauksia, jos pyydetään.</w:t>
      </w:r>
    </w:p>
    <w:p w14:paraId="2DAFDAC0"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Korut voi olla tyylikäs ja hauska, mutta ne eivät tullut joitakin mahdollisia vaaroja. Tässä muutamia olla tietoinen:</w:t>
      </w:r>
    </w:p>
    <w:p w14:paraId="4E67B5DD"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Allergiset Reaktiot</w:t>
      </w:r>
      <w:r>
        <w:rPr>
          <w:rFonts w:ascii="Arial" w:eastAsia="Arial" w:hAnsi="Arial" w:cs="Arial"/>
          <w:sz w:val="24"/>
          <w:szCs w:val="24"/>
        </w:rPr>
        <w:t xml:space="preserve">: Nikkeli on yleisin allergeeni löytyy monia korvakoruja. Allergisia reaktioita voivat aiheuttaa kutinaa, punoitusta, turvotusta, ja jopa rakkuloita. Meidän korvakorut ja muut korut havainnot ovat 925 sterling hopeaa tai kullattu ja nikkeliä, kadmiumia ja lyijyä ilmaiseksi </w:t>
      </w:r>
    </w:p>
    <w:p w14:paraId="7BB8CF6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Fyysinen Trauma</w:t>
      </w:r>
      <w:r>
        <w:rPr>
          <w:rFonts w:ascii="Arial" w:eastAsia="Arial" w:hAnsi="Arial" w:cs="Arial"/>
          <w:sz w:val="24"/>
          <w:szCs w:val="24"/>
        </w:rPr>
        <w:t xml:space="preserve">: Korvakorut voi saada kiinni vaatteet, hiukset tai muita esineitä, aiheuttaa kipua tai jopa repiminen korvalehteen. Ole varovainen, kun yllään korvakorut, että ne eivät ole kiinni siitä, huivit, hiukset tai muita irtonaisia esineitä </w:t>
      </w:r>
    </w:p>
    <w:p w14:paraId="7BF88BE2"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Upotettu Korvakorut</w:t>
      </w:r>
      <w:r>
        <w:rPr>
          <w:rFonts w:ascii="Arial" w:eastAsia="Arial" w:hAnsi="Arial" w:cs="Arial"/>
          <w:sz w:val="24"/>
          <w:szCs w:val="24"/>
        </w:rPr>
        <w:t>: Raskas tai väärin asennettu korvakorut voi aiheuttaa lävistyksiä siirtyä, mikä korvakoru tulossa upotettu ihoa. Varmistaa vain käyttää korvakoruja, jotka ovat mukava paino korville</w:t>
      </w:r>
    </w:p>
    <w:p w14:paraId="091B609B"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Myrkylliset Aineet</w:t>
      </w:r>
      <w:r>
        <w:rPr>
          <w:rFonts w:ascii="Arial" w:eastAsia="Arial" w:hAnsi="Arial" w:cs="Arial"/>
          <w:sz w:val="24"/>
          <w:szCs w:val="24"/>
        </w:rPr>
        <w:t xml:space="preserve">: Jotkin korut voivat sisältää haitallisia aineita, kuten lyijyä tai kadmiumia, jotka voivat olla myrkyllisiä, jos ne joutuvat kosketuksiin ihon tai nieltynä. Käytämme vain sterling hopeaa tai kullattu koruja havainnot, jotka eivät sisällä mitään myrkyllisiä aineita </w:t>
      </w:r>
    </w:p>
    <w:p w14:paraId="7A55C564"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Tukehtumisen riski:</w:t>
      </w:r>
      <w:r>
        <w:rPr>
          <w:rFonts w:ascii="Arial" w:eastAsia="Arial" w:hAnsi="Arial" w:cs="Arial"/>
          <w:sz w:val="24"/>
          <w:szCs w:val="24"/>
        </w:rPr>
        <w:t xml:space="preserve"> pienet lapset ja vauvat voivat tukehtua pieniin osiin, varmistaa, että lapset ja vauvat eivät voi käyttää koruja. Napit on ommeltu tukevasti, jotta ne eivät irtoa ja aiheuta tukehtumisen riskiä. Korut on säilytettävä poissa lasten ulottuvilta </w:t>
      </w:r>
    </w:p>
    <w:p w14:paraId="4782782D" w14:textId="77777777" w:rsidR="006D761D" w:rsidRDefault="006D761D" w:rsidP="006D761D">
      <w:pPr>
        <w:spacing w:line="240" w:lineRule="auto"/>
        <w:rPr>
          <w:rFonts w:ascii="Arial" w:eastAsia="Arial" w:hAnsi="Arial" w:cs="Arial"/>
          <w:b/>
          <w:sz w:val="24"/>
          <w:szCs w:val="24"/>
        </w:rPr>
      </w:pPr>
    </w:p>
    <w:p w14:paraId="73493115" w14:textId="77777777" w:rsidR="006D761D" w:rsidRDefault="006D761D" w:rsidP="006D761D">
      <w:pPr>
        <w:spacing w:line="240" w:lineRule="auto"/>
        <w:rPr>
          <w:rFonts w:ascii="Times New Roman" w:eastAsia="Times New Roman" w:hAnsi="Times New Roman" w:cs="Times New Roman"/>
          <w:sz w:val="24"/>
          <w:szCs w:val="24"/>
        </w:rPr>
      </w:pPr>
    </w:p>
    <w:p w14:paraId="59ECF18E"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lastRenderedPageBreak/>
        <w:t>4. Noudattaa Asiaankuuluvia Standardeja ja Määräyksiä</w:t>
      </w:r>
    </w:p>
    <w:p w14:paraId="71FBC96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Luettelo Sovellettavasta EU: n Asetusten ja Direktiivien</w:t>
      </w:r>
    </w:p>
    <w:p w14:paraId="636A2EB6"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Listaa kaikki EU: n asetukset ja direktiivit, jotka koskevat tuotetta. Tämä sisältää GPSR (EU) n: 2023/988 ja muita asiaankuuluvia säännöksiä (kuten Tekstiili-Asetuksen tai REACH-direktiivi). Jos tekstiilit noudattavat näitä sääntöjä, sinun ei tarvitse liittää noudattaminen asiakirjat, ellei niitä erikseen pyydetä.</w:t>
      </w:r>
      <w:r>
        <w:rPr>
          <w:rFonts w:ascii="Arial" w:eastAsia="Arial" w:hAnsi="Arial" w:cs="Arial"/>
          <w:sz w:val="24"/>
          <w:szCs w:val="24"/>
        </w:rPr>
        <w:br/>
      </w:r>
      <w:r>
        <w:rPr>
          <w:rFonts w:ascii="Arial" w:eastAsia="Arial" w:hAnsi="Arial" w:cs="Arial"/>
          <w:b/>
          <w:sz w:val="24"/>
          <w:szCs w:val="24"/>
          <w:highlight w:val="yellow"/>
        </w:rPr>
        <w:t>Esimerkki: Yleisestä tuoteturvallisuudesta annetun Asetuksen (GPSR) 2023/988</w:t>
      </w:r>
    </w:p>
    <w:p w14:paraId="7B8EE23E"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Yleisestä tuoteturvallisuudesta annetun Asetuksen (GPSR) 2023/988</w:t>
      </w:r>
    </w:p>
    <w:p w14:paraId="338A5478"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REACH-Asetuksen (Chemical Safety) n: o 1907/2006 </w:t>
      </w:r>
    </w:p>
    <w:p w14:paraId="5CD7417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Luettelo Yhdenmukaistetuista Standardeista</w:t>
      </w:r>
    </w:p>
    <w:p w14:paraId="48F6F261"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Toimitettava luettelo yhdenmukaistettuja Eurooppalaisia standardeja</w:t>
      </w:r>
      <w:r>
        <w:rPr>
          <w:rFonts w:ascii="Arial" w:eastAsia="Arial" w:hAnsi="Arial" w:cs="Arial"/>
          <w:color w:val="000000"/>
          <w:sz w:val="24"/>
          <w:szCs w:val="24"/>
        </w:rPr>
        <w:t xml:space="preserve"> (EN-standardeja), jotka tuote täyttää. </w:t>
      </w:r>
    </w:p>
    <w:p w14:paraId="44BD5B04"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korut havainnot noudattavat EU: o 1907/2006</w:t>
      </w:r>
    </w:p>
    <w:p w14:paraId="2F5971E2" w14:textId="77777777" w:rsidR="006D761D" w:rsidRDefault="006D761D" w:rsidP="006D761D">
      <w:pPr>
        <w:spacing w:line="240" w:lineRule="auto"/>
        <w:rPr>
          <w:rFonts w:ascii="Times New Roman" w:eastAsia="Times New Roman" w:hAnsi="Times New Roman" w:cs="Times New Roman"/>
          <w:sz w:val="24"/>
          <w:szCs w:val="24"/>
        </w:rPr>
      </w:pPr>
    </w:p>
    <w:p w14:paraId="1572C53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Testaus</w:t>
      </w:r>
    </w:p>
    <w:p w14:paraId="6F05A2B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Luettelo testeistä tuotteita ja sovellettavan EU: n tai muiden soveltuvien testausstandardeja </w:t>
      </w:r>
    </w:p>
    <w:p w14:paraId="463FC2A9"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Luettelo voimassa testit akkreditoitu laboratorio, joka tarkistaa, että tuote täyttää sovellettavat turvallisuusnormit, jossa viitataan standardeihin, joita on käytetty testaukseen. </w:t>
      </w:r>
      <w:r>
        <w:rPr>
          <w:rFonts w:ascii="Arial" w:eastAsia="Arial" w:hAnsi="Arial" w:cs="Arial"/>
          <w:b/>
          <w:sz w:val="24"/>
          <w:szCs w:val="24"/>
          <w:highlight w:val="yellow"/>
        </w:rPr>
        <w:br/>
      </w:r>
      <w:r>
        <w:rPr>
          <w:rFonts w:ascii="Arial" w:eastAsia="Arial" w:hAnsi="Arial" w:cs="Arial"/>
          <w:sz w:val="24"/>
          <w:szCs w:val="24"/>
        </w:rPr>
        <w:t>Työn tuottaja/toimittaja, heillä tulisi olla tietoa helposti saatavilla. Ota huomioon Tuotteen Tyyppi, jonkin tuotteen tyypit vaativat enemmän yksityiskohtia kuin toiset. Yleensä isompi riski laajempi kuvaus. Jos kysyi, saatat joutua antamaan todellinen testi raportit</w:t>
      </w:r>
    </w:p>
    <w:p w14:paraId="171B9D32"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korut havainnot noudattavat EU: o 1907/2006</w:t>
      </w:r>
    </w:p>
    <w:p w14:paraId="196A4BCD" w14:textId="77777777" w:rsidR="006D761D" w:rsidRDefault="006D761D" w:rsidP="006D761D">
      <w:pPr>
        <w:spacing w:line="240" w:lineRule="auto"/>
        <w:rPr>
          <w:rFonts w:ascii="Arial" w:eastAsia="Arial" w:hAnsi="Arial" w:cs="Arial"/>
          <w:color w:val="B7B7B7"/>
          <w:sz w:val="24"/>
          <w:szCs w:val="24"/>
        </w:rPr>
      </w:pPr>
    </w:p>
    <w:p w14:paraId="1DEAB9A3" w14:textId="77777777" w:rsidR="006D761D" w:rsidRDefault="006D761D" w:rsidP="006D761D">
      <w:pPr>
        <w:spacing w:line="240" w:lineRule="auto"/>
        <w:rPr>
          <w:rFonts w:ascii="Times New Roman" w:eastAsia="Times New Roman" w:hAnsi="Times New Roman" w:cs="Times New Roman"/>
          <w:sz w:val="24"/>
          <w:szCs w:val="24"/>
        </w:rPr>
      </w:pPr>
    </w:p>
    <w:p w14:paraId="50E0649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Tuote manuaalinen, </w:t>
      </w:r>
      <w:r>
        <w:rPr>
          <w:rFonts w:ascii="Arial" w:eastAsia="Arial" w:hAnsi="Arial" w:cs="Arial"/>
          <w:b/>
          <w:sz w:val="28"/>
          <w:szCs w:val="28"/>
        </w:rPr>
        <w:t>turvallisuus,</w:t>
      </w:r>
      <w:r>
        <w:rPr>
          <w:rFonts w:ascii="Arial" w:eastAsia="Arial" w:hAnsi="Arial" w:cs="Arial"/>
          <w:b/>
          <w:color w:val="000000"/>
          <w:sz w:val="28"/>
          <w:szCs w:val="28"/>
        </w:rPr>
        <w:t xml:space="preserve"> Merkinnät ja Merkitseminen</w:t>
      </w:r>
    </w:p>
    <w:p w14:paraId="4B803F3D"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Tuotteen Merkinnät</w:t>
      </w:r>
    </w:p>
    <w:p w14:paraId="1206D217"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Kuvaavat tiedot sisällytetään tuote-etiketit, kuten turvaohjeet, hoito-ohjeet, ja mitoitus.</w:t>
      </w:r>
      <w:r>
        <w:rPr>
          <w:rFonts w:ascii="Arial" w:eastAsia="Arial" w:hAnsi="Arial" w:cs="Arial"/>
          <w:sz w:val="24"/>
          <w:szCs w:val="24"/>
        </w:rPr>
        <w:t xml:space="preserve"> Sinun ei tarvitse listata tarkat ohjeet, kokoja tai varoituksia, millainen tieto on siellä. Ole valmis antamaan todellinen tarra pyynnöstä. Varmistaa, että merkinnät noudattavat sovellettavia EU: n säännöksiä, erityisesti niitä, jotka koskevat jäljitettävyyttä ja turvallisuutta koskevia tietoja.</w:t>
      </w:r>
    </w:p>
    <w:p w14:paraId="2AB68869"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kaikki tuotteet toimitetaan yrityksesi tiedot ja hoito/varoitus tarra</w:t>
      </w:r>
    </w:p>
    <w:p w14:paraId="379BE5A2" w14:textId="77777777" w:rsidR="006D761D" w:rsidRDefault="006D761D" w:rsidP="006D761D">
      <w:pPr>
        <w:spacing w:line="240" w:lineRule="auto"/>
        <w:rPr>
          <w:rFonts w:ascii="Times New Roman" w:eastAsia="Times New Roman" w:hAnsi="Times New Roman" w:cs="Times New Roman"/>
          <w:sz w:val="24"/>
          <w:szCs w:val="24"/>
        </w:rPr>
      </w:pPr>
    </w:p>
    <w:p w14:paraId="72C5483F"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Toimittajan ja Alihankkijan Tiedot </w:t>
      </w:r>
    </w:p>
    <w:p w14:paraId="1571954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Toimittajan Tiedot</w:t>
      </w:r>
    </w:p>
    <w:p w14:paraId="41783FA0"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Antaa nimet ja osoitteet sekä tärkeimmät toimittajat ja alihankkijat osallistuvat tuotteen valmistusprosessin tyyppi.</w:t>
      </w:r>
      <w:r>
        <w:rPr>
          <w:rFonts w:ascii="Arial" w:eastAsia="Arial" w:hAnsi="Arial" w:cs="Arial"/>
          <w:sz w:val="24"/>
          <w:szCs w:val="24"/>
        </w:rPr>
        <w:t xml:space="preserve"> Sinua voidaan pyytää toimittamaan lisätietoja siitä, toimitusketjun ja laadun hallinnan toimenpiteet, jotka on toteutettu toimitusketjun pyynnöstä</w:t>
      </w:r>
    </w:p>
    <w:p w14:paraId="3D2DA282"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korut havainnot; Shelly Puuvilla, 16 wall Street, Barnsley, S70 1 NR</w:t>
      </w:r>
    </w:p>
    <w:p w14:paraId="1AC036B6"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korut havainnot; Utelias Helmi, 1 Duddingston Metriä, Edinburgh, EH15 3NT </w:t>
      </w:r>
    </w:p>
    <w:p w14:paraId="5AFFA3A8" w14:textId="77777777" w:rsidR="006D761D" w:rsidRDefault="006D761D" w:rsidP="006D761D">
      <w:pPr>
        <w:spacing w:line="240" w:lineRule="auto"/>
        <w:rPr>
          <w:rFonts w:ascii="Times New Roman" w:eastAsia="Times New Roman" w:hAnsi="Times New Roman" w:cs="Times New Roman"/>
          <w:sz w:val="24"/>
          <w:szCs w:val="24"/>
        </w:rPr>
      </w:pPr>
    </w:p>
    <w:p w14:paraId="1C363F1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Tämä asiakirja hallintomenettely</w:t>
      </w:r>
    </w:p>
    <w:p w14:paraId="681E639D"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Tarkistaa ja päivittää</w:t>
      </w:r>
    </w:p>
    <w:p w14:paraId="70E06236"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Tämä asiakirja tarkistetaan säännöllisesti, ja sitä on päivitettävä, jos mihinkään asiakirjan sisältämät tiedot on muutettu/päivitetty.</w:t>
      </w:r>
    </w:p>
    <w:p w14:paraId="6B24AC3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Asiakirjan Version Ohjaus</w:t>
      </w:r>
    </w:p>
    <w:p w14:paraId="78EF00A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Kaikki versiot tekninen tiedosto on säilytettävä, ja asiakirjan käytössä on menettelyt, joilla varmistetaan, että tiedosto on aina ajan tasalla.</w:t>
      </w:r>
    </w:p>
    <w:p w14:paraId="03F92F09" w14:textId="77777777" w:rsidR="006D761D" w:rsidRDefault="006D761D" w:rsidP="006D761D">
      <w:pPr>
        <w:spacing w:line="240" w:lineRule="auto"/>
        <w:ind w:left="720"/>
        <w:rPr>
          <w:rFonts w:ascii="Times New Roman" w:eastAsia="Times New Roman" w:hAnsi="Times New Roman" w:cs="Times New Roman"/>
          <w:sz w:val="24"/>
          <w:szCs w:val="24"/>
        </w:rPr>
      </w:pPr>
    </w:p>
    <w:p w14:paraId="098E2572" w14:textId="77777777" w:rsidR="006D761D" w:rsidRDefault="006D761D" w:rsidP="006D761D">
      <w:pPr>
        <w:spacing w:line="240" w:lineRule="auto"/>
        <w:rPr>
          <w:rFonts w:ascii="Times New Roman" w:eastAsia="Times New Roman" w:hAnsi="Times New Roman" w:cs="Times New Roman"/>
          <w:sz w:val="24"/>
          <w:szCs w:val="24"/>
        </w:rPr>
      </w:pPr>
    </w:p>
    <w:p w14:paraId="2D3F2A3B" w14:textId="77777777" w:rsidR="006D761D" w:rsidRDefault="006D761D" w:rsidP="006D761D"/>
    <w:p w14:paraId="6B43EC87" w14:textId="77777777" w:rsidR="006D761D" w:rsidRPr="00932231" w:rsidRDefault="006D761D" w:rsidP="006D761D"/>
    <w:p w14:paraId="52B2AC11" w14:textId="77777777" w:rsidR="006D761D" w:rsidRDefault="006D761D"/>
    <w:p w14:paraId="25BA42E8" w14:textId="77777777" w:rsidR="006D761D" w:rsidRDefault="006D761D"/>
    <w:p w14:paraId="67AAE9E7" w14:textId="77777777" w:rsidR="006D761D" w:rsidRDefault="006D761D"/>
    <w:p w14:paraId="76E54F7C" w14:textId="77777777" w:rsidR="006D761D" w:rsidRDefault="006D761D"/>
    <w:p w14:paraId="37E400D9" w14:textId="77777777" w:rsidR="006D761D" w:rsidRDefault="006D761D"/>
    <w:p w14:paraId="6C1E23B7" w14:textId="77777777" w:rsidR="006D761D" w:rsidRDefault="006D761D"/>
    <w:p w14:paraId="371CFC64" w14:textId="77777777" w:rsidR="006D761D" w:rsidRDefault="006D761D"/>
    <w:p w14:paraId="456E810B" w14:textId="77777777" w:rsidR="006D761D" w:rsidRDefault="006D761D"/>
    <w:p w14:paraId="6EE6886E" w14:textId="77777777" w:rsidR="006D761D" w:rsidRDefault="006D761D"/>
    <w:p w14:paraId="0DEE26CF" w14:textId="77777777" w:rsidR="006D761D" w:rsidRDefault="006D761D"/>
    <w:p w14:paraId="129095F7" w14:textId="77777777" w:rsidR="006D761D" w:rsidRDefault="006D761D"/>
    <w:p w14:paraId="58DA262D" w14:textId="77777777" w:rsidR="006D761D" w:rsidRDefault="006D761D"/>
    <w:p w14:paraId="07039B00" w14:textId="77777777" w:rsidR="006D761D" w:rsidRDefault="006D761D"/>
    <w:p w14:paraId="1F614D37" w14:textId="77777777" w:rsidR="006D761D" w:rsidRDefault="006D761D"/>
    <w:p w14:paraId="795F8071" w14:textId="77777777" w:rsidR="006D761D" w:rsidRDefault="006D761D"/>
    <w:p w14:paraId="313FC124" w14:textId="77777777" w:rsidR="006D761D" w:rsidRDefault="006D761D"/>
    <w:p w14:paraId="600C0980" w14:textId="77777777" w:rsidR="006D761D" w:rsidRDefault="006D761D"/>
    <w:p w14:paraId="3B8A9FB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Fiche TECHNIQUE - </w:t>
      </w:r>
      <w:r>
        <w:rPr>
          <w:rFonts w:ascii="Arial" w:eastAsia="Arial" w:hAnsi="Arial" w:cs="Arial"/>
          <w:b/>
          <w:sz w:val="32"/>
          <w:szCs w:val="32"/>
        </w:rPr>
        <w:t>matière Naturelle, Produits</w:t>
      </w:r>
    </w:p>
    <w:p w14:paraId="501D766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Le dossier Technique est un ensemble de documents qui prouvent qu'un produit répond aux normes européennes de sécurité et des règlements, des directives et des normes.</w:t>
      </w:r>
    </w:p>
    <w:p w14:paraId="15537E1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Numéro de référence du Document: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3F1844A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de publication: [</w:t>
      </w:r>
      <w:r>
        <w:rPr>
          <w:rFonts w:ascii="Arial" w:eastAsia="Arial" w:hAnsi="Arial" w:cs="Arial"/>
          <w:b/>
          <w:sz w:val="24"/>
          <w:szCs w:val="24"/>
          <w:highlight w:val="yellow"/>
        </w:rPr>
        <w:t>03/1/25</w:t>
      </w:r>
      <w:r>
        <w:rPr>
          <w:rFonts w:ascii="Arial" w:eastAsia="Arial" w:hAnsi="Arial" w:cs="Arial"/>
          <w:b/>
          <w:color w:val="000000"/>
          <w:sz w:val="24"/>
          <w:szCs w:val="24"/>
        </w:rPr>
        <w:t>]</w:t>
      </w:r>
    </w:p>
    <w:p w14:paraId="210F1C9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Déclaration de Conformité: </w:t>
      </w:r>
      <w:hyperlink r:id="rId29">
        <w:r>
          <w:rPr>
            <w:rFonts w:ascii="Arial" w:eastAsia="Arial" w:hAnsi="Arial" w:cs="Arial"/>
            <w:b/>
            <w:color w:val="1155CC"/>
            <w:sz w:val="24"/>
            <w:szCs w:val="24"/>
            <w:u w:val="single"/>
          </w:rPr>
          <w:t>LIEN</w:t>
        </w:r>
      </w:hyperlink>
    </w:p>
    <w:p w14:paraId="5BC8260B" w14:textId="77777777" w:rsidR="006D761D" w:rsidRDefault="006D761D" w:rsidP="006D761D">
      <w:pPr>
        <w:spacing w:line="240" w:lineRule="auto"/>
        <w:rPr>
          <w:rFonts w:ascii="Arial" w:eastAsia="Arial" w:hAnsi="Arial" w:cs="Arial"/>
          <w:b/>
          <w:sz w:val="24"/>
          <w:szCs w:val="24"/>
        </w:rPr>
      </w:pPr>
    </w:p>
    <w:p w14:paraId="28684A6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Les détails de fabricant:</w:t>
      </w:r>
    </w:p>
    <w:p w14:paraId="43FAA25D"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Le Tissage Hangar</w:t>
      </w:r>
    </w:p>
    <w:p w14:paraId="0133A0EE"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Île de Lewis</w:t>
      </w:r>
    </w:p>
    <w:p w14:paraId="34B18774"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9NP,GO</w:t>
      </w:r>
    </w:p>
    <w:p w14:paraId="19A64170"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1A2931E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396D3730"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DEB05B7" w14:textId="77777777" w:rsidR="006D761D" w:rsidRDefault="006D761D" w:rsidP="006D761D">
      <w:pPr>
        <w:spacing w:line="240" w:lineRule="auto"/>
        <w:rPr>
          <w:rFonts w:ascii="Arial" w:eastAsia="Arial" w:hAnsi="Arial" w:cs="Arial"/>
          <w:b/>
          <w:sz w:val="24"/>
          <w:szCs w:val="24"/>
        </w:rPr>
      </w:pPr>
    </w:p>
    <w:p w14:paraId="2C471466" w14:textId="77777777" w:rsidR="006D761D" w:rsidRDefault="006D761D" w:rsidP="006D761D">
      <w:pPr>
        <w:spacing w:line="240" w:lineRule="auto"/>
        <w:rPr>
          <w:rFonts w:ascii="Times New Roman" w:eastAsia="Times New Roman" w:hAnsi="Times New Roman" w:cs="Times New Roman"/>
          <w:sz w:val="24"/>
          <w:szCs w:val="24"/>
        </w:rPr>
      </w:pPr>
    </w:p>
    <w:p w14:paraId="3DE65B8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1.Description Du Produit</w:t>
      </w:r>
    </w:p>
    <w:p w14:paraId="49514485"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Produit </w:t>
      </w:r>
      <w:r>
        <w:rPr>
          <w:rFonts w:ascii="Arial" w:eastAsia="Arial" w:hAnsi="Arial" w:cs="Arial"/>
          <w:b/>
          <w:sz w:val="24"/>
          <w:szCs w:val="24"/>
        </w:rPr>
        <w:t>Type: Matériau Naturel, Produits</w:t>
      </w:r>
    </w:p>
    <w:p w14:paraId="4DBE884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Type de Produit description</w:t>
      </w:r>
    </w:p>
    <w:p w14:paraId="217F874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Bijoux: bijoux fabriqués à partir de verre de mer, des coquillages, et Lewisian de gneiss.</w:t>
      </w:r>
    </w:p>
    <w:p w14:paraId="34749292"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Décoration maison: Objets en incorporant naturel trouve à partir du bord de la mer.</w:t>
      </w:r>
    </w:p>
    <w:p w14:paraId="7727A93A" w14:textId="77777777" w:rsidR="006D761D" w:rsidRDefault="006D761D" w:rsidP="006D761D">
      <w:pPr>
        <w:spacing w:line="240" w:lineRule="auto"/>
        <w:rPr>
          <w:rFonts w:ascii="Arial" w:eastAsia="Arial" w:hAnsi="Arial" w:cs="Arial"/>
          <w:b/>
          <w:sz w:val="24"/>
          <w:szCs w:val="24"/>
          <w:highlight w:val="yellow"/>
        </w:rPr>
      </w:pPr>
    </w:p>
    <w:p w14:paraId="47940D2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Spécifications Du Produit</w:t>
      </w:r>
    </w:p>
    <w:p w14:paraId="15C89CF5"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Décrire l'utilisation prévue, et le marché auquel il est destiné (par exemple, des produits de consommation, des produits destinés uniquement pour les enfants, etc). et une description détaillée des matières, de tailles et de composants.</w:t>
      </w:r>
    </w:p>
    <w:p w14:paraId="4C3A210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Utilisation Prévue</w:t>
      </w:r>
    </w:p>
    <w:p w14:paraId="6D128C1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Les boucles d'oreilles sont une forme populaire de bijoux qui peuvent améliorer votre apparence générale et d'exprimer votre style personnel. Voici quelques utilisations et les avantages de porter des boucles d'oreilles:</w:t>
      </w:r>
    </w:p>
    <w:p w14:paraId="7B965507"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Déclaration de mode</w:t>
      </w:r>
      <w:r>
        <w:rPr>
          <w:rFonts w:ascii="Arial" w:eastAsia="Arial" w:hAnsi="Arial" w:cs="Arial"/>
          <w:sz w:val="24"/>
          <w:szCs w:val="24"/>
        </w:rPr>
        <w:t>: des Boucles d'oreilles peuvent faire une mode audacieuse et compléter votre tenue. Ils viennent dans différents styles, de goujons à dangly.</w:t>
      </w:r>
    </w:p>
    <w:p w14:paraId="5148F0B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L'Expression de soi</w:t>
      </w:r>
      <w:r>
        <w:rPr>
          <w:rFonts w:ascii="Arial" w:eastAsia="Arial" w:hAnsi="Arial" w:cs="Arial"/>
          <w:sz w:val="24"/>
          <w:szCs w:val="24"/>
        </w:rPr>
        <w:t>: Ils offrent une façon d'exprimer votre personnalité.</w:t>
      </w:r>
    </w:p>
    <w:p w14:paraId="764884F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Encadrant le visage</w:t>
      </w:r>
      <w:r>
        <w:rPr>
          <w:rFonts w:ascii="Arial" w:eastAsia="Arial" w:hAnsi="Arial" w:cs="Arial"/>
          <w:sz w:val="24"/>
          <w:szCs w:val="24"/>
        </w:rPr>
        <w:t>: des Boucles d'oreilles peuvent le cadre de votre visage et mettre en valeur vos caractéristiques. Différentes formes et de styles peuvent attirer l'attention sur vos yeux, les pommettes, ou de la mâchoire.</w:t>
      </w:r>
    </w:p>
    <w:p w14:paraId="5721A65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Polyvalence</w:t>
      </w:r>
      <w:r>
        <w:rPr>
          <w:rFonts w:ascii="Arial" w:eastAsia="Arial" w:hAnsi="Arial" w:cs="Arial"/>
          <w:sz w:val="24"/>
          <w:szCs w:val="24"/>
        </w:rPr>
        <w:t>: Avec une large gamme de matériaux, de couleurs, dessins et modèles, les boucles d'oreilles peuvent être des accessoires variés pour toute occasion, que ce soit occasionnel des sorties à des événements officiels.</w:t>
      </w:r>
    </w:p>
    <w:p w14:paraId="40F70A7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Boost de confiance</w:t>
      </w:r>
      <w:r>
        <w:rPr>
          <w:rFonts w:ascii="Arial" w:eastAsia="Arial" w:hAnsi="Arial" w:cs="Arial"/>
          <w:sz w:val="24"/>
          <w:szCs w:val="24"/>
        </w:rPr>
        <w:t>: le Port de boucles d'oreilles que vous aimez peut augmenter votre confiance et vous faire sentir plus mis-ensemble et poli.</w:t>
      </w:r>
    </w:p>
    <w:p w14:paraId="6059F755"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Option cadeau</w:t>
      </w:r>
      <w:r>
        <w:rPr>
          <w:rFonts w:ascii="Arial" w:eastAsia="Arial" w:hAnsi="Arial" w:cs="Arial"/>
          <w:sz w:val="24"/>
          <w:szCs w:val="24"/>
        </w:rPr>
        <w:t>: les Boucles d'oreilles sont un cadeau intemporel et option cadeau pour les anniversaires, les anniversaires ou d'autres occasions spéciales.</w:t>
      </w:r>
    </w:p>
    <w:p w14:paraId="7672723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Les colliers sont un beau et polyvalent forme de bijoux avec de nombreuses utilisations et avantages:</w:t>
      </w:r>
    </w:p>
    <w:p w14:paraId="1F955964"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Déclaration de mode</w:t>
      </w:r>
      <w:r>
        <w:rPr>
          <w:rFonts w:ascii="Arial" w:eastAsia="Arial" w:hAnsi="Arial" w:cs="Arial"/>
          <w:sz w:val="24"/>
          <w:szCs w:val="24"/>
        </w:rPr>
        <w:t>: Colliers peut être un point focal de votre tenue, en ajoutant de l'élégance, la couleuret le style. Ils viennent en différents modèles et de matériaux pour répondre à différentes occasions et à vos préférences personnelles.</w:t>
      </w:r>
    </w:p>
    <w:p w14:paraId="3F9312E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L'Expression de soi</w:t>
      </w:r>
      <w:r>
        <w:rPr>
          <w:rFonts w:ascii="Arial" w:eastAsia="Arial" w:hAnsi="Arial" w:cs="Arial"/>
          <w:sz w:val="24"/>
          <w:szCs w:val="24"/>
        </w:rPr>
        <w:t>: le Port d'un collier peut refléter votre personnalité, de l'humeur, ou encore de transmettre un message. De minimaliste modèles de déclaration audacieuse pièces, il y a un collier pour tous les styles.</w:t>
      </w:r>
    </w:p>
    <w:p w14:paraId="08488C3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Fonctions d'amélioration</w:t>
      </w:r>
      <w:r>
        <w:rPr>
          <w:rFonts w:ascii="Arial" w:eastAsia="Arial" w:hAnsi="Arial" w:cs="Arial"/>
          <w:sz w:val="24"/>
          <w:szCs w:val="24"/>
        </w:rPr>
        <w:t>: Colliers peuvent attirer l'attention sur votre décolleté et clavicules, accentuer vos caractéristiques. Différentes longueurs peuvent créer différents effets visuels, tels que l'allongement du cou ou en attirant l'attention sur la région de la poitrine.</w:t>
      </w:r>
    </w:p>
    <w:p w14:paraId="62372C0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Superposition</w:t>
      </w:r>
      <w:r>
        <w:rPr>
          <w:rFonts w:ascii="Arial" w:eastAsia="Arial" w:hAnsi="Arial" w:cs="Arial"/>
          <w:sz w:val="24"/>
          <w:szCs w:val="24"/>
        </w:rPr>
        <w:t>: Vous pouvez disposer de plusieurs colliers de différentes longueurs et de styles pour créer un unique et personnalisé look. Cela ajoute de la profondeur et de l'intérêt à votre tenue.</w:t>
      </w:r>
    </w:p>
    <w:p w14:paraId="79A229B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Polyvalence</w:t>
      </w:r>
      <w:r>
        <w:rPr>
          <w:rFonts w:ascii="Arial" w:eastAsia="Arial" w:hAnsi="Arial" w:cs="Arial"/>
          <w:sz w:val="24"/>
          <w:szCs w:val="24"/>
        </w:rPr>
        <w:t>: Avec des options allant du décontracté au formel, les colliers peuvent être portés dans une variété de paramètres, si vous êtes en route pour le bureau, assister à un événement spécial, ou juste au sujet de vos activités quotidiennes.</w:t>
      </w:r>
    </w:p>
    <w:p w14:paraId="5D28463F"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Option cadeau</w:t>
      </w:r>
      <w:r>
        <w:rPr>
          <w:rFonts w:ascii="Arial" w:eastAsia="Arial" w:hAnsi="Arial" w:cs="Arial"/>
          <w:sz w:val="24"/>
          <w:szCs w:val="24"/>
        </w:rPr>
        <w:t>: Colliers de faire réfléchie et offrant des cadeaux pour les anniversaires, les anniversaires, fêtes ou autres occasions spéciales.</w:t>
      </w:r>
    </w:p>
    <w:p w14:paraId="6D1BD23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Objets de décoration:</w:t>
      </w:r>
    </w:p>
    <w:p w14:paraId="5F5BDD45"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Éléments décoratifs</w:t>
      </w:r>
      <w:r>
        <w:rPr>
          <w:rFonts w:ascii="Arial" w:eastAsia="Arial" w:hAnsi="Arial" w:cs="Arial"/>
          <w:sz w:val="24"/>
          <w:szCs w:val="24"/>
        </w:rPr>
        <w:t>: peuvent être utilisés comme éléments décoratifs dans les maisons, les bureaux et les jardins, ajoutant une touche personnelle à la décoration intérieure.</w:t>
      </w:r>
    </w:p>
    <w:p w14:paraId="62448BE3" w14:textId="77777777" w:rsidR="006D761D" w:rsidRDefault="006D761D" w:rsidP="006D761D">
      <w:pPr>
        <w:spacing w:line="240" w:lineRule="auto"/>
        <w:rPr>
          <w:rFonts w:ascii="Arial" w:eastAsia="Arial" w:hAnsi="Arial" w:cs="Arial"/>
          <w:b/>
          <w:sz w:val="24"/>
          <w:szCs w:val="24"/>
          <w:highlight w:val="yellow"/>
        </w:rPr>
      </w:pPr>
    </w:p>
    <w:p w14:paraId="7AB76BE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Marché laquelle il est conçu</w:t>
      </w:r>
      <w:r>
        <w:rPr>
          <w:rFonts w:ascii="Arial" w:eastAsia="Arial" w:hAnsi="Arial" w:cs="Arial"/>
          <w:sz w:val="24"/>
          <w:szCs w:val="24"/>
        </w:rPr>
        <w:t xml:space="preserve"> (par exemple, des produits de consommation, des produits destinés uniquement pour les enfants, etc)</w:t>
      </w:r>
    </w:p>
    <w:p w14:paraId="69B3D1C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Destiné aux adultes de plus de 18 ans et n'est pas recommandé pour les enfants</w:t>
      </w:r>
    </w:p>
    <w:p w14:paraId="32840DD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Un aperçu général des matériaux</w:t>
      </w:r>
    </w:p>
    <w:p w14:paraId="0F14F58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Des coquillages, des pierres, verre de mer, de la mer de la poterie et d'autres trouvailles de la plage</w:t>
      </w:r>
    </w:p>
    <w:p w14:paraId="321C543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lastRenderedPageBreak/>
        <w:t>Plaqué argent ou de bijoux en argent sterling résultats</w:t>
      </w:r>
    </w:p>
    <w:p w14:paraId="03D7E52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L'étendue des tailles</w:t>
      </w:r>
      <w:r>
        <w:rPr>
          <w:rFonts w:ascii="Arial" w:eastAsia="Arial" w:hAnsi="Arial" w:cs="Arial"/>
          <w:sz w:val="24"/>
          <w:szCs w:val="24"/>
        </w:rPr>
        <w:t xml:space="preserve"> (exemple: XS-XXL)</w:t>
      </w:r>
    </w:p>
    <w:p w14:paraId="0C7FBA5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taille libre</w:t>
      </w:r>
    </w:p>
    <w:p w14:paraId="1B1CE1B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Références dans le Type de Produit</w:t>
      </w:r>
    </w:p>
    <w:p w14:paraId="3E0C0D36"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0">
        <w:r>
          <w:rPr>
            <w:rFonts w:ascii="Arial" w:eastAsia="Arial" w:hAnsi="Arial" w:cs="Arial"/>
            <w:color w:val="1155CC"/>
            <w:sz w:val="24"/>
            <w:szCs w:val="24"/>
            <w:u w:val="single"/>
          </w:rPr>
          <w:t>Liste de Références applicables dans le Type de Produit.</w:t>
        </w:r>
      </w:hyperlink>
    </w:p>
    <w:p w14:paraId="6F63A163" w14:textId="77777777" w:rsidR="006D761D" w:rsidRDefault="006D761D" w:rsidP="006D761D">
      <w:pPr>
        <w:spacing w:line="240" w:lineRule="auto"/>
        <w:ind w:left="720" w:hanging="360"/>
        <w:rPr>
          <w:rFonts w:ascii="Arial" w:eastAsia="Arial" w:hAnsi="Arial" w:cs="Arial"/>
          <w:sz w:val="24"/>
          <w:szCs w:val="24"/>
        </w:rPr>
      </w:pPr>
    </w:p>
    <w:p w14:paraId="5C334BD3" w14:textId="77777777" w:rsidR="006D761D" w:rsidRDefault="006D761D" w:rsidP="006D761D">
      <w:pPr>
        <w:spacing w:line="240" w:lineRule="auto"/>
        <w:rPr>
          <w:rFonts w:ascii="Times New Roman" w:eastAsia="Times New Roman" w:hAnsi="Times New Roman" w:cs="Times New Roman"/>
          <w:sz w:val="24"/>
          <w:szCs w:val="24"/>
        </w:rPr>
      </w:pPr>
    </w:p>
    <w:p w14:paraId="36F0B70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La conception et la Fabrication de l'Information</w:t>
      </w:r>
    </w:p>
    <w:p w14:paraId="4BAAEF3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le projet de Loi de Matériel (BOM)</w:t>
      </w:r>
    </w:p>
    <w:p w14:paraId="77A82975"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Liste des composants et des les textiles et autres matériaux utilisés dans la fabrication du produit type de produit</w:t>
      </w:r>
      <w:r>
        <w:rPr>
          <w:rFonts w:ascii="Arial" w:eastAsia="Arial" w:hAnsi="Arial" w:cs="Arial"/>
          <w:color w:val="000000"/>
          <w:sz w:val="24"/>
          <w:szCs w:val="24"/>
        </w:rPr>
        <w:t xml:space="preserve">. </w:t>
      </w:r>
      <w:r>
        <w:rPr>
          <w:rFonts w:ascii="Arial" w:eastAsia="Arial" w:hAnsi="Arial" w:cs="Arial"/>
          <w:sz w:val="24"/>
          <w:szCs w:val="24"/>
        </w:rPr>
        <w:t>Travailler avec le producteur(s) si vous n'êtes pas le seul, ils doivent disposer de l'information facilement disponible.</w:t>
      </w:r>
    </w:p>
    <w:p w14:paraId="094B5FD9"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En argent ou plaqué argent conclusions </w:t>
      </w:r>
    </w:p>
    <w:p w14:paraId="2BA8C281"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Les matériaux de la plage</w:t>
      </w:r>
    </w:p>
    <w:p w14:paraId="043A8AF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Processus De Fabrication</w:t>
      </w:r>
    </w:p>
    <w:p w14:paraId="54F1A667"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Une description générale du processus de fabrication.</w:t>
      </w:r>
      <w:r>
        <w:rPr>
          <w:rFonts w:ascii="Arial" w:eastAsia="Arial" w:hAnsi="Arial" w:cs="Arial"/>
          <w:sz w:val="24"/>
          <w:szCs w:val="24"/>
        </w:rPr>
        <w:t xml:space="preserve"> Travailler avec le producteur(s) si vous n'êtes pas le seul, ils doivent disposer de l'information facilement disponible. Généralement, plus le risque avec le produit le plus vaste de la description.</w:t>
      </w:r>
    </w:p>
    <w:p w14:paraId="5589AF9C"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Je collectionne la plage retrouve à la main sur mes promenades alors de l'artisanat de bijoux dans mon atelier, à l'aide d'outils à main et des bijoux conclusions </w:t>
      </w:r>
    </w:p>
    <w:p w14:paraId="1E22C69F" w14:textId="77777777" w:rsidR="006D761D" w:rsidRDefault="006D761D" w:rsidP="006D761D">
      <w:pPr>
        <w:spacing w:after="0" w:line="240" w:lineRule="auto"/>
        <w:rPr>
          <w:rFonts w:ascii="Arial" w:eastAsia="Arial" w:hAnsi="Arial" w:cs="Arial"/>
          <w:i/>
          <w:color w:val="000000"/>
          <w:sz w:val="24"/>
          <w:szCs w:val="24"/>
        </w:rPr>
      </w:pPr>
    </w:p>
    <w:p w14:paraId="372A7829" w14:textId="77777777" w:rsidR="006D761D" w:rsidRDefault="006D761D" w:rsidP="006D761D">
      <w:pPr>
        <w:spacing w:line="240" w:lineRule="auto"/>
        <w:ind w:left="720"/>
        <w:rPr>
          <w:rFonts w:ascii="Arial" w:eastAsia="Arial" w:hAnsi="Arial" w:cs="Arial"/>
          <w:i/>
          <w:color w:val="000000"/>
          <w:sz w:val="24"/>
          <w:szCs w:val="24"/>
        </w:rPr>
      </w:pPr>
    </w:p>
    <w:p w14:paraId="735091C9" w14:textId="77777777" w:rsidR="006D761D" w:rsidRDefault="006D761D" w:rsidP="006D761D">
      <w:pPr>
        <w:spacing w:line="240" w:lineRule="auto"/>
        <w:rPr>
          <w:rFonts w:ascii="Times New Roman" w:eastAsia="Times New Roman" w:hAnsi="Times New Roman" w:cs="Times New Roman"/>
          <w:sz w:val="24"/>
          <w:szCs w:val="24"/>
        </w:rPr>
      </w:pPr>
    </w:p>
    <w:p w14:paraId="74F5C480"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L'Évaluation Des Risques</w:t>
      </w:r>
    </w:p>
    <w:p w14:paraId="138065B4"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Je</w:t>
      </w:r>
      <w:r>
        <w:rPr>
          <w:rFonts w:ascii="Arial" w:eastAsia="Arial" w:hAnsi="Arial" w:cs="Arial"/>
          <w:b/>
          <w:sz w:val="24"/>
          <w:szCs w:val="24"/>
          <w:highlight w:val="yellow"/>
        </w:rPr>
        <w:t>identifier les dangers potentiels (mécanique, chimique, les risques liés à l'usage ou l'utilisation par des enfants) associé à votre produit et d'évaluer les risques correspondants.</w:t>
      </w:r>
      <w:r>
        <w:rPr>
          <w:rFonts w:ascii="Arial" w:eastAsia="Arial" w:hAnsi="Arial" w:cs="Arial"/>
          <w:sz w:val="24"/>
          <w:szCs w:val="24"/>
        </w:rPr>
        <w:t xml:space="preserve"> Être prêt à fournir des informations détaillées comme les Mesures d'Atténuation des Risques peuvent si nécessaire.</w:t>
      </w:r>
    </w:p>
    <w:p w14:paraId="3FCA5FF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Les bijoux peuvent être élégant et amusant, mais ils viennent avec certains des dangers potentiels. Voici quelques être au courant:</w:t>
      </w:r>
    </w:p>
    <w:p w14:paraId="51D05BB3"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Réactions allergiques</w:t>
      </w:r>
      <w:r>
        <w:rPr>
          <w:rFonts w:ascii="Arial" w:eastAsia="Arial" w:hAnsi="Arial" w:cs="Arial"/>
          <w:sz w:val="24"/>
          <w:szCs w:val="24"/>
        </w:rPr>
        <w:t xml:space="preserve">: le Nickel est un allergène commun trouvé dans beaucoup de boucles d'oreilles. Les réactions allergiques peuvent causer des démangeaisons, des rougeurs, de l'enflure et même des cloques. Nos boucles d'oreilles et autres bijoux résultats sont en argent sterling 925 ou plaqué argent et le nickel, le cadmium et sans plomb </w:t>
      </w:r>
    </w:p>
    <w:p w14:paraId="415ABB1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Le Traumatisme physique</w:t>
      </w:r>
      <w:r>
        <w:rPr>
          <w:rFonts w:ascii="Arial" w:eastAsia="Arial" w:hAnsi="Arial" w:cs="Arial"/>
          <w:sz w:val="24"/>
          <w:szCs w:val="24"/>
        </w:rPr>
        <w:t xml:space="preserve">: des Boucles d'oreilles peuvent se coincer sur les vêtements, les cheveux, ou d'autres objets, causant de la douleur ou même la déchirure du lobe de l'oreille. Prenez soin lorsque vous portez des boucles </w:t>
      </w:r>
      <w:r>
        <w:rPr>
          <w:rFonts w:ascii="Arial" w:eastAsia="Arial" w:hAnsi="Arial" w:cs="Arial"/>
          <w:sz w:val="24"/>
          <w:szCs w:val="24"/>
        </w:rPr>
        <w:lastRenderedPageBreak/>
        <w:t xml:space="preserve">d'oreilles qu'ils ne s'accrochent pas sur des foulards, des cheveux ou d'autres articles en vrac </w:t>
      </w:r>
    </w:p>
    <w:p w14:paraId="50C9469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Intégré Boucles d'oreilles</w:t>
      </w:r>
      <w:r>
        <w:rPr>
          <w:rFonts w:ascii="Arial" w:eastAsia="Arial" w:hAnsi="Arial" w:cs="Arial"/>
          <w:sz w:val="24"/>
          <w:szCs w:val="24"/>
        </w:rPr>
        <w:t>: Lourd ou mal équipées de boucles d'oreilles peuvent causer le piercing à la migration, conduisant à la boucle d'oreille devenir incorporé dans la peau. Vous assurer de porter des boucles d'oreilles qui sont un poids confortable pour vos oreilles</w:t>
      </w:r>
    </w:p>
    <w:p w14:paraId="54A6D145"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Substances toxiques</w:t>
      </w:r>
      <w:r>
        <w:rPr>
          <w:rFonts w:ascii="Arial" w:eastAsia="Arial" w:hAnsi="Arial" w:cs="Arial"/>
          <w:sz w:val="24"/>
          <w:szCs w:val="24"/>
        </w:rPr>
        <w:t xml:space="preserve">: Certains bijoux peuvent contenir des substances nocives comme le plomb ou le cadmium, qui peuvent être toxiques si elles entrent en contact avec votre peau ou en cas d'ingestion. Nous n'utilisons que sterling en argent ou plaqué argent bijoux conclusions qui ne contiennent pas de substances toxiques </w:t>
      </w:r>
    </w:p>
    <w:p w14:paraId="1EB734E9"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Risque d'étouffement:</w:t>
      </w:r>
      <w:r>
        <w:rPr>
          <w:rFonts w:ascii="Arial" w:eastAsia="Arial" w:hAnsi="Arial" w:cs="Arial"/>
          <w:sz w:val="24"/>
          <w:szCs w:val="24"/>
        </w:rPr>
        <w:t xml:space="preserve"> petites enfants et de bébés qui pourrait s'étouffer sur de petites pièces, de s'assurer que les enfants et les bébés n'ont pas accès à des bijoux. Boutons doit être cousu sur toute sécurité de sorte qu'ils ne se décollent pas et posent un risque d'étouffement. Les bijoux doivent être conservés hors de la portée des enfants </w:t>
      </w:r>
    </w:p>
    <w:p w14:paraId="7575973F" w14:textId="77777777" w:rsidR="006D761D" w:rsidRDefault="006D761D" w:rsidP="006D761D">
      <w:pPr>
        <w:spacing w:line="240" w:lineRule="auto"/>
        <w:rPr>
          <w:rFonts w:ascii="Arial" w:eastAsia="Arial" w:hAnsi="Arial" w:cs="Arial"/>
          <w:b/>
          <w:sz w:val="24"/>
          <w:szCs w:val="24"/>
        </w:rPr>
      </w:pPr>
    </w:p>
    <w:p w14:paraId="3B384C77" w14:textId="77777777" w:rsidR="006D761D" w:rsidRDefault="006D761D" w:rsidP="006D761D">
      <w:pPr>
        <w:spacing w:line="240" w:lineRule="auto"/>
        <w:rPr>
          <w:rFonts w:ascii="Times New Roman" w:eastAsia="Times New Roman" w:hAnsi="Times New Roman" w:cs="Times New Roman"/>
          <w:sz w:val="24"/>
          <w:szCs w:val="24"/>
        </w:rPr>
      </w:pPr>
    </w:p>
    <w:p w14:paraId="79DA3F61"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La conformité avec les Normes et Réglementations</w:t>
      </w:r>
    </w:p>
    <w:p w14:paraId="44BE576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de la législation de l'UE, des Règlements et des Directives</w:t>
      </w:r>
    </w:p>
    <w:p w14:paraId="552B4136"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Liste de tous les règlements de l'UE et des directives qui s'appliquent à votre produit. Cela inclut le gpsr terme (UE) 2023/988 et toutes les autres réglementations pertinentes (comme le Textile de Règlement ou de directive REACH). Si vos textiles de respecter ces règles, vous n'avez pas besoin de joindre des documents de conformité, sauf sur demande.</w:t>
      </w:r>
      <w:r>
        <w:rPr>
          <w:rFonts w:ascii="Arial" w:eastAsia="Arial" w:hAnsi="Arial" w:cs="Arial"/>
          <w:sz w:val="24"/>
          <w:szCs w:val="24"/>
        </w:rPr>
        <w:br/>
      </w:r>
      <w:r>
        <w:rPr>
          <w:rFonts w:ascii="Arial" w:eastAsia="Arial" w:hAnsi="Arial" w:cs="Arial"/>
          <w:b/>
          <w:sz w:val="24"/>
          <w:szCs w:val="24"/>
          <w:highlight w:val="yellow"/>
        </w:rPr>
        <w:t>Exemple: la Sécurité Générale des Produits, le Règlement (gpsr terme) 2023/988</w:t>
      </w:r>
    </w:p>
    <w:p w14:paraId="7771A30F"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La Sécurité générale des Produits, le Règlement (gpsr terme) 2023/988</w:t>
      </w:r>
    </w:p>
    <w:p w14:paraId="5D896C9C"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Règlement REACH (Sécurité des produits Chimiques) 1907/2006 </w:t>
      </w:r>
    </w:p>
    <w:p w14:paraId="7C1887B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des Normes Harmonisées</w:t>
      </w:r>
    </w:p>
    <w:p w14:paraId="541C7384"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Fournir une liste des normes Européennes harmonisées</w:t>
      </w:r>
      <w:r>
        <w:rPr>
          <w:rFonts w:ascii="Arial" w:eastAsia="Arial" w:hAnsi="Arial" w:cs="Arial"/>
          <w:color w:val="000000"/>
          <w:sz w:val="24"/>
          <w:szCs w:val="24"/>
        </w:rPr>
        <w:t xml:space="preserve"> (normes EN) que le produit est conforme. </w:t>
      </w:r>
    </w:p>
    <w:p w14:paraId="62887394"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bijoux conclusions de se conformer à l'UE 1907/2006</w:t>
      </w:r>
    </w:p>
    <w:p w14:paraId="27C6F2CC" w14:textId="77777777" w:rsidR="006D761D" w:rsidRDefault="006D761D" w:rsidP="006D761D">
      <w:pPr>
        <w:spacing w:line="240" w:lineRule="auto"/>
        <w:rPr>
          <w:rFonts w:ascii="Times New Roman" w:eastAsia="Times New Roman" w:hAnsi="Times New Roman" w:cs="Times New Roman"/>
          <w:sz w:val="24"/>
          <w:szCs w:val="24"/>
        </w:rPr>
      </w:pPr>
    </w:p>
    <w:p w14:paraId="165D4385"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Les tests</w:t>
      </w:r>
    </w:p>
    <w:p w14:paraId="12F3FCC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Liste des essais effectués pour vos produits et applicable de l'UE ou d'autres normes d'essai applicables </w:t>
      </w:r>
    </w:p>
    <w:p w14:paraId="3534AE91"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valide des tests de laboratoires accrédités qui permettent de vérifier la conformité du produit avec les normes de sécurité applicables en référence à des normes utilisées pour les tests. </w:t>
      </w:r>
      <w:r>
        <w:rPr>
          <w:rFonts w:ascii="Arial" w:eastAsia="Arial" w:hAnsi="Arial" w:cs="Arial"/>
          <w:b/>
          <w:sz w:val="24"/>
          <w:szCs w:val="24"/>
          <w:highlight w:val="yellow"/>
        </w:rPr>
        <w:br/>
      </w:r>
      <w:r>
        <w:rPr>
          <w:rFonts w:ascii="Arial" w:eastAsia="Arial" w:hAnsi="Arial" w:cs="Arial"/>
          <w:sz w:val="24"/>
          <w:szCs w:val="24"/>
        </w:rPr>
        <w:t xml:space="preserve">Travailler avec le producteur/fournisseur, ils doivent disposer de l'information facilement disponible. Prendre en compte le Type de Produit, certains types de produits nécessitent plus de détails que d'autres. Généralement, plus le risque le </w:t>
      </w:r>
      <w:r>
        <w:rPr>
          <w:rFonts w:ascii="Arial" w:eastAsia="Arial" w:hAnsi="Arial" w:cs="Arial"/>
          <w:sz w:val="24"/>
          <w:szCs w:val="24"/>
        </w:rPr>
        <w:lastRenderedPageBreak/>
        <w:t>plus vaste de la description. Si on vous demande, vous devrez fournir les rapports de test</w:t>
      </w:r>
    </w:p>
    <w:p w14:paraId="4119AF77"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bijoux conclusions de se conformer à l'UE 1907/2006</w:t>
      </w:r>
    </w:p>
    <w:p w14:paraId="116D4A51" w14:textId="77777777" w:rsidR="006D761D" w:rsidRDefault="006D761D" w:rsidP="006D761D">
      <w:pPr>
        <w:spacing w:line="240" w:lineRule="auto"/>
        <w:rPr>
          <w:rFonts w:ascii="Arial" w:eastAsia="Arial" w:hAnsi="Arial" w:cs="Arial"/>
          <w:color w:val="B7B7B7"/>
          <w:sz w:val="24"/>
          <w:szCs w:val="24"/>
        </w:rPr>
      </w:pPr>
    </w:p>
    <w:p w14:paraId="28C8AFFD" w14:textId="77777777" w:rsidR="006D761D" w:rsidRDefault="006D761D" w:rsidP="006D761D">
      <w:pPr>
        <w:spacing w:line="240" w:lineRule="auto"/>
        <w:rPr>
          <w:rFonts w:ascii="Times New Roman" w:eastAsia="Times New Roman" w:hAnsi="Times New Roman" w:cs="Times New Roman"/>
          <w:sz w:val="24"/>
          <w:szCs w:val="24"/>
        </w:rPr>
      </w:pPr>
    </w:p>
    <w:p w14:paraId="361436F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Manuel du produit, </w:t>
      </w:r>
      <w:r>
        <w:rPr>
          <w:rFonts w:ascii="Arial" w:eastAsia="Arial" w:hAnsi="Arial" w:cs="Arial"/>
          <w:b/>
          <w:sz w:val="28"/>
          <w:szCs w:val="28"/>
        </w:rPr>
        <w:t>la sécurité,</w:t>
      </w:r>
      <w:r>
        <w:rPr>
          <w:rFonts w:ascii="Arial" w:eastAsia="Arial" w:hAnsi="Arial" w:cs="Arial"/>
          <w:b/>
          <w:color w:val="000000"/>
          <w:sz w:val="28"/>
          <w:szCs w:val="28"/>
        </w:rPr>
        <w:t xml:space="preserve"> l'Étiquetage et le Marquage</w:t>
      </w:r>
    </w:p>
    <w:p w14:paraId="408E0C42"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l'Étiquetage des Produits</w:t>
      </w:r>
    </w:p>
    <w:p w14:paraId="247907FC"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Décrire les informations figurant sur les étiquettes des produits, tels que les mises en garde de sécurité, les instructions d'entretien et de dimensionnement.</w:t>
      </w:r>
      <w:r>
        <w:rPr>
          <w:rFonts w:ascii="Arial" w:eastAsia="Arial" w:hAnsi="Arial" w:cs="Arial"/>
          <w:sz w:val="24"/>
          <w:szCs w:val="24"/>
        </w:rPr>
        <w:t xml:space="preserve"> Vous n'avez pas besoin de liste les instructions exactes, les tailles ou des avertissements, que la nature de l'information est là. Être prêt à fournir une copie de l'étiquette sur demande. S'assurer que votre étiquetage est conforme aux règlements de l'UE, notamment en matière de traçabilité et de sécurité de l'information.</w:t>
      </w:r>
    </w:p>
    <w:p w14:paraId="52341760"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tous les produits fournis avec les détails d'affaires et de soins/étiquette d'avertissement</w:t>
      </w:r>
    </w:p>
    <w:p w14:paraId="3371ACFF" w14:textId="77777777" w:rsidR="006D761D" w:rsidRDefault="006D761D" w:rsidP="006D761D">
      <w:pPr>
        <w:spacing w:line="240" w:lineRule="auto"/>
        <w:rPr>
          <w:rFonts w:ascii="Times New Roman" w:eastAsia="Times New Roman" w:hAnsi="Times New Roman" w:cs="Times New Roman"/>
          <w:sz w:val="24"/>
          <w:szCs w:val="24"/>
        </w:rPr>
      </w:pPr>
    </w:p>
    <w:p w14:paraId="2B06746D"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Fournisseurs et sous-traitants de l'Information </w:t>
      </w:r>
    </w:p>
    <w:p w14:paraId="31AD3F8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Fournisseur de Détails</w:t>
      </w:r>
    </w:p>
    <w:p w14:paraId="5E6A23C2"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Fournir les noms et adresses des principaux fournisseurs et sous-traitants impliqués dans le processus de fabrication du produit type de produit.</w:t>
      </w:r>
      <w:r>
        <w:rPr>
          <w:rFonts w:ascii="Arial" w:eastAsia="Arial" w:hAnsi="Arial" w:cs="Arial"/>
          <w:sz w:val="24"/>
          <w:szCs w:val="24"/>
        </w:rPr>
        <w:t xml:space="preserve"> Il peut vous être demandé de fournir des détails supplémentaires sur la chaîne d'approvisionnement et de contrôle de la qualité des mesures mises en œuvre dans la chaîne d'approvisionnement, sur demande</w:t>
      </w:r>
    </w:p>
    <w:p w14:paraId="28EAB8E6"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bijoux conclusions; Shelly Coton, 16 wall Street, Barnsley, S70 1 NR</w:t>
      </w:r>
    </w:p>
    <w:p w14:paraId="4FC406DA"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bijoux conclusions; Les Curieux Gem, 1 Duddingston Mètres, Edimbourg, EH15 3SA </w:t>
      </w:r>
    </w:p>
    <w:p w14:paraId="2E47B4FC" w14:textId="77777777" w:rsidR="006D761D" w:rsidRDefault="006D761D" w:rsidP="006D761D">
      <w:pPr>
        <w:spacing w:line="240" w:lineRule="auto"/>
        <w:rPr>
          <w:rFonts w:ascii="Times New Roman" w:eastAsia="Times New Roman" w:hAnsi="Times New Roman" w:cs="Times New Roman"/>
          <w:sz w:val="24"/>
          <w:szCs w:val="24"/>
        </w:rPr>
      </w:pPr>
    </w:p>
    <w:p w14:paraId="0FF6EE9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Ce document de procédure de gestion de</w:t>
      </w:r>
    </w:p>
    <w:p w14:paraId="0F2B851A"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Examen et de mise à jour</w:t>
      </w:r>
    </w:p>
    <w:p w14:paraId="139DE80D"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Ce document est régulièrement revu, et il doit être mis à jour si l'information contenue dans ce document est modifié ou mis à jour.</w:t>
      </w:r>
    </w:p>
    <w:p w14:paraId="2BDBF7A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Contrôle Des Versions Des Documents</w:t>
      </w:r>
    </w:p>
    <w:p w14:paraId="30B81BE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Toutes les versions de la fiche technique sont maintenus, et de documenter les procédures de contrôle sont en place pour s'assurer que le fichier est toujours up-to-date.</w:t>
      </w:r>
    </w:p>
    <w:p w14:paraId="22135824" w14:textId="77777777" w:rsidR="006D761D" w:rsidRDefault="006D761D" w:rsidP="006D761D">
      <w:pPr>
        <w:spacing w:line="240" w:lineRule="auto"/>
        <w:ind w:left="720"/>
        <w:rPr>
          <w:rFonts w:ascii="Times New Roman" w:eastAsia="Times New Roman" w:hAnsi="Times New Roman" w:cs="Times New Roman"/>
          <w:sz w:val="24"/>
          <w:szCs w:val="24"/>
        </w:rPr>
      </w:pPr>
    </w:p>
    <w:p w14:paraId="5B293425" w14:textId="77777777" w:rsidR="006D761D" w:rsidRDefault="006D761D" w:rsidP="006D761D">
      <w:pPr>
        <w:spacing w:line="240" w:lineRule="auto"/>
        <w:rPr>
          <w:rFonts w:ascii="Times New Roman" w:eastAsia="Times New Roman" w:hAnsi="Times New Roman" w:cs="Times New Roman"/>
          <w:sz w:val="24"/>
          <w:szCs w:val="24"/>
        </w:rPr>
      </w:pPr>
    </w:p>
    <w:p w14:paraId="56C24BD4" w14:textId="77777777" w:rsidR="006D761D" w:rsidRDefault="006D761D" w:rsidP="006D761D"/>
    <w:p w14:paraId="76E3DC6E" w14:textId="77777777" w:rsidR="006D761D" w:rsidRPr="00932231" w:rsidRDefault="006D761D" w:rsidP="006D761D"/>
    <w:p w14:paraId="0CE5053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TECHNISCHE DATEI - </w:t>
      </w:r>
      <w:r>
        <w:rPr>
          <w:rFonts w:ascii="Arial" w:eastAsia="Arial" w:hAnsi="Arial" w:cs="Arial"/>
          <w:b/>
          <w:sz w:val="32"/>
          <w:szCs w:val="32"/>
        </w:rPr>
        <w:t>Natürliche Material Produkte</w:t>
      </w:r>
    </w:p>
    <w:p w14:paraId="4905912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Die Technische Datei ist eine Sammlung von Dokumenten, die beweisen, dass ein Produkt entspricht den EU-Sicherheitsvorschriften, Richtlinien und Normen.</w:t>
      </w:r>
    </w:p>
    <w:p w14:paraId="759E694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Referenz 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59396FA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Ausgabedatum: [</w:t>
      </w:r>
      <w:r>
        <w:rPr>
          <w:rFonts w:ascii="Arial" w:eastAsia="Arial" w:hAnsi="Arial" w:cs="Arial"/>
          <w:b/>
          <w:sz w:val="24"/>
          <w:szCs w:val="24"/>
          <w:highlight w:val="yellow"/>
        </w:rPr>
        <w:t>03/1/25</w:t>
      </w:r>
      <w:r>
        <w:rPr>
          <w:rFonts w:ascii="Arial" w:eastAsia="Arial" w:hAnsi="Arial" w:cs="Arial"/>
          <w:b/>
          <w:color w:val="000000"/>
          <w:sz w:val="24"/>
          <w:szCs w:val="24"/>
        </w:rPr>
        <w:t>]</w:t>
      </w:r>
    </w:p>
    <w:p w14:paraId="0B7E4A8B"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Konformitätserklärung: </w:t>
      </w:r>
      <w:hyperlink r:id="rId31">
        <w:r>
          <w:rPr>
            <w:rFonts w:ascii="Arial" w:eastAsia="Arial" w:hAnsi="Arial" w:cs="Arial"/>
            <w:b/>
            <w:color w:val="1155CC"/>
            <w:sz w:val="24"/>
            <w:szCs w:val="24"/>
            <w:u w:val="single"/>
          </w:rPr>
          <w:t>LINK</w:t>
        </w:r>
      </w:hyperlink>
    </w:p>
    <w:p w14:paraId="06FE724B" w14:textId="77777777" w:rsidR="006D761D" w:rsidRDefault="006D761D" w:rsidP="006D761D">
      <w:pPr>
        <w:spacing w:line="240" w:lineRule="auto"/>
        <w:rPr>
          <w:rFonts w:ascii="Arial" w:eastAsia="Arial" w:hAnsi="Arial" w:cs="Arial"/>
          <w:b/>
          <w:sz w:val="24"/>
          <w:szCs w:val="24"/>
        </w:rPr>
      </w:pPr>
    </w:p>
    <w:p w14:paraId="6A7358C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Hersteller details:</w:t>
      </w:r>
    </w:p>
    <w:p w14:paraId="6621803D"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Das Weben Schuppen</w:t>
      </w:r>
    </w:p>
    <w:p w14:paraId="2E419BF9"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260963F2"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514BEF23"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692202B4"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8CEB04B"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C4E2596" w14:textId="77777777" w:rsidR="006D761D" w:rsidRDefault="006D761D" w:rsidP="006D761D">
      <w:pPr>
        <w:spacing w:line="240" w:lineRule="auto"/>
        <w:rPr>
          <w:rFonts w:ascii="Arial" w:eastAsia="Arial" w:hAnsi="Arial" w:cs="Arial"/>
          <w:b/>
          <w:sz w:val="24"/>
          <w:szCs w:val="24"/>
        </w:rPr>
      </w:pPr>
    </w:p>
    <w:p w14:paraId="2D049408" w14:textId="77777777" w:rsidR="006D761D" w:rsidRDefault="006D761D" w:rsidP="006D761D">
      <w:pPr>
        <w:spacing w:line="240" w:lineRule="auto"/>
        <w:rPr>
          <w:rFonts w:ascii="Times New Roman" w:eastAsia="Times New Roman" w:hAnsi="Times New Roman" w:cs="Times New Roman"/>
          <w:sz w:val="24"/>
          <w:szCs w:val="24"/>
        </w:rPr>
      </w:pPr>
    </w:p>
    <w:p w14:paraId="23AFB4A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Beschreibung</w:t>
      </w:r>
    </w:p>
    <w:p w14:paraId="26B2118F"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 Natürliche Material Produkte</w:t>
      </w:r>
    </w:p>
    <w:p w14:paraId="185858D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Produkt-Typ Beschreibung</w:t>
      </w:r>
    </w:p>
    <w:p w14:paraId="10550B4C"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Schmuck: Stücke aus Meer Glas, Muscheln, und Lewisian Gneis.</w:t>
      </w:r>
    </w:p>
    <w:p w14:paraId="299F1842"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Home Decor: Artikel, die Einbeziehung der natürlichen Funde aus dem Meer.</w:t>
      </w:r>
    </w:p>
    <w:p w14:paraId="577277EA" w14:textId="77777777" w:rsidR="006D761D" w:rsidRDefault="006D761D" w:rsidP="006D761D">
      <w:pPr>
        <w:spacing w:line="240" w:lineRule="auto"/>
        <w:rPr>
          <w:rFonts w:ascii="Arial" w:eastAsia="Arial" w:hAnsi="Arial" w:cs="Arial"/>
          <w:b/>
          <w:sz w:val="24"/>
          <w:szCs w:val="24"/>
          <w:highlight w:val="yellow"/>
        </w:rPr>
      </w:pPr>
    </w:p>
    <w:p w14:paraId="5D6F20F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Produkt-Spezifikationen</w:t>
      </w:r>
    </w:p>
    <w:p w14:paraId="0B50EFEA"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Beschreiben Sie die bestimmungsgemäße Verwendung, und der Markt für die es ausgelegt ist (z.B., Konsumgüter, Produkte, die ausschließlich für die Kinder etc). und eine ausführliche Beschreibung der Materialien, - Größen und-Komponenten.</w:t>
      </w:r>
    </w:p>
    <w:p w14:paraId="3B10965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Bestimmungsgemäße Verwendung</w:t>
      </w:r>
    </w:p>
    <w:p w14:paraId="066523A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Ohrringe sind eine beliebte form von </w:t>
      </w:r>
      <w:proofErr w:type="gramStart"/>
      <w:r>
        <w:rPr>
          <w:rFonts w:ascii="Arial" w:eastAsia="Arial" w:hAnsi="Arial" w:cs="Arial"/>
          <w:sz w:val="24"/>
          <w:szCs w:val="24"/>
        </w:rPr>
        <w:t>Schmuck ,</w:t>
      </w:r>
      <w:proofErr w:type="gramEnd"/>
      <w:r>
        <w:rPr>
          <w:rFonts w:ascii="Arial" w:eastAsia="Arial" w:hAnsi="Arial" w:cs="Arial"/>
          <w:sz w:val="24"/>
          <w:szCs w:val="24"/>
        </w:rPr>
        <w:t xml:space="preserve"> dass können verbessern Ihre Allgemeine Aussehen und deinen persönlichen Stil auszudrücken. Hier sind einige der wichtigsten Verwendungen und Vorteile des Tragens von Ohrringen:</w:t>
      </w:r>
    </w:p>
    <w:p w14:paraId="7115D4DF"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Fashion-Statement</w:t>
      </w:r>
      <w:r>
        <w:rPr>
          <w:rFonts w:ascii="Arial" w:eastAsia="Arial" w:hAnsi="Arial" w:cs="Arial"/>
          <w:sz w:val="24"/>
          <w:szCs w:val="24"/>
        </w:rPr>
        <w:t>: Ohrringe können machen eine mutige Mode-statement und ergänzen Ihr outfit. Sie kommen in verschiedenen Stilen von Stollen zu dangly.</w:t>
      </w:r>
    </w:p>
    <w:p w14:paraId="6D945DF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Selbstausdruck</w:t>
      </w:r>
      <w:r>
        <w:rPr>
          <w:rFonts w:ascii="Arial" w:eastAsia="Arial" w:hAnsi="Arial" w:cs="Arial"/>
          <w:sz w:val="24"/>
          <w:szCs w:val="24"/>
        </w:rPr>
        <w:t>: Sie bieten einen Weg, um express Ihre Persönlichkeit.</w:t>
      </w:r>
    </w:p>
    <w:p w14:paraId="6FE6407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Gesichts-Framing</w:t>
      </w:r>
      <w:r>
        <w:rPr>
          <w:rFonts w:ascii="Arial" w:eastAsia="Arial" w:hAnsi="Arial" w:cs="Arial"/>
          <w:sz w:val="24"/>
          <w:szCs w:val="24"/>
        </w:rPr>
        <w:t>: Ohrringe kann Rahmen Ihr Gesicht und markieren Sie Ihre features. Verschiedene Formen und Stilen kann die Aufmerksamkeit auf Ihre Augen, Wangenknochen oder Kinn.</w:t>
      </w:r>
    </w:p>
    <w:p w14:paraId="6F44372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Vielseitigkeit</w:t>
      </w:r>
      <w:r>
        <w:rPr>
          <w:rFonts w:ascii="Arial" w:eastAsia="Arial" w:hAnsi="Arial" w:cs="Arial"/>
          <w:sz w:val="24"/>
          <w:szCs w:val="24"/>
        </w:rPr>
        <w:t>: Mit einer breiten Palette von Materialien, Farben, und designs, die Ohrringe werden können vielseitige Accessoires für jeden Anlass, von casual-Ausflüge zu den formellen Veranstaltungen.</w:t>
      </w:r>
    </w:p>
    <w:p w14:paraId="27049AE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Confidence-Boost</w:t>
      </w:r>
      <w:r>
        <w:rPr>
          <w:rFonts w:ascii="Arial" w:eastAsia="Arial" w:hAnsi="Arial" w:cs="Arial"/>
          <w:sz w:val="24"/>
          <w:szCs w:val="24"/>
        </w:rPr>
        <w:t xml:space="preserve">: das Tragen von </w:t>
      </w:r>
      <w:proofErr w:type="gramStart"/>
      <w:r>
        <w:rPr>
          <w:rFonts w:ascii="Arial" w:eastAsia="Arial" w:hAnsi="Arial" w:cs="Arial"/>
          <w:sz w:val="24"/>
          <w:szCs w:val="24"/>
        </w:rPr>
        <w:t>Ohrringen ,</w:t>
      </w:r>
      <w:proofErr w:type="gramEnd"/>
      <w:r>
        <w:rPr>
          <w:rFonts w:ascii="Arial" w:eastAsia="Arial" w:hAnsi="Arial" w:cs="Arial"/>
          <w:sz w:val="24"/>
          <w:szCs w:val="24"/>
        </w:rPr>
        <w:t xml:space="preserve"> die Sie lieben werden, steigern Ihr Vertrauen und fühlen Sie sich mehr-zusammen und Poliert.</w:t>
      </w:r>
    </w:p>
    <w:p w14:paraId="76B656C4"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Geschenk-Option</w:t>
      </w:r>
      <w:r>
        <w:rPr>
          <w:rFonts w:ascii="Arial" w:eastAsia="Arial" w:hAnsi="Arial" w:cs="Arial"/>
          <w:sz w:val="24"/>
          <w:szCs w:val="24"/>
        </w:rPr>
        <w:t>: Ohrringe sind eine gut durchdachte und zeitlose Geschenk-option für Geburtstage, Jubiläen oder andere Besondere Anlässe.</w:t>
      </w:r>
    </w:p>
    <w:p w14:paraId="4C2BA3C6"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Halsketten sind schön und vielseitig form von Schmuck - mit vielen Einsatzmöglichkeiten und Vorteile:</w:t>
      </w:r>
    </w:p>
    <w:p w14:paraId="4136C576"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Fashion-Statement</w:t>
      </w:r>
      <w:r>
        <w:rPr>
          <w:rFonts w:ascii="Arial" w:eastAsia="Arial" w:hAnsi="Arial" w:cs="Arial"/>
          <w:sz w:val="24"/>
          <w:szCs w:val="24"/>
        </w:rPr>
        <w:t>: Halskette kann ein Brennpunkt von Ihrem outfit, das hinzufügen von Eleganz, Farbeund Stil. Sie kommen in verschiedenen designs und Materialien zu Anzug verschiedene Anlässe und persönliche Vorlieben.</w:t>
      </w:r>
    </w:p>
    <w:p w14:paraId="6D42143C"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Selbstdarstellung</w:t>
      </w:r>
      <w:r>
        <w:rPr>
          <w:rFonts w:ascii="Arial" w:eastAsia="Arial" w:hAnsi="Arial" w:cs="Arial"/>
          <w:sz w:val="24"/>
          <w:szCs w:val="24"/>
        </w:rPr>
        <w:t>: das Tragen einer Halskette kann Ihre Persönlichkeit widerspiegeln, Stimmung oder auch eine Botschaft vermitteln. Von minimalistischen designs für mutige Aussage Stücke, es ' s eine Halskette für jeden Stil.</w:t>
      </w:r>
    </w:p>
    <w:p w14:paraId="1B0F2FD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Verbesserung der Funktionen</w:t>
      </w:r>
      <w:r>
        <w:rPr>
          <w:rFonts w:ascii="Arial" w:eastAsia="Arial" w:hAnsi="Arial" w:cs="Arial"/>
          <w:sz w:val="24"/>
          <w:szCs w:val="24"/>
        </w:rPr>
        <w:t>: Halsketten können lenken die Aufmerksamkeit auf Ihr Dekolleté und collarbones, betont Ihre Gesichtszüge. Verschiedene Längen können erstellen verschiedene visuelle Effekte wie Dehnung der Hals oder die Aufmerksamkeit auf den Brustbereich.</w:t>
      </w:r>
    </w:p>
    <w:p w14:paraId="30AC2B0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Schichtung</w:t>
      </w:r>
      <w:r>
        <w:rPr>
          <w:rFonts w:ascii="Arial" w:eastAsia="Arial" w:hAnsi="Arial" w:cs="Arial"/>
          <w:sz w:val="24"/>
          <w:szCs w:val="24"/>
        </w:rPr>
        <w:t>: Sie können die Ebene mehrere Ketten mit unterschiedlichen Längen und Stilen zum erstellen einer einzigartigen und persönlichen look. Dies fügt Tiefe und Interesse zu Ihrem outfit.</w:t>
      </w:r>
    </w:p>
    <w:p w14:paraId="57FC253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Vielseitigkeit</w:t>
      </w:r>
      <w:r>
        <w:rPr>
          <w:rFonts w:ascii="Arial" w:eastAsia="Arial" w:hAnsi="Arial" w:cs="Arial"/>
          <w:sz w:val="24"/>
          <w:szCs w:val="24"/>
        </w:rPr>
        <w:t>: Mit Optionen reichen von lässig bis formal, Halsketten getragen werden können in eine Vielzahl von Einstellungen, ob Sie sind überschrift zu die Büro, die Teilnahme an einem besonderen event, oder einfach nur über Ihre täglichen Aktivitäten.</w:t>
      </w:r>
    </w:p>
    <w:p w14:paraId="7F2C1E6B"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Geschenk-Option</w:t>
      </w:r>
      <w:r>
        <w:rPr>
          <w:rFonts w:ascii="Arial" w:eastAsia="Arial" w:hAnsi="Arial" w:cs="Arial"/>
          <w:sz w:val="24"/>
          <w:szCs w:val="24"/>
        </w:rPr>
        <w:t>: Halsketten machen nachdenklich und sinnvolle Geschenke für Geburtstage, Jahrestage, Feiertage oder andere Besondere Anlässe.</w:t>
      </w:r>
    </w:p>
    <w:p w14:paraId="5A97E99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Dekorative Elemente:</w:t>
      </w:r>
    </w:p>
    <w:p w14:paraId="10E9A72B"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Dekorative Elemente</w:t>
      </w:r>
      <w:r>
        <w:rPr>
          <w:rFonts w:ascii="Arial" w:eastAsia="Arial" w:hAnsi="Arial" w:cs="Arial"/>
          <w:sz w:val="24"/>
          <w:szCs w:val="24"/>
        </w:rPr>
        <w:t>: kann verwendet werden als Dekorative Elemente in Wohnungen, Büros und Gärten, das hinzufügen einer persönlichen Note zum Interieur design.</w:t>
      </w:r>
    </w:p>
    <w:p w14:paraId="6EBED783" w14:textId="77777777" w:rsidR="006D761D" w:rsidRDefault="006D761D" w:rsidP="006D761D">
      <w:pPr>
        <w:spacing w:line="240" w:lineRule="auto"/>
        <w:rPr>
          <w:rFonts w:ascii="Arial" w:eastAsia="Arial" w:hAnsi="Arial" w:cs="Arial"/>
          <w:b/>
          <w:sz w:val="24"/>
          <w:szCs w:val="24"/>
          <w:highlight w:val="yellow"/>
        </w:rPr>
      </w:pPr>
    </w:p>
    <w:p w14:paraId="2A5EB3F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Markt, es wurde entwickelt, um</w:t>
      </w:r>
      <w:r>
        <w:rPr>
          <w:rFonts w:ascii="Arial" w:eastAsia="Arial" w:hAnsi="Arial" w:cs="Arial"/>
          <w:sz w:val="24"/>
          <w:szCs w:val="24"/>
        </w:rPr>
        <w:t xml:space="preserve"> (z.B., Konsumgüter, Produkte, die ausschließlich für Kinder etc.)</w:t>
      </w:r>
    </w:p>
    <w:p w14:paraId="0E2A58C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Richtet sich an Erwachsene, über 18 Jahren und nicht für Kinder empfohlen</w:t>
      </w:r>
    </w:p>
    <w:p w14:paraId="099BB80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Einen Allgemeinen überblick über die Materialien</w:t>
      </w:r>
    </w:p>
    <w:p w14:paraId="35EFF58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Shells, stones, sea glass, sea pottery und andere Fundstücke vom Strand</w:t>
      </w:r>
    </w:p>
    <w:p w14:paraId="51AB281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Versilbert oder sterling Silber Schmuck Erkenntnisse</w:t>
      </w:r>
    </w:p>
    <w:p w14:paraId="2E2DD15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Rahmen-Größen</w:t>
      </w:r>
      <w:r>
        <w:rPr>
          <w:rFonts w:ascii="Arial" w:eastAsia="Arial" w:hAnsi="Arial" w:cs="Arial"/>
          <w:sz w:val="24"/>
          <w:szCs w:val="24"/>
        </w:rPr>
        <w:t xml:space="preserve"> (Beispiele: XS-XXL)</w:t>
      </w:r>
    </w:p>
    <w:p w14:paraId="2EC518C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freie Größe</w:t>
      </w:r>
    </w:p>
    <w:p w14:paraId="5A535A4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1.4 SKUs innerhalb der Produkt-Typ</w:t>
      </w:r>
    </w:p>
    <w:p w14:paraId="4ABB88DF"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2">
        <w:r>
          <w:rPr>
            <w:rFonts w:ascii="Arial" w:eastAsia="Arial" w:hAnsi="Arial" w:cs="Arial"/>
            <w:color w:val="1155CC"/>
            <w:sz w:val="24"/>
            <w:szCs w:val="24"/>
            <w:u w:val="single"/>
          </w:rPr>
          <w:t>Liste anwendbaren SKUs innerhalb Produkt Geben.</w:t>
        </w:r>
      </w:hyperlink>
    </w:p>
    <w:p w14:paraId="177EB180" w14:textId="77777777" w:rsidR="006D761D" w:rsidRDefault="006D761D" w:rsidP="006D761D">
      <w:pPr>
        <w:spacing w:line="240" w:lineRule="auto"/>
        <w:ind w:left="720" w:hanging="360"/>
        <w:rPr>
          <w:rFonts w:ascii="Arial" w:eastAsia="Arial" w:hAnsi="Arial" w:cs="Arial"/>
          <w:sz w:val="24"/>
          <w:szCs w:val="24"/>
        </w:rPr>
      </w:pPr>
    </w:p>
    <w:p w14:paraId="726C30D9" w14:textId="77777777" w:rsidR="006D761D" w:rsidRDefault="006D761D" w:rsidP="006D761D">
      <w:pPr>
        <w:spacing w:line="240" w:lineRule="auto"/>
        <w:rPr>
          <w:rFonts w:ascii="Times New Roman" w:eastAsia="Times New Roman" w:hAnsi="Times New Roman" w:cs="Times New Roman"/>
          <w:sz w:val="24"/>
          <w:szCs w:val="24"/>
        </w:rPr>
      </w:pPr>
    </w:p>
    <w:p w14:paraId="3B9ADB4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Informationen zur Konstruktion und Fertigung</w:t>
      </w:r>
    </w:p>
    <w:p w14:paraId="3EDA588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59822B6C"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Liste Komponenten und Textilien und andere Materialien verwendet in der Herstellung von die Produkt Typ</w:t>
      </w:r>
      <w:r>
        <w:rPr>
          <w:rFonts w:ascii="Arial" w:eastAsia="Arial" w:hAnsi="Arial" w:cs="Arial"/>
          <w:color w:val="000000"/>
          <w:sz w:val="24"/>
          <w:szCs w:val="24"/>
        </w:rPr>
        <w:t xml:space="preserve">. </w:t>
      </w:r>
      <w:r>
        <w:rPr>
          <w:rFonts w:ascii="Arial" w:eastAsia="Arial" w:hAnsi="Arial" w:cs="Arial"/>
          <w:sz w:val="24"/>
          <w:szCs w:val="24"/>
        </w:rPr>
        <w:t>Die Arbeit mit dem producer(s) wenn Sie nicht derjenige sind, sollten Sie die Informationen sofort verfügbar.</w:t>
      </w:r>
    </w:p>
    <w:p w14:paraId="71C8B0EA"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Silber oder versilbert Erkenntnisse </w:t>
      </w:r>
    </w:p>
    <w:p w14:paraId="3B37E350"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Materialien vom Strand</w:t>
      </w:r>
    </w:p>
    <w:p w14:paraId="6A1859E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Herstellung Prozess</w:t>
      </w:r>
    </w:p>
    <w:p w14:paraId="433D53E6"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Eine Allgemeine Beschreibung der Herstellung.</w:t>
      </w:r>
      <w:r>
        <w:rPr>
          <w:rFonts w:ascii="Arial" w:eastAsia="Arial" w:hAnsi="Arial" w:cs="Arial"/>
          <w:sz w:val="24"/>
          <w:szCs w:val="24"/>
        </w:rPr>
        <w:t xml:space="preserve"> Die Arbeit mit dem producer(s) wenn Sie nicht derjenige sind, sollten Sie die Informationen sofort verfügbar. Im Allgemeinen, je größer das Risiko mit dem Produkt ausführliche Beschreibung.</w:t>
      </w:r>
    </w:p>
    <w:p w14:paraId="22C870C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I collect the beach finds von hand über meine Spaziergänge dann basteln Schmuck in meinem studio mit hand-Werkzeugen und Schmuck Erkenntnisse </w:t>
      </w:r>
    </w:p>
    <w:p w14:paraId="7E9A598D" w14:textId="77777777" w:rsidR="006D761D" w:rsidRDefault="006D761D" w:rsidP="006D761D">
      <w:pPr>
        <w:spacing w:after="0" w:line="240" w:lineRule="auto"/>
        <w:rPr>
          <w:rFonts w:ascii="Arial" w:eastAsia="Arial" w:hAnsi="Arial" w:cs="Arial"/>
          <w:i/>
          <w:color w:val="000000"/>
          <w:sz w:val="24"/>
          <w:szCs w:val="24"/>
        </w:rPr>
      </w:pPr>
    </w:p>
    <w:p w14:paraId="026A7455" w14:textId="77777777" w:rsidR="006D761D" w:rsidRDefault="006D761D" w:rsidP="006D761D">
      <w:pPr>
        <w:spacing w:line="240" w:lineRule="auto"/>
        <w:ind w:left="720"/>
        <w:rPr>
          <w:rFonts w:ascii="Arial" w:eastAsia="Arial" w:hAnsi="Arial" w:cs="Arial"/>
          <w:i/>
          <w:color w:val="000000"/>
          <w:sz w:val="24"/>
          <w:szCs w:val="24"/>
        </w:rPr>
      </w:pPr>
    </w:p>
    <w:p w14:paraId="48FD88F7" w14:textId="77777777" w:rsidR="006D761D" w:rsidRDefault="006D761D" w:rsidP="006D761D">
      <w:pPr>
        <w:spacing w:line="240" w:lineRule="auto"/>
        <w:rPr>
          <w:rFonts w:ascii="Times New Roman" w:eastAsia="Times New Roman" w:hAnsi="Times New Roman" w:cs="Times New Roman"/>
          <w:sz w:val="24"/>
          <w:szCs w:val="24"/>
        </w:rPr>
      </w:pPr>
    </w:p>
    <w:p w14:paraId="417C4C64"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Risikobewertung</w:t>
      </w:r>
    </w:p>
    <w:p w14:paraId="588B6EF2"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Ich</w:t>
      </w:r>
      <w:r>
        <w:rPr>
          <w:rFonts w:ascii="Arial" w:eastAsia="Arial" w:hAnsi="Arial" w:cs="Arial"/>
          <w:b/>
          <w:sz w:val="24"/>
          <w:szCs w:val="24"/>
          <w:highlight w:val="yellow"/>
        </w:rPr>
        <w:t>feststellen potenziellen Gefährdungen (mechanische, Chemische, Gefahren im Zusammenhang mit den speziellen Einsatz oder die Verwendung durch Kinder) im Zusammenhang mit Ihrem Produkt-und beurteilen der entsprechenden Risiken.</w:t>
      </w:r>
      <w:r>
        <w:rPr>
          <w:rFonts w:ascii="Arial" w:eastAsia="Arial" w:hAnsi="Arial" w:cs="Arial"/>
          <w:sz w:val="24"/>
          <w:szCs w:val="24"/>
        </w:rPr>
        <w:t xml:space="preserve"> Bereit sein zu geben Sie detaillierte Informationen wie Risiko, Mitigation Messungen, wenn gewünscht.</w:t>
      </w:r>
    </w:p>
    <w:p w14:paraId="782C12D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Schmuck sein kann, stilvolle und Spaß, aber Sie kommen mit einigen potenziellen Gefahren. Hier sind ein paar zu beachten:</w:t>
      </w:r>
    </w:p>
    <w:p w14:paraId="4DDC2656"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Allergische Reaktionen</w:t>
      </w:r>
      <w:r>
        <w:rPr>
          <w:rFonts w:ascii="Arial" w:eastAsia="Arial" w:hAnsi="Arial" w:cs="Arial"/>
          <w:sz w:val="24"/>
          <w:szCs w:val="24"/>
        </w:rPr>
        <w:t xml:space="preserve">: Nickel ist ein häufiges allergen, das in vielen Ohrringe. Allergische Reaktionen können Juckreiz, Rötungen, Schwellungen und sogar zu Blasen. Unsere Ohrringe und andere Schmuck Erkenntnisse 925 sterling Silber oder Silber überzogene und nickel -, cadmium-und bleifrei </w:t>
      </w:r>
    </w:p>
    <w:p w14:paraId="11B795E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Physische Traumata</w:t>
      </w:r>
      <w:r>
        <w:rPr>
          <w:rFonts w:ascii="Arial" w:eastAsia="Arial" w:hAnsi="Arial" w:cs="Arial"/>
          <w:sz w:val="24"/>
          <w:szCs w:val="24"/>
        </w:rPr>
        <w:t xml:space="preserve">: Ohrringe verfangen können auf Kleidung, Haare oder andere Objekte, was zu Schmerzen oder gar reißen des Ohrläppchens. Vorsicht beim tragen von Ohrringen, die Sie nicht fangen auf Schals, Haar oder andere lose Gegenstände </w:t>
      </w:r>
    </w:p>
    <w:p w14:paraId="4AFD63A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Embedded Ohrringe</w:t>
      </w:r>
      <w:r>
        <w:rPr>
          <w:rFonts w:ascii="Arial" w:eastAsia="Arial" w:hAnsi="Arial" w:cs="Arial"/>
          <w:sz w:val="24"/>
          <w:szCs w:val="24"/>
        </w:rPr>
        <w:t>: Schwere oder falsch eingebaut Ohrringe kann dazu führen, das piercing zu migrieren, was zu der Ohrring immer in die Haut eingebettet. Gewährleisten Sie tragen nur Ohrringe, die sind eine komfortable Gewicht für Ihre Ohren</w:t>
      </w:r>
    </w:p>
    <w:p w14:paraId="75E5D19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Toxische Substanzen</w:t>
      </w:r>
      <w:r>
        <w:rPr>
          <w:rFonts w:ascii="Arial" w:eastAsia="Arial" w:hAnsi="Arial" w:cs="Arial"/>
          <w:sz w:val="24"/>
          <w:szCs w:val="24"/>
        </w:rPr>
        <w:t xml:space="preserve">: Einige Schmuck, können enthalten schädliche Substanzen wie Blei oder cadmium, die giftig sein können, wenn Sie kommen in Kontakt mit Ihre Haut oder bei Einnahme. Wir nur verwenden, sterling Silber oder Silber überzogene Schmuck Erkenntnisse, die enthalten keine giftigen Substanzen </w:t>
      </w:r>
    </w:p>
    <w:p w14:paraId="0CA77836"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Würgen Gefahr:</w:t>
      </w:r>
      <w:r>
        <w:rPr>
          <w:rFonts w:ascii="Arial" w:eastAsia="Arial" w:hAnsi="Arial" w:cs="Arial"/>
          <w:sz w:val="24"/>
          <w:szCs w:val="24"/>
        </w:rPr>
        <w:t xml:space="preserve"> kleine Kinder und Babys könnte choke auf kleine Teile, sorgen für Kinder und Babys haben keinen Zugriff zu Schmuck. Tasten sollten genäht werden sicher auf, damit Sie nicht abspringen und pose eine Würgen Gefahr. Schmuck sollte abgelegt werden außerhalb der Reichweite von Kindern </w:t>
      </w:r>
    </w:p>
    <w:p w14:paraId="0FBB72FB" w14:textId="77777777" w:rsidR="006D761D" w:rsidRDefault="006D761D" w:rsidP="006D761D">
      <w:pPr>
        <w:spacing w:line="240" w:lineRule="auto"/>
        <w:rPr>
          <w:rFonts w:ascii="Arial" w:eastAsia="Arial" w:hAnsi="Arial" w:cs="Arial"/>
          <w:b/>
          <w:sz w:val="24"/>
          <w:szCs w:val="24"/>
        </w:rPr>
      </w:pPr>
    </w:p>
    <w:p w14:paraId="2536C5FA" w14:textId="77777777" w:rsidR="006D761D" w:rsidRDefault="006D761D" w:rsidP="006D761D">
      <w:pPr>
        <w:spacing w:line="240" w:lineRule="auto"/>
        <w:rPr>
          <w:rFonts w:ascii="Times New Roman" w:eastAsia="Times New Roman" w:hAnsi="Times New Roman" w:cs="Times New Roman"/>
          <w:sz w:val="24"/>
          <w:szCs w:val="24"/>
        </w:rPr>
      </w:pPr>
    </w:p>
    <w:p w14:paraId="4155C38A"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Die Einhaltung der Einschlägigen Normen und Vorschriften</w:t>
      </w:r>
    </w:p>
    <w:p w14:paraId="123B560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Liste der Anwendbaren EU-Verordnungen und Richtlinien</w:t>
      </w:r>
    </w:p>
    <w:p w14:paraId="09613786"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Liste aller EU-Verordnungen und Richtlinien, die für das Produkt gelten. Dies beinhaltet die GPS (EU) 2023/988 und anderen einschlägigen Vorschriften (wie die Textil-REACH-Verordnung oder Richtlinie). Wenn Sie Ihre Textilien an diese Regelung zu halten, Sie brauchen nicht zu befestigen, compliance-Dokumente, es sei denn, angefordert.</w:t>
      </w:r>
      <w:r>
        <w:rPr>
          <w:rFonts w:ascii="Arial" w:eastAsia="Arial" w:hAnsi="Arial" w:cs="Arial"/>
          <w:sz w:val="24"/>
          <w:szCs w:val="24"/>
        </w:rPr>
        <w:br/>
      </w:r>
      <w:r>
        <w:rPr>
          <w:rFonts w:ascii="Arial" w:eastAsia="Arial" w:hAnsi="Arial" w:cs="Arial"/>
          <w:b/>
          <w:sz w:val="24"/>
          <w:szCs w:val="24"/>
          <w:highlight w:val="yellow"/>
        </w:rPr>
        <w:t>Beispiel: die Allgemeine Produktsicherheit Verordnung (GPS) 2023/988</w:t>
      </w:r>
    </w:p>
    <w:p w14:paraId="719BBA63"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Allgemeine Produktsicherheit Verordnung (GPS) 2023/988</w:t>
      </w:r>
    </w:p>
    <w:p w14:paraId="7E4A5655"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REACH-Verordnung (Chemical Safety) 1907/2006 </w:t>
      </w:r>
    </w:p>
    <w:p w14:paraId="04DEEA2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der Harmonisierten Normen</w:t>
      </w:r>
    </w:p>
    <w:p w14:paraId="76C9839A"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Eine Liste der harmonisierten europäischen Normen</w:t>
      </w:r>
      <w:r>
        <w:rPr>
          <w:rFonts w:ascii="Arial" w:eastAsia="Arial" w:hAnsi="Arial" w:cs="Arial"/>
          <w:color w:val="000000"/>
          <w:sz w:val="24"/>
          <w:szCs w:val="24"/>
        </w:rPr>
        <w:t xml:space="preserve"> (EN-Normen), die das Produkt erfüllt. </w:t>
      </w:r>
    </w:p>
    <w:p w14:paraId="2BCA95F2"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Schmuck Erkenntnisse entsprechen mit EU 1907/2006</w:t>
      </w:r>
    </w:p>
    <w:p w14:paraId="15E72714" w14:textId="77777777" w:rsidR="006D761D" w:rsidRDefault="006D761D" w:rsidP="006D761D">
      <w:pPr>
        <w:spacing w:line="240" w:lineRule="auto"/>
        <w:rPr>
          <w:rFonts w:ascii="Times New Roman" w:eastAsia="Times New Roman" w:hAnsi="Times New Roman" w:cs="Times New Roman"/>
          <w:sz w:val="24"/>
          <w:szCs w:val="24"/>
        </w:rPr>
      </w:pPr>
    </w:p>
    <w:p w14:paraId="5FD2ECA7"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Prüfung</w:t>
      </w:r>
    </w:p>
    <w:p w14:paraId="39CD99F6"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Liste der tests für Ihre Produkte und geltenden EU-oder andere anwendbare Prüfnormen </w:t>
      </w:r>
    </w:p>
    <w:p w14:paraId="1F983D4C"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 gültigen tests von akkreditierten Laboratorien, überprüfen Sie die Konformität des Produkts mit den geltenden Sicherheitsnormen mit Bezug auf standards für die Tests verwendet. </w:t>
      </w:r>
      <w:r>
        <w:rPr>
          <w:rFonts w:ascii="Arial" w:eastAsia="Arial" w:hAnsi="Arial" w:cs="Arial"/>
          <w:b/>
          <w:sz w:val="24"/>
          <w:szCs w:val="24"/>
          <w:highlight w:val="yellow"/>
        </w:rPr>
        <w:br/>
      </w:r>
      <w:r>
        <w:rPr>
          <w:rFonts w:ascii="Arial" w:eastAsia="Arial" w:hAnsi="Arial" w:cs="Arial"/>
          <w:sz w:val="24"/>
          <w:szCs w:val="24"/>
        </w:rPr>
        <w:t>Arbeiten mit den Hersteller/Lieferanten, sollten Sie die Informationen sofort verfügbar. Nehmen in Konto die Art des Produkts, einige Produkt-Typen benötigen mehr details als andere. Im Allgemeinen je größer das Risiko, desto größer der Beschreibung. Wenn Sie gefragt werden, können Sie den tatsächlichen test Berichte</w:t>
      </w:r>
    </w:p>
    <w:p w14:paraId="2E7458AA"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Schmuck Erkenntnisse entsprechen mit EU 1907/2006</w:t>
      </w:r>
    </w:p>
    <w:p w14:paraId="407A333F" w14:textId="77777777" w:rsidR="006D761D" w:rsidRDefault="006D761D" w:rsidP="006D761D">
      <w:pPr>
        <w:spacing w:line="240" w:lineRule="auto"/>
        <w:rPr>
          <w:rFonts w:ascii="Arial" w:eastAsia="Arial" w:hAnsi="Arial" w:cs="Arial"/>
          <w:color w:val="B7B7B7"/>
          <w:sz w:val="24"/>
          <w:szCs w:val="24"/>
        </w:rPr>
      </w:pPr>
    </w:p>
    <w:p w14:paraId="2B0CC849" w14:textId="77777777" w:rsidR="006D761D" w:rsidRDefault="006D761D" w:rsidP="006D761D">
      <w:pPr>
        <w:spacing w:line="240" w:lineRule="auto"/>
        <w:rPr>
          <w:rFonts w:ascii="Times New Roman" w:eastAsia="Times New Roman" w:hAnsi="Times New Roman" w:cs="Times New Roman"/>
          <w:sz w:val="24"/>
          <w:szCs w:val="24"/>
        </w:rPr>
      </w:pPr>
    </w:p>
    <w:p w14:paraId="246C6E8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lastRenderedPageBreak/>
        <w:t xml:space="preserve">6. </w:t>
      </w:r>
      <w:r>
        <w:rPr>
          <w:rFonts w:ascii="Arial" w:eastAsia="Arial" w:hAnsi="Arial" w:cs="Arial"/>
          <w:b/>
          <w:color w:val="000000"/>
          <w:sz w:val="28"/>
          <w:szCs w:val="28"/>
        </w:rPr>
        <w:t xml:space="preserve">Produkt-Handbuch, </w:t>
      </w:r>
      <w:r>
        <w:rPr>
          <w:rFonts w:ascii="Arial" w:eastAsia="Arial" w:hAnsi="Arial" w:cs="Arial"/>
          <w:b/>
          <w:sz w:val="28"/>
          <w:szCs w:val="28"/>
        </w:rPr>
        <w:t>Sicherheit,</w:t>
      </w:r>
      <w:r>
        <w:rPr>
          <w:rFonts w:ascii="Arial" w:eastAsia="Arial" w:hAnsi="Arial" w:cs="Arial"/>
          <w:b/>
          <w:color w:val="000000"/>
          <w:sz w:val="28"/>
          <w:szCs w:val="28"/>
        </w:rPr>
        <w:t xml:space="preserve"> Etikettierung und Kennzeichnung</w:t>
      </w:r>
    </w:p>
    <w:p w14:paraId="6ED96BB0"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Produkt-Kennzeichnung</w:t>
      </w:r>
    </w:p>
    <w:p w14:paraId="26052AB0"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Beschreiben Sie die Angaben auf den Produkt-Etiketten, wie z.B. Sicherheitshinweise, Pflege Anweisungen und Größe.</w:t>
      </w:r>
      <w:r>
        <w:rPr>
          <w:rFonts w:ascii="Arial" w:eastAsia="Arial" w:hAnsi="Arial" w:cs="Arial"/>
          <w:sz w:val="24"/>
          <w:szCs w:val="24"/>
        </w:rPr>
        <w:t xml:space="preserve"> Sie brauchen keine Liste der genauen Anweisungen, Größen oder Warnungen, nur, welche Art von Informationen ist es. Vorbereitet werden, um eine tatsächliche Kopie ein Etikett auf Anfrage. Sicherzustellen, dass Ihre Kennzeichnung entspricht den geltenden EU-Vorschriften, insbesondere in Bezug auf die Rückverfolgbarkeit und Sicherheit von Informationen.</w:t>
      </w:r>
    </w:p>
    <w:p w14:paraId="2F435D35"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alle gelieferten Produkte, die mit geschäftlichen details und Betreuung/warning label</w:t>
      </w:r>
    </w:p>
    <w:p w14:paraId="465B87BB" w14:textId="77777777" w:rsidR="006D761D" w:rsidRDefault="006D761D" w:rsidP="006D761D">
      <w:pPr>
        <w:spacing w:line="240" w:lineRule="auto"/>
        <w:rPr>
          <w:rFonts w:ascii="Times New Roman" w:eastAsia="Times New Roman" w:hAnsi="Times New Roman" w:cs="Times New Roman"/>
          <w:sz w:val="24"/>
          <w:szCs w:val="24"/>
        </w:rPr>
      </w:pPr>
    </w:p>
    <w:p w14:paraId="4072E3BB"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Lieferanten und Subunternehmer Informationen </w:t>
      </w:r>
    </w:p>
    <w:p w14:paraId="12974BC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Lieferant Details</w:t>
      </w:r>
    </w:p>
    <w:p w14:paraId="51422E9D"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Die Namen und Adressen der wichtigsten Zulieferer und Subunternehmer in der Herstellung von die Produkt Typ.</w:t>
      </w:r>
      <w:r>
        <w:rPr>
          <w:rFonts w:ascii="Arial" w:eastAsia="Arial" w:hAnsi="Arial" w:cs="Arial"/>
          <w:sz w:val="24"/>
          <w:szCs w:val="24"/>
        </w:rPr>
        <w:t xml:space="preserve"> Möglicherweise werden Sie aufgefordert, weitere details auf die supply chain und Qualität control Maßnahmen in der supply chain auf Anfrage</w:t>
      </w:r>
    </w:p>
    <w:p w14:paraId="73030E68"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Schmuck Erkenntnisse; Shelly Baumwolle, 16 wall Street, Barnsley, S70-1 NR</w:t>
      </w:r>
    </w:p>
    <w:p w14:paraId="574C8FA9"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Schmuck Erkenntnisse, Der Neugierig Edelstein, 1 Duddingston Yards, Edinburgh, EH15 3NT </w:t>
      </w:r>
    </w:p>
    <w:p w14:paraId="2F30252E" w14:textId="77777777" w:rsidR="006D761D" w:rsidRDefault="006D761D" w:rsidP="006D761D">
      <w:pPr>
        <w:spacing w:line="240" w:lineRule="auto"/>
        <w:rPr>
          <w:rFonts w:ascii="Times New Roman" w:eastAsia="Times New Roman" w:hAnsi="Times New Roman" w:cs="Times New Roman"/>
          <w:sz w:val="24"/>
          <w:szCs w:val="24"/>
        </w:rPr>
      </w:pPr>
    </w:p>
    <w:p w14:paraId="650F26E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Dieses Dokument-management-Verfahren</w:t>
      </w:r>
    </w:p>
    <w:p w14:paraId="115574C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Überprüfung und Aktualisierung</w:t>
      </w:r>
    </w:p>
    <w:p w14:paraId="166D6A28"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Dieses Dokument wird regelmäßig überprüft und aktualisiert werden, wenn die hierin enthaltenen Informationen geändert/aktualisiert.</w:t>
      </w:r>
    </w:p>
    <w:p w14:paraId="7E8E4A0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Version Control</w:t>
      </w:r>
    </w:p>
    <w:p w14:paraId="33BB1C6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Alle Versionen des technischen Datei beibehalten werden und Dokument-control-Verfahren sind in Ort zu gewährleisten, wird die Datei immer up-to-date.</w:t>
      </w:r>
    </w:p>
    <w:p w14:paraId="2C3C784D" w14:textId="77777777" w:rsidR="006D761D" w:rsidRDefault="006D761D" w:rsidP="006D761D">
      <w:pPr>
        <w:spacing w:line="240" w:lineRule="auto"/>
        <w:ind w:left="720"/>
        <w:rPr>
          <w:rFonts w:ascii="Times New Roman" w:eastAsia="Times New Roman" w:hAnsi="Times New Roman" w:cs="Times New Roman"/>
          <w:sz w:val="24"/>
          <w:szCs w:val="24"/>
        </w:rPr>
      </w:pPr>
    </w:p>
    <w:p w14:paraId="26DFEB41" w14:textId="77777777" w:rsidR="006D761D" w:rsidRDefault="006D761D" w:rsidP="006D761D">
      <w:pPr>
        <w:spacing w:line="240" w:lineRule="auto"/>
        <w:rPr>
          <w:rFonts w:ascii="Times New Roman" w:eastAsia="Times New Roman" w:hAnsi="Times New Roman" w:cs="Times New Roman"/>
          <w:sz w:val="24"/>
          <w:szCs w:val="24"/>
        </w:rPr>
      </w:pPr>
    </w:p>
    <w:p w14:paraId="7750E8D0" w14:textId="77777777" w:rsidR="006D761D" w:rsidRDefault="006D761D" w:rsidP="006D761D"/>
    <w:p w14:paraId="76006959" w14:textId="77777777" w:rsidR="006D761D" w:rsidRPr="00932231" w:rsidRDefault="006D761D" w:rsidP="006D761D"/>
    <w:p w14:paraId="3CD933B0" w14:textId="77777777" w:rsidR="006D761D" w:rsidRDefault="006D761D"/>
    <w:p w14:paraId="5C967AF3" w14:textId="77777777" w:rsidR="006D761D" w:rsidRDefault="006D761D"/>
    <w:p w14:paraId="1F93E88D" w14:textId="77777777" w:rsidR="006D761D" w:rsidRDefault="006D761D"/>
    <w:p w14:paraId="13A8B5CD" w14:textId="77777777" w:rsidR="006D761D" w:rsidRDefault="006D761D"/>
    <w:p w14:paraId="77A4CD45" w14:textId="77777777" w:rsidR="006D761D" w:rsidRDefault="006D761D"/>
    <w:p w14:paraId="75935755" w14:textId="77777777" w:rsidR="006D761D" w:rsidRDefault="006D761D"/>
    <w:p w14:paraId="04682BF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ΤΕΧΝΙΚΌΣ φάκελος - </w:t>
      </w:r>
      <w:r>
        <w:rPr>
          <w:rFonts w:ascii="Arial" w:eastAsia="Arial" w:hAnsi="Arial" w:cs="Arial"/>
          <w:b/>
          <w:sz w:val="32"/>
          <w:szCs w:val="32"/>
        </w:rPr>
        <w:t>Φυσικό Υλικό Προϊόντων</w:t>
      </w:r>
    </w:p>
    <w:p w14:paraId="2B6BB09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Το Τεχνικό Αρχείο είναι μια συλλογή από έγγραφα που αποδεικνύουν ότι ένα προϊόν πληροί ΕΕ για την ασφάλεια τους κανονισμούς, τις οδηγίες και τα πρότυπα.</w:t>
      </w:r>
    </w:p>
    <w:p w14:paraId="5D61A4F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Αριθμός αναφοράς του εγγράφου: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έκδοση(01.0)</w:t>
      </w:r>
      <w:r>
        <w:rPr>
          <w:rFonts w:ascii="Arial" w:eastAsia="Arial" w:hAnsi="Arial" w:cs="Arial"/>
          <w:b/>
          <w:sz w:val="24"/>
          <w:szCs w:val="24"/>
        </w:rPr>
        <w:t>]</w:t>
      </w:r>
    </w:p>
    <w:p w14:paraId="060235A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Ημερομηνία έκδοσης: [</w:t>
      </w:r>
      <w:r>
        <w:rPr>
          <w:rFonts w:ascii="Arial" w:eastAsia="Arial" w:hAnsi="Arial" w:cs="Arial"/>
          <w:b/>
          <w:sz w:val="24"/>
          <w:szCs w:val="24"/>
          <w:highlight w:val="yellow"/>
        </w:rPr>
        <w:t>03/1/25</w:t>
      </w:r>
      <w:r>
        <w:rPr>
          <w:rFonts w:ascii="Arial" w:eastAsia="Arial" w:hAnsi="Arial" w:cs="Arial"/>
          <w:b/>
          <w:color w:val="000000"/>
          <w:sz w:val="24"/>
          <w:szCs w:val="24"/>
        </w:rPr>
        <w:t>]</w:t>
      </w:r>
    </w:p>
    <w:p w14:paraId="1DD0272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Δήλωση Συμμόρφωσης: </w:t>
      </w:r>
      <w:hyperlink r:id="rId33">
        <w:r>
          <w:rPr>
            <w:rFonts w:ascii="Arial" w:eastAsia="Arial" w:hAnsi="Arial" w:cs="Arial"/>
            <w:b/>
            <w:color w:val="1155CC"/>
            <w:sz w:val="24"/>
            <w:szCs w:val="24"/>
            <w:u w:val="single"/>
          </w:rPr>
          <w:t>LINK</w:t>
        </w:r>
      </w:hyperlink>
    </w:p>
    <w:p w14:paraId="557B99FA" w14:textId="77777777" w:rsidR="006D761D" w:rsidRDefault="006D761D" w:rsidP="006D761D">
      <w:pPr>
        <w:spacing w:line="240" w:lineRule="auto"/>
        <w:rPr>
          <w:rFonts w:ascii="Arial" w:eastAsia="Arial" w:hAnsi="Arial" w:cs="Arial"/>
          <w:b/>
          <w:sz w:val="24"/>
          <w:szCs w:val="24"/>
        </w:rPr>
      </w:pPr>
    </w:p>
    <w:p w14:paraId="01CEE13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Κατασκευαστής λεπτομέρειες:</w:t>
      </w:r>
    </w:p>
    <w:p w14:paraId="78A3BDB2"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Η Ύφανση Αποθήκη</w:t>
      </w:r>
    </w:p>
    <w:p w14:paraId="3CB13C05"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22Α Isle of Lewis</w:t>
      </w:r>
    </w:p>
    <w:p w14:paraId="76585B03"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9NP,ΜΒ</w:t>
      </w:r>
    </w:p>
    <w:p w14:paraId="36A88211"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Χάμιλτον</w:t>
      </w:r>
    </w:p>
    <w:p w14:paraId="7992A94D"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A75FB18"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6B2E6E9B" w14:textId="77777777" w:rsidR="006D761D" w:rsidRDefault="006D761D" w:rsidP="006D761D">
      <w:pPr>
        <w:spacing w:line="240" w:lineRule="auto"/>
        <w:rPr>
          <w:rFonts w:ascii="Arial" w:eastAsia="Arial" w:hAnsi="Arial" w:cs="Arial"/>
          <w:b/>
          <w:sz w:val="24"/>
          <w:szCs w:val="24"/>
        </w:rPr>
      </w:pPr>
    </w:p>
    <w:p w14:paraId="6F56148F" w14:textId="77777777" w:rsidR="006D761D" w:rsidRDefault="006D761D" w:rsidP="006D761D">
      <w:pPr>
        <w:spacing w:line="240" w:lineRule="auto"/>
        <w:rPr>
          <w:rFonts w:ascii="Times New Roman" w:eastAsia="Times New Roman" w:hAnsi="Times New Roman" w:cs="Times New Roman"/>
          <w:sz w:val="24"/>
          <w:szCs w:val="24"/>
        </w:rPr>
      </w:pPr>
    </w:p>
    <w:p w14:paraId="545FB3A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1.Περιγραφή Προϊόντων</w:t>
      </w:r>
    </w:p>
    <w:p w14:paraId="767BD153"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Προϊόντων </w:t>
      </w:r>
      <w:r>
        <w:rPr>
          <w:rFonts w:ascii="Arial" w:eastAsia="Arial" w:hAnsi="Arial" w:cs="Arial"/>
          <w:b/>
          <w:sz w:val="24"/>
          <w:szCs w:val="24"/>
        </w:rPr>
        <w:t>Τύπος: Φυσικό Υλικό Προϊόντων</w:t>
      </w:r>
    </w:p>
    <w:p w14:paraId="071A5E2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Τύπος Προϊόντων περιγραφή</w:t>
      </w:r>
    </w:p>
    <w:p w14:paraId="199BDC76"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Κοσμήματα: Κομμάτια από γυαλί της θάλασσας, κοχύλια, και Lewisian γνεύσιους.</w:t>
      </w:r>
    </w:p>
    <w:p w14:paraId="0B6554DD"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Διακόσμηση για το σπίτι: τα Στοιχεία που ενσωματώνουν φυσικά ευρήματα από την ακτή.</w:t>
      </w:r>
    </w:p>
    <w:p w14:paraId="49756C64" w14:textId="77777777" w:rsidR="006D761D" w:rsidRDefault="006D761D" w:rsidP="006D761D">
      <w:pPr>
        <w:spacing w:line="240" w:lineRule="auto"/>
        <w:rPr>
          <w:rFonts w:ascii="Arial" w:eastAsia="Arial" w:hAnsi="Arial" w:cs="Arial"/>
          <w:b/>
          <w:sz w:val="24"/>
          <w:szCs w:val="24"/>
          <w:highlight w:val="yellow"/>
        </w:rPr>
      </w:pPr>
    </w:p>
    <w:p w14:paraId="38CC047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Προδιαγραφές Προϊόντων</w:t>
      </w:r>
    </w:p>
    <w:p w14:paraId="05D3C4F7"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Περιγράψτε τη σκοπούμενη χρήση, και η αγορά για την οποία έχει σχεδιαστεί (π. χ., των καταναλωτικών προϊόντων, τα προϊόντα που προορίζονται αποκλειστικά για τα παιδιά κ. λπ.). και μια λεπτομερή περιγραφή των υλικών, μεγεθών και στοιχείων.</w:t>
      </w:r>
    </w:p>
    <w:p w14:paraId="2837DDA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Προβλεπόμενη Χρήση</w:t>
      </w:r>
    </w:p>
    <w:p w14:paraId="023ED956"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Τα σκουλαρίκια είναι μια δημοφιλής μορφή του κοσμήματος που μπορεί να ενισχύσει τη συνολική εμφάνιση και εκφράστε το προσωπικό σας στυλ. Εδώ είναι μερικές βασικές χρήσεις και τα οφέλη της φορώντας σκουλαρίκια:</w:t>
      </w:r>
    </w:p>
    <w:p w14:paraId="40247C47"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Δήλωση μόδας</w:t>
      </w:r>
      <w:r>
        <w:rPr>
          <w:rFonts w:ascii="Arial" w:eastAsia="Arial" w:hAnsi="Arial" w:cs="Arial"/>
          <w:sz w:val="24"/>
          <w:szCs w:val="24"/>
        </w:rPr>
        <w:t>: Σκουλαρίκια μπορεί να κάνει μια τολμηρή δήλωση μόδας και να συμπληρώσει το ντύσιμό σας. Έρχονται σε διάφορες μορφές, από τα καρφιά για να χαλαρο.</w:t>
      </w:r>
    </w:p>
    <w:p w14:paraId="52C086F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Αυτο-Έκφραση</w:t>
      </w:r>
      <w:r>
        <w:rPr>
          <w:rFonts w:ascii="Arial" w:eastAsia="Arial" w:hAnsi="Arial" w:cs="Arial"/>
          <w:sz w:val="24"/>
          <w:szCs w:val="24"/>
        </w:rPr>
        <w:t>: προσφέρουν έναν τρόπο για να εκφράσετε την προσωπικότητά σας.</w:t>
      </w:r>
    </w:p>
    <w:p w14:paraId="3F05792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Το πρόσωπο Διαμόρφωση</w:t>
      </w:r>
      <w:r>
        <w:rPr>
          <w:rFonts w:ascii="Arial" w:eastAsia="Arial" w:hAnsi="Arial" w:cs="Arial"/>
          <w:sz w:val="24"/>
          <w:szCs w:val="24"/>
        </w:rPr>
        <w:t>: Σκουλαρίκια μπορεί να πλαισιώσει το πρόσωπό σας και να τονίσετε τα χαρακτηριστικά σας. Διάφορα σχήματα και στυλ, που μπορεί να επιστήσω την προσοχή σας στα μάτια, ζυγωματικά, ή το σαγόνι.</w:t>
      </w:r>
    </w:p>
    <w:p w14:paraId="5006CB4D"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Ευελιξία</w:t>
      </w:r>
      <w:r>
        <w:rPr>
          <w:rFonts w:ascii="Arial" w:eastAsia="Arial" w:hAnsi="Arial" w:cs="Arial"/>
          <w:sz w:val="24"/>
          <w:szCs w:val="24"/>
        </w:rPr>
        <w:t>: Με ένα ευρύ φάσμα των υλικών, τα χρώματα, και σχέδια, σκουλαρίκια μπορεί να είναι ευέλικτο αξεσουάρ για κάθε περίσταση, από casual εξορμήσεις σε επίσημες εκδηλώσεις.</w:t>
      </w:r>
    </w:p>
    <w:p w14:paraId="2FB230E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Αυτοπεποίθηση</w:t>
      </w:r>
      <w:r>
        <w:rPr>
          <w:rFonts w:ascii="Arial" w:eastAsia="Arial" w:hAnsi="Arial" w:cs="Arial"/>
          <w:sz w:val="24"/>
          <w:szCs w:val="24"/>
        </w:rPr>
        <w:t>: Φορώντας σκουλαρίκια σου η αγάπη μπορεί να ενισχύσει την εμπιστοσύνη σας και να σας κάνει να αισθάνονται περισσότερο που-μαζί και γυαλισμένο.</w:t>
      </w:r>
    </w:p>
    <w:p w14:paraId="620ABEE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Επιλογή δώρο</w:t>
      </w:r>
      <w:r>
        <w:rPr>
          <w:rFonts w:ascii="Arial" w:eastAsia="Arial" w:hAnsi="Arial" w:cs="Arial"/>
          <w:sz w:val="24"/>
          <w:szCs w:val="24"/>
        </w:rPr>
        <w:t>: Σκουλαρίκια είναι ένα στοχαστικό και διαχρονική επιλογή για δώρο για γενέθλια, επετείους ή άλλες ειδικές περιπτώσεις.</w:t>
      </w:r>
    </w:p>
    <w:p w14:paraId="514B35A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Τα περιδέραια είναι μια όμορφη και ευέλικτη μορφή κοσμήματος με πολλές χρήσεις και οφέλη:</w:t>
      </w:r>
    </w:p>
    <w:p w14:paraId="4D554FC8"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Δήλωση μόδας</w:t>
      </w:r>
      <w:r>
        <w:rPr>
          <w:rFonts w:ascii="Arial" w:eastAsia="Arial" w:hAnsi="Arial" w:cs="Arial"/>
          <w:sz w:val="24"/>
          <w:szCs w:val="24"/>
        </w:rPr>
        <w:t>: Περιδέραια μπορεί να είναι ένα κομβικό σημείο, από το ντύσιμό σας, προσθέτοντας κομψότητα, το χρώμακαι το στυλ. Έρχονται σε διάφορα σχέδια και υλικά για να ταιριάζουν σε διαφορετικές περιπτώσεις και τις προσωπικές προτιμήσεις.</w:t>
      </w:r>
    </w:p>
    <w:p w14:paraId="5CE293E1"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Αυτο-Έκφραση</w:t>
      </w:r>
      <w:r>
        <w:rPr>
          <w:rFonts w:ascii="Arial" w:eastAsia="Arial" w:hAnsi="Arial" w:cs="Arial"/>
          <w:sz w:val="24"/>
          <w:szCs w:val="24"/>
        </w:rPr>
        <w:t>: Φορώντας ένα κολιέ μπορεί να αντανακλά την προσωπικότητά σας, τη διάθεση, ή ακόμα και να μεταφέρει ένα μήνυμα. Από μινιμαλιστικά σχέδια για τολμηρή δήλωση κομμάτια, υπάρχει ένα κολιέ για κάθε στυλ.</w:t>
      </w:r>
    </w:p>
    <w:p w14:paraId="7B5011FA"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Ενισχύοντας τα Χαρακτηριστικά γνωρίσματα</w:t>
      </w:r>
      <w:r>
        <w:rPr>
          <w:rFonts w:ascii="Arial" w:eastAsia="Arial" w:hAnsi="Arial" w:cs="Arial"/>
          <w:sz w:val="24"/>
          <w:szCs w:val="24"/>
        </w:rPr>
        <w:t>: Περιδέραια μπορεί να επιστήσω την προσοχή σας στο ντεκολτέ και κλείδες, τονίζοντας τα χαρακτηριστικά σας. Διαφορετικά μήκη μπορούν να δημιουργήσουν διαφορετικά οπτικά εφέ, όπως την επιμήκυνση του λαιμού ή εφιστώντας την προσοχή στην περιοχή του θώρακα.</w:t>
      </w:r>
    </w:p>
    <w:p w14:paraId="49CE8B99"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Μπορείτε να στρώμα πολλαπλών κολιέ από διάφορα μήκη και στυλ για να δημιουργήσετε μια μοναδική και εξατομικευμένη εμφάνιση. Αυτό προσθέτει βάθος και ενδιαφέρον για το ντύσιμό σας.</w:t>
      </w:r>
    </w:p>
    <w:p w14:paraId="13CE361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Ευελιξία</w:t>
      </w:r>
      <w:r>
        <w:rPr>
          <w:rFonts w:ascii="Arial" w:eastAsia="Arial" w:hAnsi="Arial" w:cs="Arial"/>
          <w:sz w:val="24"/>
          <w:szCs w:val="24"/>
        </w:rPr>
        <w:t>: Με επιλογές που κυμαίνονται από casual σε επίσημη, κολιέ μπορεί να φορεθεί σε μια σειρά από ρυθμίσεις, εάν οδεύετε προς την / το γραφείο, να παρευρεθεί σε ειδική εκδήλωση, ή απλά πρόκειται για τις καθημερινές σας δραστηριότητες.</w:t>
      </w:r>
    </w:p>
    <w:p w14:paraId="68FDCB19"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Επιλογή δώρο</w:t>
      </w:r>
      <w:r>
        <w:rPr>
          <w:rFonts w:ascii="Arial" w:eastAsia="Arial" w:hAnsi="Arial" w:cs="Arial"/>
          <w:sz w:val="24"/>
          <w:szCs w:val="24"/>
        </w:rPr>
        <w:t>: Περιδέραια κάνουν προσεκτική και ουσιαστική δώρα για γενέθλια, επετείους, διακοπές, ή άλλες ειδικές περιπτώσεις.</w:t>
      </w:r>
    </w:p>
    <w:p w14:paraId="6B65678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Διακοσμητικά στοιχεία:</w:t>
      </w:r>
    </w:p>
    <w:p w14:paraId="2C40AF82"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Διακοσμητικά Στοιχεία</w:t>
      </w:r>
      <w:r>
        <w:rPr>
          <w:rFonts w:ascii="Arial" w:eastAsia="Arial" w:hAnsi="Arial" w:cs="Arial"/>
          <w:sz w:val="24"/>
          <w:szCs w:val="24"/>
        </w:rPr>
        <w:t>: μπορεί να χρησιμοποιηθεί ως διακοσμητικά αντικείμενα στα σπίτια, γραφεία, και κήπους, προσθέτοντας μια προσωπική πινελιά στην εσωτερική σχεδίαση.</w:t>
      </w:r>
    </w:p>
    <w:p w14:paraId="4899DA94" w14:textId="77777777" w:rsidR="006D761D" w:rsidRDefault="006D761D" w:rsidP="006D761D">
      <w:pPr>
        <w:spacing w:line="240" w:lineRule="auto"/>
        <w:rPr>
          <w:rFonts w:ascii="Arial" w:eastAsia="Arial" w:hAnsi="Arial" w:cs="Arial"/>
          <w:b/>
          <w:sz w:val="24"/>
          <w:szCs w:val="24"/>
          <w:highlight w:val="yellow"/>
        </w:rPr>
      </w:pPr>
    </w:p>
    <w:p w14:paraId="51633D2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Αγορά, η οποία έχει σχεδιαστεί για να</w:t>
      </w:r>
      <w:r>
        <w:rPr>
          <w:rFonts w:ascii="Arial" w:eastAsia="Arial" w:hAnsi="Arial" w:cs="Arial"/>
          <w:sz w:val="24"/>
          <w:szCs w:val="24"/>
        </w:rPr>
        <w:t xml:space="preserve"> (π. χ., των καταναλωτικών προϊόντων, τα προϊόντα που προορίζονται αποκλειστικά για τα παιδιά κ. λπ.)</w:t>
      </w:r>
    </w:p>
    <w:p w14:paraId="672CDAE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Απευθύνεται σε ενήλικες άνω των 18 ετών και δεν συνιστάται για παιδιά</w:t>
      </w:r>
    </w:p>
    <w:p w14:paraId="3ED6A76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Μια γενική επισκόπηση των υλικών</w:t>
      </w:r>
    </w:p>
    <w:p w14:paraId="4BE22D2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Κοχύλια, πέτρες, θάλασσα γυαλί, θέα στη θάλασσα, κεραμικά και άλλα ευρήματα από την παραλία</w:t>
      </w:r>
    </w:p>
    <w:p w14:paraId="3EEB3D9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lastRenderedPageBreak/>
        <w:t>Ασημένια καλυμμένη ή στερλίνα ασημένια κοσμήματα ευρήματα</w:t>
      </w:r>
    </w:p>
    <w:p w14:paraId="61A6661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Πεδίο εφαρμογής της μεγέθη</w:t>
      </w:r>
      <w:r>
        <w:rPr>
          <w:rFonts w:ascii="Arial" w:eastAsia="Arial" w:hAnsi="Arial" w:cs="Arial"/>
          <w:sz w:val="24"/>
          <w:szCs w:val="24"/>
        </w:rPr>
        <w:t xml:space="preserve"> (παράδειγμα: XS-XXL)</w:t>
      </w:r>
    </w:p>
    <w:p w14:paraId="47A7DFA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ελεύθερο μέγεθος</w:t>
      </w:r>
    </w:p>
    <w:p w14:paraId="0E3B7B8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εντός του Τύπου του Προϊόντος</w:t>
      </w:r>
    </w:p>
    <w:p w14:paraId="1AFDF76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4">
        <w:r>
          <w:rPr>
            <w:rFonts w:ascii="Arial" w:eastAsia="Arial" w:hAnsi="Arial" w:cs="Arial"/>
            <w:color w:val="1155CC"/>
            <w:sz w:val="24"/>
            <w:szCs w:val="24"/>
            <w:u w:val="single"/>
          </w:rPr>
          <w:t>Λίστα που εφαρμόζονται Sku εντός Τύπο Προϊόντος.</w:t>
        </w:r>
      </w:hyperlink>
    </w:p>
    <w:p w14:paraId="1C0907B5" w14:textId="77777777" w:rsidR="006D761D" w:rsidRDefault="006D761D" w:rsidP="006D761D">
      <w:pPr>
        <w:spacing w:line="240" w:lineRule="auto"/>
        <w:ind w:left="720" w:hanging="360"/>
        <w:rPr>
          <w:rFonts w:ascii="Arial" w:eastAsia="Arial" w:hAnsi="Arial" w:cs="Arial"/>
          <w:sz w:val="24"/>
          <w:szCs w:val="24"/>
        </w:rPr>
      </w:pPr>
    </w:p>
    <w:p w14:paraId="217963B4" w14:textId="77777777" w:rsidR="006D761D" w:rsidRDefault="006D761D" w:rsidP="006D761D">
      <w:pPr>
        <w:spacing w:line="240" w:lineRule="auto"/>
        <w:rPr>
          <w:rFonts w:ascii="Times New Roman" w:eastAsia="Times New Roman" w:hAnsi="Times New Roman" w:cs="Times New Roman"/>
          <w:sz w:val="24"/>
          <w:szCs w:val="24"/>
        </w:rPr>
      </w:pPr>
    </w:p>
    <w:p w14:paraId="48F2A5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Το σχεδιασμό και την Κατασκευή Πληροφορίες</w:t>
      </w:r>
    </w:p>
    <w:p w14:paraId="1FCA4A3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2E8E098E"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Λίστα με τα συστατικά και τα κλωστοϋφαντουργικά προϊόντα και άλλα υλικά που χρησιμοποιούνται στην κατασκευή του τύπου του προϊόντος</w:t>
      </w:r>
      <w:r>
        <w:rPr>
          <w:rFonts w:ascii="Arial" w:eastAsia="Arial" w:hAnsi="Arial" w:cs="Arial"/>
          <w:color w:val="000000"/>
          <w:sz w:val="24"/>
          <w:szCs w:val="24"/>
        </w:rPr>
        <w:t xml:space="preserve">. </w:t>
      </w:r>
      <w:r>
        <w:rPr>
          <w:rFonts w:ascii="Arial" w:eastAsia="Arial" w:hAnsi="Arial" w:cs="Arial"/>
          <w:sz w:val="24"/>
          <w:szCs w:val="24"/>
        </w:rPr>
        <w:t>Εργασία με τον παραγωγό(s) αν δεν είναι το ένα, θα πρέπει να έχουν τις πληροφορίες άμεσα διαθέσιμες.</w:t>
      </w:r>
    </w:p>
    <w:p w14:paraId="1A1163CE"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Ασημένια ή επάργυρα ευρήματα </w:t>
      </w:r>
    </w:p>
    <w:p w14:paraId="282E99CC"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Υλικά από την παραλία</w:t>
      </w:r>
    </w:p>
    <w:p w14:paraId="1ECEF74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Διαδικασία Κατασκευής</w:t>
      </w:r>
    </w:p>
    <w:p w14:paraId="04F16CA3"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Μια γενική περιγραφή της διαδικασίας παρασκευής.</w:t>
      </w:r>
      <w:r>
        <w:rPr>
          <w:rFonts w:ascii="Arial" w:eastAsia="Arial" w:hAnsi="Arial" w:cs="Arial"/>
          <w:sz w:val="24"/>
          <w:szCs w:val="24"/>
        </w:rPr>
        <w:t xml:space="preserve"> Εργασία με τον παραγωγό(s) αν δεν είναι το ένα, θα πρέπει να έχουν τις πληροφορίες άμεσα διαθέσιμες. Γενικά, όσο μεγαλύτερο το ρίσκο με το προϊόν με την πιο εκτεταμένη περιγραφή.</w:t>
      </w:r>
    </w:p>
    <w:p w14:paraId="3CE156C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Κάνω συλλογή από την παραλία βρίσκει με το χέρι μου βόλτες στη συνέχεια, την τέχνη και τα κοσμήματα, μου στούντιο με εργαλεία χειρός και κοσμήματα ευρήματα </w:t>
      </w:r>
    </w:p>
    <w:p w14:paraId="2BCAAE31" w14:textId="77777777" w:rsidR="006D761D" w:rsidRDefault="006D761D" w:rsidP="006D761D">
      <w:pPr>
        <w:spacing w:after="0" w:line="240" w:lineRule="auto"/>
        <w:rPr>
          <w:rFonts w:ascii="Arial" w:eastAsia="Arial" w:hAnsi="Arial" w:cs="Arial"/>
          <w:i/>
          <w:color w:val="000000"/>
          <w:sz w:val="24"/>
          <w:szCs w:val="24"/>
        </w:rPr>
      </w:pPr>
    </w:p>
    <w:p w14:paraId="1989537D" w14:textId="77777777" w:rsidR="006D761D" w:rsidRDefault="006D761D" w:rsidP="006D761D">
      <w:pPr>
        <w:spacing w:line="240" w:lineRule="auto"/>
        <w:ind w:left="720"/>
        <w:rPr>
          <w:rFonts w:ascii="Arial" w:eastAsia="Arial" w:hAnsi="Arial" w:cs="Arial"/>
          <w:i/>
          <w:color w:val="000000"/>
          <w:sz w:val="24"/>
          <w:szCs w:val="24"/>
        </w:rPr>
      </w:pPr>
    </w:p>
    <w:p w14:paraId="4454930A" w14:textId="77777777" w:rsidR="006D761D" w:rsidRDefault="006D761D" w:rsidP="006D761D">
      <w:pPr>
        <w:spacing w:line="240" w:lineRule="auto"/>
        <w:rPr>
          <w:rFonts w:ascii="Times New Roman" w:eastAsia="Times New Roman" w:hAnsi="Times New Roman" w:cs="Times New Roman"/>
          <w:sz w:val="24"/>
          <w:szCs w:val="24"/>
        </w:rPr>
      </w:pPr>
    </w:p>
    <w:p w14:paraId="7B99BC0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Αξιολόγηση Του Κινδύνου</w:t>
      </w:r>
    </w:p>
    <w:p w14:paraId="53D01B42"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Δεν</w:t>
      </w:r>
      <w:r>
        <w:rPr>
          <w:rFonts w:ascii="Arial" w:eastAsia="Arial" w:hAnsi="Arial" w:cs="Arial"/>
          <w:b/>
          <w:sz w:val="24"/>
          <w:szCs w:val="24"/>
          <w:highlight w:val="yellow"/>
        </w:rPr>
        <w:t>dentify πιθανούς κινδύνους (μηχανική, χημική ουσία, τους κινδύνους που σχετίζονται με την ειδική χρήση ή για χρήση από παιδιά) που σχετίζονται με το προϊόν σας και να αξιολογήσει τους σχετικούς κινδύνους.</w:t>
      </w:r>
      <w:r>
        <w:rPr>
          <w:rFonts w:ascii="Arial" w:eastAsia="Arial" w:hAnsi="Arial" w:cs="Arial"/>
          <w:sz w:val="24"/>
          <w:szCs w:val="24"/>
        </w:rPr>
        <w:t xml:space="preserve"> Να είναι προετοιμασμένοι να παρέχουν λεπτομερείς πληροφορίες, όπως Άμβλυνσης του Κινδύνου Μετρήσεις μπορεί, εάν ζητηθεί.</w:t>
      </w:r>
    </w:p>
    <w:p w14:paraId="71B2996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Τα κοσμήματα μπορεί να είναι κομψό και διασκεδαστικό, αλλά έρχονται με μερικά πιθανούς κινδύνους. Εδώ είναι μερικά να γνωρίζετε:</w:t>
      </w:r>
    </w:p>
    <w:p w14:paraId="6BB3E9DE"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Αλλεργικές Αντιδράσεις</w:t>
      </w:r>
      <w:r>
        <w:rPr>
          <w:rFonts w:ascii="Arial" w:eastAsia="Arial" w:hAnsi="Arial" w:cs="Arial"/>
          <w:sz w:val="24"/>
          <w:szCs w:val="24"/>
        </w:rPr>
        <w:t xml:space="preserve">: το Νικέλιο είναι ένα κοινό αλλεργιογόνο που βρίσκονται σε πολλά σκουλαρίκια. Αλλεργικές αντιδράσεις μπορεί να προκαλέσει φαγούρα, ερυθρότητα, πρήξιμο, και ακόμη και φουσκάλες. Μας, σκουλαρίκια και άλλα κοσμήματα ευρήματα είναι εξαιρετικό ασήμι 925 ή ασήμι επιχρυσωμένο και το νικέλιο, το κάδμιο και μόλυβδο </w:t>
      </w:r>
    </w:p>
    <w:p w14:paraId="701FE7C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Φυσικό Τραύμα</w:t>
      </w:r>
      <w:r>
        <w:rPr>
          <w:rFonts w:ascii="Arial" w:eastAsia="Arial" w:hAnsi="Arial" w:cs="Arial"/>
          <w:sz w:val="24"/>
          <w:szCs w:val="24"/>
        </w:rPr>
        <w:t xml:space="preserve">: Σκουλαρίκια μπορεί να πιαστούν στα ρούχα, τα μαλλιά, ή άλλα αντικείμενα, προκαλώντας πόνο ή ακόμα και σχίσιμο του το λοβό του αυτιού. Προσέξτε όταν φοράει σκουλαρίκια που δεν πιάσει τα φουλάρια, τα μαλλιά ή άλλα χαλαρά στοιχεία </w:t>
      </w:r>
    </w:p>
    <w:p w14:paraId="130AA59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Ενσωματωμένο Σκουλαρίκια</w:t>
      </w:r>
      <w:r>
        <w:rPr>
          <w:rFonts w:ascii="Arial" w:eastAsia="Arial" w:hAnsi="Arial" w:cs="Arial"/>
          <w:sz w:val="24"/>
          <w:szCs w:val="24"/>
        </w:rPr>
        <w:t>: Βαρύ ή κακώς τοποθετηθεί σκουλαρίκια μπορεί να προκαλέσει το piercing να μεταναστεύσουν, με αποτέλεσμα το σκουλαρίκι να γίνει ενσωματωμένα στο δέρμα. Διασφάλιση φοράς σκουλαρίκια που είναι ένα άνετο βάρος για τα αυτιά σας</w:t>
      </w:r>
    </w:p>
    <w:p w14:paraId="1A7E660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Τοξικές Ουσίες</w:t>
      </w:r>
      <w:r>
        <w:rPr>
          <w:rFonts w:ascii="Arial" w:eastAsia="Arial" w:hAnsi="Arial" w:cs="Arial"/>
          <w:sz w:val="24"/>
          <w:szCs w:val="24"/>
        </w:rPr>
        <w:t xml:space="preserve">: κοσμήματα μπορεί να περιέχουν επιβλαβείς ουσίες όπως μόλυβδο ή κάδμιο, τα οποία μπορεί να είναι τοξικά αν έρθουν σε επαφή με το δέρμα ή σε περίπτωση κατάποσης. Χρησιμοποιούμε μόνο στερλίνα ασημένια ή επάργυρα κοσμήματα ευρήματα, τα οποία δεν περιέχουν τοξικές ουσίες </w:t>
      </w:r>
    </w:p>
    <w:p w14:paraId="7E1DA0F0"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Κίνδυνος πνιγμού:</w:t>
      </w:r>
      <w:r>
        <w:rPr>
          <w:rFonts w:ascii="Arial" w:eastAsia="Arial" w:hAnsi="Arial" w:cs="Arial"/>
          <w:sz w:val="24"/>
          <w:szCs w:val="24"/>
        </w:rPr>
        <w:t xml:space="preserve"> τα μικρά παιδιά και τα μωρά σας μπορεί να πνιγεί μικρά μέρη, βεβαιωθείτε ότι τα παιδιά και τα μωρά δεν έχουν πρόσβαση σε κοσμήματα. Τα κουμπιά θα πρέπει να ράβονται με ασφάλεια έτσι ώστε να μην βγει και θέτουν σε κίνδυνο πνιγμού. Κοσμήματα θα πρέπει να φυλάσσεται από την προσιτότητα των παιδιών </w:t>
      </w:r>
    </w:p>
    <w:p w14:paraId="51B41B6F" w14:textId="77777777" w:rsidR="006D761D" w:rsidRDefault="006D761D" w:rsidP="006D761D">
      <w:pPr>
        <w:spacing w:line="240" w:lineRule="auto"/>
        <w:rPr>
          <w:rFonts w:ascii="Arial" w:eastAsia="Arial" w:hAnsi="Arial" w:cs="Arial"/>
          <w:b/>
          <w:sz w:val="24"/>
          <w:szCs w:val="24"/>
        </w:rPr>
      </w:pPr>
    </w:p>
    <w:p w14:paraId="058D6218" w14:textId="77777777" w:rsidR="006D761D" w:rsidRDefault="006D761D" w:rsidP="006D761D">
      <w:pPr>
        <w:spacing w:line="240" w:lineRule="auto"/>
        <w:rPr>
          <w:rFonts w:ascii="Times New Roman" w:eastAsia="Times New Roman" w:hAnsi="Times New Roman" w:cs="Times New Roman"/>
          <w:sz w:val="24"/>
          <w:szCs w:val="24"/>
        </w:rPr>
      </w:pPr>
    </w:p>
    <w:p w14:paraId="1BF8F45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Συμμόρφωση με τα Σχετικά Πρότυπα και Κανονισμούς</w:t>
      </w:r>
    </w:p>
    <w:p w14:paraId="38C3256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Κατάλογο των Εφαρμοστέων Κανονισμών και Οδηγιών της ΕΕ</w:t>
      </w:r>
    </w:p>
    <w:p w14:paraId="317E6178"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Λίστα όλων των κανονισμών και οδηγιών της ΕΕ που ισχύουν για το προϊόν σας. Αυτό περιλαμβάνει την GPSR (ΕΕ) 2023/988 και άλλες σχετικές διατάξεις (όπως η Υφαντική Κανονισμό ή οδηγία REACH). Αν σας κλωστοϋφαντουργικά προϊόντα συμμορφώνονται με αυτούς τους κανονισμούς, δεν χρειάζεται να επισυνάψετε έγγραφα συμμόρφωσης εκτός και αν ζητηθεί.</w:t>
      </w:r>
      <w:r>
        <w:rPr>
          <w:rFonts w:ascii="Arial" w:eastAsia="Arial" w:hAnsi="Arial" w:cs="Arial"/>
          <w:sz w:val="24"/>
          <w:szCs w:val="24"/>
        </w:rPr>
        <w:br/>
      </w:r>
      <w:r>
        <w:rPr>
          <w:rFonts w:ascii="Arial" w:eastAsia="Arial" w:hAnsi="Arial" w:cs="Arial"/>
          <w:b/>
          <w:sz w:val="24"/>
          <w:szCs w:val="24"/>
          <w:highlight w:val="yellow"/>
        </w:rPr>
        <w:t>Παράδειγμα: τη Γενική Ασφάλεια των Προϊόντων του Κανονισμού (GPSR) 2023/988</w:t>
      </w:r>
    </w:p>
    <w:p w14:paraId="586E00E6"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Γενική Ασφάλεια των Προϊόντων του Κανονισμού (GPSR) 2023/988</w:t>
      </w:r>
    </w:p>
    <w:p w14:paraId="0F255C43"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Κανονισμού REACH (Χημικής Ασφάλειας) 1907/2006 </w:t>
      </w:r>
    </w:p>
    <w:p w14:paraId="27512E9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Κατάλογο των Εναρμονισμένων Προτύπων</w:t>
      </w:r>
    </w:p>
    <w:p w14:paraId="70760051"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Παρέχει μια λίστα με τα εναρμονισμένα Ευρωπαϊκά πρότυπα</w:t>
      </w:r>
      <w:r>
        <w:rPr>
          <w:rFonts w:ascii="Arial" w:eastAsia="Arial" w:hAnsi="Arial" w:cs="Arial"/>
          <w:color w:val="000000"/>
          <w:sz w:val="24"/>
          <w:szCs w:val="24"/>
        </w:rPr>
        <w:t xml:space="preserve"> (πρότυπα εν) αυτό το προϊόν συμμορφώνεται με. </w:t>
      </w:r>
    </w:p>
    <w:p w14:paraId="79F727F9"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κοσμήματα ευρήματα συμμορφώνονται με το 1907/2006 ΕΕ</w:t>
      </w:r>
    </w:p>
    <w:p w14:paraId="19C561BD" w14:textId="77777777" w:rsidR="006D761D" w:rsidRDefault="006D761D" w:rsidP="006D761D">
      <w:pPr>
        <w:spacing w:line="240" w:lineRule="auto"/>
        <w:rPr>
          <w:rFonts w:ascii="Times New Roman" w:eastAsia="Times New Roman" w:hAnsi="Times New Roman" w:cs="Times New Roman"/>
          <w:sz w:val="24"/>
          <w:szCs w:val="24"/>
        </w:rPr>
      </w:pPr>
    </w:p>
    <w:p w14:paraId="444340E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Δοκιμή</w:t>
      </w:r>
    </w:p>
    <w:p w14:paraId="631D2B4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Κατάλογος των δοκιμών που διενεργήθηκαν για τα προϊόντα σας και τα ισχύοντα κοινοτικά ή άλλα ισχύοντα πρότυπα δοκιμής </w:t>
      </w:r>
    </w:p>
    <w:p w14:paraId="7111B1A2"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Λίστα με έγκυρες δοκιμές από αναγνωρισμένα εργαστήρια που να επαληθεύει τη συμμόρφωση του προϊόντος με τις ισχύουσες προδιαγραφές ασφαλείας με αναφορά στα πρότυπα που χρησιμοποιούνται για τη δοκιμή. </w:t>
      </w:r>
      <w:r>
        <w:rPr>
          <w:rFonts w:ascii="Arial" w:eastAsia="Arial" w:hAnsi="Arial" w:cs="Arial"/>
          <w:b/>
          <w:sz w:val="24"/>
          <w:szCs w:val="24"/>
          <w:highlight w:val="yellow"/>
        </w:rPr>
        <w:br/>
      </w:r>
      <w:r>
        <w:rPr>
          <w:rFonts w:ascii="Arial" w:eastAsia="Arial" w:hAnsi="Arial" w:cs="Arial"/>
          <w:sz w:val="24"/>
          <w:szCs w:val="24"/>
        </w:rPr>
        <w:t xml:space="preserve">Εργασία με τον παραγωγό/προμηθευτή, θα πρέπει να έχουν τις πληροφορίες </w:t>
      </w:r>
      <w:r>
        <w:rPr>
          <w:rFonts w:ascii="Arial" w:eastAsia="Arial" w:hAnsi="Arial" w:cs="Arial"/>
          <w:sz w:val="24"/>
          <w:szCs w:val="24"/>
        </w:rPr>
        <w:lastRenderedPageBreak/>
        <w:t>άμεσα διαθέσιμες. Λαμβάνει υπόψη τον Τύπο του Προϊόντος, ορισμένοι τύποι προϊόντων που απαιτούν περισσότερες λεπτομέρειες από ό, τι άλλοι. Γενικά όσο μεγαλύτερο το ρίσκο η πιο εκτεταμένη περιγραφή. Εάν σας ζητηθεί, μπορεί να πρέπει να παρέχουν πραγματική δοκιμή εκθέσεις</w:t>
      </w:r>
    </w:p>
    <w:p w14:paraId="4ED87D33"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κοσμήματα ευρήματα συμμορφώνονται με το 1907/2006 ΕΕ</w:t>
      </w:r>
    </w:p>
    <w:p w14:paraId="6247F65A" w14:textId="77777777" w:rsidR="006D761D" w:rsidRDefault="006D761D" w:rsidP="006D761D">
      <w:pPr>
        <w:spacing w:line="240" w:lineRule="auto"/>
        <w:rPr>
          <w:rFonts w:ascii="Arial" w:eastAsia="Arial" w:hAnsi="Arial" w:cs="Arial"/>
          <w:color w:val="B7B7B7"/>
          <w:sz w:val="24"/>
          <w:szCs w:val="24"/>
        </w:rPr>
      </w:pPr>
    </w:p>
    <w:p w14:paraId="7DC2B8F4" w14:textId="77777777" w:rsidR="006D761D" w:rsidRDefault="006D761D" w:rsidP="006D761D">
      <w:pPr>
        <w:spacing w:line="240" w:lineRule="auto"/>
        <w:rPr>
          <w:rFonts w:ascii="Times New Roman" w:eastAsia="Times New Roman" w:hAnsi="Times New Roman" w:cs="Times New Roman"/>
          <w:sz w:val="24"/>
          <w:szCs w:val="24"/>
        </w:rPr>
      </w:pPr>
    </w:p>
    <w:p w14:paraId="323E55D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Εγχειρίδιο του προϊόντος, </w:t>
      </w:r>
      <w:r>
        <w:rPr>
          <w:rFonts w:ascii="Arial" w:eastAsia="Arial" w:hAnsi="Arial" w:cs="Arial"/>
          <w:b/>
          <w:sz w:val="28"/>
          <w:szCs w:val="28"/>
        </w:rPr>
        <w:t xml:space="preserve">την </w:t>
      </w:r>
      <w:proofErr w:type="gramStart"/>
      <w:r>
        <w:rPr>
          <w:rFonts w:ascii="Arial" w:eastAsia="Arial" w:hAnsi="Arial" w:cs="Arial"/>
          <w:b/>
          <w:sz w:val="28"/>
          <w:szCs w:val="28"/>
        </w:rPr>
        <w:t>ασφάλεια,την</w:t>
      </w:r>
      <w:proofErr w:type="gramEnd"/>
      <w:r>
        <w:rPr>
          <w:rFonts w:ascii="Arial" w:eastAsia="Arial" w:hAnsi="Arial" w:cs="Arial"/>
          <w:b/>
          <w:color w:val="000000"/>
          <w:sz w:val="28"/>
          <w:szCs w:val="28"/>
        </w:rPr>
        <w:t xml:space="preserve"> Επισήμανση και τη Σήμανση</w:t>
      </w:r>
    </w:p>
    <w:p w14:paraId="1C6ED911"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η Επισήμανση του Προϊόντος</w:t>
      </w:r>
    </w:p>
    <w:p w14:paraId="638A261C"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Να περιγράφουν τις πληροφορίες που περιλαμβάνονται στις ετικέτες των προϊόντων, όπως οι προειδοποιήσεις για την ασφάλεια, οδηγίες φροντίδας και διαστασιολόγηση.</w:t>
      </w:r>
      <w:r>
        <w:rPr>
          <w:rFonts w:ascii="Arial" w:eastAsia="Arial" w:hAnsi="Arial" w:cs="Arial"/>
          <w:sz w:val="24"/>
          <w:szCs w:val="24"/>
        </w:rPr>
        <w:t xml:space="preserve"> Δεν χρειάζεται να λίστα με τις ακριβείς οδηγίες, τα μεγέθη ή τις προειδοποιήσεις, τι είδους πληροφορίες είναι εκεί. Είναι έτοιμη να προσφέρει ένα πραγματικό αντίγραφο της ετικέτας, κατόπιν αιτήματος. Εξασφαλιστεί ότι η σήμανση είναι σύμφωνη με τους ισχύοντες κανονισμούς της ΕΕ, ιδίως όσον αφορά την ιχνηλασιμότητα και την ασφάλεια των πληροφοριών.</w:t>
      </w:r>
    </w:p>
    <w:p w14:paraId="45E4DE35"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όλα τα προϊόντα παρέχονται με λεπτομέρειες και προσοχή/προειδοποίηση</w:t>
      </w:r>
    </w:p>
    <w:p w14:paraId="782D6F84" w14:textId="77777777" w:rsidR="006D761D" w:rsidRDefault="006D761D" w:rsidP="006D761D">
      <w:pPr>
        <w:spacing w:line="240" w:lineRule="auto"/>
        <w:rPr>
          <w:rFonts w:ascii="Times New Roman" w:eastAsia="Times New Roman" w:hAnsi="Times New Roman" w:cs="Times New Roman"/>
          <w:sz w:val="24"/>
          <w:szCs w:val="24"/>
        </w:rPr>
      </w:pPr>
    </w:p>
    <w:p w14:paraId="021C1A1C"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Προμηθευτή και του Υπεργολάβου Πληροφορίες </w:t>
      </w:r>
    </w:p>
    <w:p w14:paraId="0B22611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Προμηθευτής Λεπτομέρειες</w:t>
      </w:r>
    </w:p>
    <w:p w14:paraId="40F37CAF"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Να παρέχουν τα ονόματα και τις διευθύνσεις των κύριων προμηθευτών και των υπεργολάβων του, που εμπλέκονται στη διαδικασία παραγωγής του τύπου του προϊόντος.</w:t>
      </w:r>
      <w:r>
        <w:rPr>
          <w:rFonts w:ascii="Arial" w:eastAsia="Arial" w:hAnsi="Arial" w:cs="Arial"/>
          <w:sz w:val="24"/>
          <w:szCs w:val="24"/>
        </w:rPr>
        <w:t xml:space="preserve"> Ενδέχεται να σας ζητηθεί να παράσχει περαιτέρω λεπτομέρειες σχετικά με την αλυσίδα εφοδιασμού και τον ποιοτικό έλεγχο των μέτρων που εφαρμόζονται στην αλυσίδα εφοδιασμού, κατόπιν αιτήματος</w:t>
      </w:r>
    </w:p>
    <w:p w14:paraId="5803216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κοσμήματα ευρήματα, Σέλι Βαμβάκι, 16 wall Street, Barnsley, S70 1 NR</w:t>
      </w:r>
    </w:p>
    <w:p w14:paraId="0B2637AE"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κοσμήματα ευρήματα, Το Περίεργο Στολίδι, 1 Duddingston Μέτρα, Εδιμβούργο, EH15 3ΧΑ </w:t>
      </w:r>
    </w:p>
    <w:p w14:paraId="5432C2F6" w14:textId="77777777" w:rsidR="006D761D" w:rsidRDefault="006D761D" w:rsidP="006D761D">
      <w:pPr>
        <w:spacing w:line="240" w:lineRule="auto"/>
        <w:rPr>
          <w:rFonts w:ascii="Times New Roman" w:eastAsia="Times New Roman" w:hAnsi="Times New Roman" w:cs="Times New Roman"/>
          <w:sz w:val="24"/>
          <w:szCs w:val="24"/>
        </w:rPr>
      </w:pPr>
    </w:p>
    <w:p w14:paraId="3A6E2C69"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Αυτό το έγγραφο διαδικασίας διαχείρισης</w:t>
      </w:r>
    </w:p>
    <w:p w14:paraId="2FAA983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Αναθεώρηση και ενημέρωση</w:t>
      </w:r>
    </w:p>
    <w:p w14:paraId="3E9DD77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Αυτό το έγγραφο επανεξετάζεται τακτικά και να ενημερώνονται αν οποιεσδήποτε πληροφορίες που περιέχονται στο παρόν είναι να αλλάξει/ενημέρωση.</w:t>
      </w:r>
    </w:p>
    <w:p w14:paraId="48608CA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Έγγραφο Ελέγχου Έκδοσης</w:t>
      </w:r>
    </w:p>
    <w:p w14:paraId="3B00F65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Όλες οι εκδόσεις του τεχνικού φακέλου που διατηρούνται, και το έγγραφο διαδικασίες ελέγχου για να εξασφαλιστεί ότι το αρχείο είναι πάντα up-to-ημερομηνία.</w:t>
      </w:r>
    </w:p>
    <w:p w14:paraId="2EF7B50F" w14:textId="77777777" w:rsidR="006D761D" w:rsidRDefault="006D761D" w:rsidP="006D761D">
      <w:pPr>
        <w:spacing w:line="240" w:lineRule="auto"/>
        <w:ind w:left="720"/>
        <w:rPr>
          <w:rFonts w:ascii="Times New Roman" w:eastAsia="Times New Roman" w:hAnsi="Times New Roman" w:cs="Times New Roman"/>
          <w:sz w:val="24"/>
          <w:szCs w:val="24"/>
        </w:rPr>
      </w:pPr>
    </w:p>
    <w:p w14:paraId="6FE9DC89" w14:textId="77777777" w:rsidR="006D761D" w:rsidRDefault="006D761D" w:rsidP="006D761D">
      <w:pPr>
        <w:spacing w:line="240" w:lineRule="auto"/>
        <w:rPr>
          <w:rFonts w:ascii="Times New Roman" w:eastAsia="Times New Roman" w:hAnsi="Times New Roman" w:cs="Times New Roman"/>
          <w:sz w:val="24"/>
          <w:szCs w:val="24"/>
        </w:rPr>
      </w:pPr>
    </w:p>
    <w:p w14:paraId="79BE56AC" w14:textId="77777777" w:rsidR="006D761D" w:rsidRDefault="006D761D" w:rsidP="006D761D"/>
    <w:p w14:paraId="160FFBB3" w14:textId="77777777" w:rsidR="006D761D" w:rsidRPr="00932231" w:rsidRDefault="006D761D" w:rsidP="006D761D"/>
    <w:p w14:paraId="622AD18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TÆKNILEGA SKRÁ - </w:t>
      </w:r>
      <w:r>
        <w:rPr>
          <w:rFonts w:ascii="Arial" w:eastAsia="Arial" w:hAnsi="Arial" w:cs="Arial"/>
          <w:b/>
          <w:sz w:val="32"/>
          <w:szCs w:val="32"/>
        </w:rPr>
        <w:t>Náttúrulega Efni Vörur</w:t>
      </w:r>
    </w:p>
    <w:p w14:paraId="1FB4A7E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Tæknilega Skrá er safn af skjöl sem sanna að vara hittir ESB öryggisreglur, tilskipanir og staðla.</w:t>
      </w:r>
    </w:p>
    <w:p w14:paraId="7099C81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Skjalið tilvísun númer: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útgáfa(01.0)</w:t>
      </w:r>
      <w:r>
        <w:rPr>
          <w:rFonts w:ascii="Arial" w:eastAsia="Arial" w:hAnsi="Arial" w:cs="Arial"/>
          <w:b/>
          <w:sz w:val="24"/>
          <w:szCs w:val="24"/>
        </w:rPr>
        <w:t>]</w:t>
      </w:r>
    </w:p>
    <w:p w14:paraId="569E1AA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Degi er málið: [</w:t>
      </w:r>
      <w:r>
        <w:rPr>
          <w:rFonts w:ascii="Arial" w:eastAsia="Arial" w:hAnsi="Arial" w:cs="Arial"/>
          <w:b/>
          <w:sz w:val="24"/>
          <w:szCs w:val="24"/>
          <w:highlight w:val="yellow"/>
        </w:rPr>
        <w:t>03/1/25</w:t>
      </w:r>
      <w:r>
        <w:rPr>
          <w:rFonts w:ascii="Arial" w:eastAsia="Arial" w:hAnsi="Arial" w:cs="Arial"/>
          <w:b/>
          <w:color w:val="000000"/>
          <w:sz w:val="24"/>
          <w:szCs w:val="24"/>
        </w:rPr>
        <w:t>]</w:t>
      </w:r>
    </w:p>
    <w:p w14:paraId="0A70917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Yfirlýsingu um Samræmi: </w:t>
      </w:r>
      <w:hyperlink r:id="rId35">
        <w:r>
          <w:rPr>
            <w:rFonts w:ascii="Arial" w:eastAsia="Arial" w:hAnsi="Arial" w:cs="Arial"/>
            <w:b/>
            <w:color w:val="1155CC"/>
            <w:sz w:val="24"/>
            <w:szCs w:val="24"/>
            <w:u w:val="single"/>
          </w:rPr>
          <w:t>HLEKKUR</w:t>
        </w:r>
      </w:hyperlink>
    </w:p>
    <w:p w14:paraId="1B8A640B" w14:textId="77777777" w:rsidR="006D761D" w:rsidRDefault="006D761D" w:rsidP="006D761D">
      <w:pPr>
        <w:spacing w:line="240" w:lineRule="auto"/>
        <w:rPr>
          <w:rFonts w:ascii="Arial" w:eastAsia="Arial" w:hAnsi="Arial" w:cs="Arial"/>
          <w:b/>
          <w:sz w:val="24"/>
          <w:szCs w:val="24"/>
        </w:rPr>
      </w:pPr>
    </w:p>
    <w:p w14:paraId="272CC89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Framleiðanda upplýsingar:</w:t>
      </w:r>
    </w:p>
    <w:p w14:paraId="7C185DCF"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Vefa Varpa</w:t>
      </w:r>
    </w:p>
    <w:p w14:paraId="4DD3D24C"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52379070"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38AD08E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613C700B"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66A3512D"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26E1CDE" w14:textId="77777777" w:rsidR="006D761D" w:rsidRDefault="006D761D" w:rsidP="006D761D">
      <w:pPr>
        <w:spacing w:line="240" w:lineRule="auto"/>
        <w:rPr>
          <w:rFonts w:ascii="Arial" w:eastAsia="Arial" w:hAnsi="Arial" w:cs="Arial"/>
          <w:b/>
          <w:sz w:val="24"/>
          <w:szCs w:val="24"/>
        </w:rPr>
      </w:pPr>
    </w:p>
    <w:p w14:paraId="75562B3D" w14:textId="77777777" w:rsidR="006D761D" w:rsidRDefault="006D761D" w:rsidP="006D761D">
      <w:pPr>
        <w:spacing w:line="240" w:lineRule="auto"/>
        <w:rPr>
          <w:rFonts w:ascii="Times New Roman" w:eastAsia="Times New Roman" w:hAnsi="Times New Roman" w:cs="Times New Roman"/>
          <w:sz w:val="24"/>
          <w:szCs w:val="24"/>
        </w:rPr>
      </w:pPr>
    </w:p>
    <w:p w14:paraId="05C5C50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1.Vara Lýsing</w:t>
      </w:r>
    </w:p>
    <w:p w14:paraId="0F23D5B1"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Til Vara </w:t>
      </w:r>
      <w:r>
        <w:rPr>
          <w:rFonts w:ascii="Arial" w:eastAsia="Arial" w:hAnsi="Arial" w:cs="Arial"/>
          <w:b/>
          <w:sz w:val="24"/>
          <w:szCs w:val="24"/>
        </w:rPr>
        <w:t>Tegund: Náttúrulega Efni Vörur</w:t>
      </w:r>
    </w:p>
    <w:p w14:paraId="6CC9935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Vara Tegund lýsing</w:t>
      </w:r>
    </w:p>
    <w:p w14:paraId="0C2702C6"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Skartgripir: Stykki úr sjó glas, skeljar, og Lewisian gneiss.</w:t>
      </w:r>
    </w:p>
    <w:p w14:paraId="4FA20B05"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Heim Innréttingarnar: Atriði að fella náttúrulega finnur frá ströndina.</w:t>
      </w:r>
    </w:p>
    <w:p w14:paraId="168D9549" w14:textId="77777777" w:rsidR="006D761D" w:rsidRDefault="006D761D" w:rsidP="006D761D">
      <w:pPr>
        <w:spacing w:line="240" w:lineRule="auto"/>
        <w:rPr>
          <w:rFonts w:ascii="Arial" w:eastAsia="Arial" w:hAnsi="Arial" w:cs="Arial"/>
          <w:b/>
          <w:sz w:val="24"/>
          <w:szCs w:val="24"/>
          <w:highlight w:val="yellow"/>
        </w:rPr>
      </w:pPr>
    </w:p>
    <w:p w14:paraId="50A4DC8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Vara Upplýsingar</w:t>
      </w:r>
    </w:p>
    <w:p w14:paraId="5FACD3B3"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Lýsa ætlað að nota, og markaðurinn sem það er hannað (g, neytandi vara, vörur eingöngu ætlað fyrir börn fleira). og nákvæm lýsing á efni, stærðum og hluti.</w:t>
      </w:r>
    </w:p>
    <w:p w14:paraId="04425DC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Ætlað Að Nota</w:t>
      </w:r>
    </w:p>
    <w:p w14:paraId="0113AC4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Eyrnalokkar ert vinsæl mynd af skartgripi sem hægt er að auka almennt líta og tjá eigin stíl. Hér eru nokkrar lykill notar og fríðindi þreytandi eyrnalokkar:</w:t>
      </w:r>
    </w:p>
    <w:p w14:paraId="6AC3E5BE"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Tísku Yfirlýsingu</w:t>
      </w:r>
      <w:r>
        <w:rPr>
          <w:rFonts w:ascii="Arial" w:eastAsia="Arial" w:hAnsi="Arial" w:cs="Arial"/>
          <w:sz w:val="24"/>
          <w:szCs w:val="24"/>
        </w:rPr>
        <w:t>: Eyrnalokkar hægt að gera djörf tísku yfirlýsingu og viðbót fötin. Þau koma í ýmsum stíl, frá steinar að dangly.</w:t>
      </w:r>
    </w:p>
    <w:p w14:paraId="7851A9B3"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Sjálf-Orðatiltækið</w:t>
      </w:r>
      <w:r>
        <w:rPr>
          <w:rFonts w:ascii="Arial" w:eastAsia="Arial" w:hAnsi="Arial" w:cs="Arial"/>
          <w:sz w:val="24"/>
          <w:szCs w:val="24"/>
        </w:rPr>
        <w:t>: Þeir bjóða leið til að tjá þinn persónuleiki.</w:t>
      </w:r>
    </w:p>
    <w:p w14:paraId="6FE8311C"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Andlit Ramma</w:t>
      </w:r>
      <w:r>
        <w:rPr>
          <w:rFonts w:ascii="Arial" w:eastAsia="Arial" w:hAnsi="Arial" w:cs="Arial"/>
          <w:sz w:val="24"/>
          <w:szCs w:val="24"/>
        </w:rPr>
        <w:t>: Eyrnalokkar getur ramma andlit þitt og varpa ljósi lögun. Ólíkum stærðum og gerðum hægt að draga athygli að augunum, kinnbeinin, eða jawline.</w:t>
      </w:r>
    </w:p>
    <w:p w14:paraId="39B0ED6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Fjöl</w:t>
      </w:r>
      <w:r>
        <w:rPr>
          <w:rFonts w:ascii="Arial" w:eastAsia="Arial" w:hAnsi="Arial" w:cs="Arial"/>
          <w:sz w:val="24"/>
          <w:szCs w:val="24"/>
        </w:rPr>
        <w:t>: Með úrval af efni, litumog hönnun, eyrnalokkar má fjölhæfur fylgihlutir fyrir hvaða tilefni, frá frjálslegur skemmtiferð að formlega atburðum.</w:t>
      </w:r>
    </w:p>
    <w:p w14:paraId="538FF6A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Traust Uppörvun</w:t>
      </w:r>
      <w:r>
        <w:rPr>
          <w:rFonts w:ascii="Arial" w:eastAsia="Arial" w:hAnsi="Arial" w:cs="Arial"/>
          <w:sz w:val="24"/>
          <w:szCs w:val="24"/>
        </w:rPr>
        <w:t>: Þreytandi eyrnalokkar þú elskar getur bætt sjálfstraust þitt og láta þér líða fleiri setja-saman og fágað.</w:t>
      </w:r>
    </w:p>
    <w:p w14:paraId="54F6895C"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Gjöf Möguleika</w:t>
      </w:r>
      <w:r>
        <w:rPr>
          <w:rFonts w:ascii="Arial" w:eastAsia="Arial" w:hAnsi="Arial" w:cs="Arial"/>
          <w:sz w:val="24"/>
          <w:szCs w:val="24"/>
        </w:rPr>
        <w:t>: Eyrnalokkar eru hugsi og tímalaus gjöf valkostur fyrir afmæli, afmæli, eða öðrum sérstakt tilefni.</w:t>
      </w:r>
    </w:p>
    <w:p w14:paraId="110071B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Hálsmen eru falleg og fjölhæfur formi skartgripir með mörgum notar og fríðindi:</w:t>
      </w:r>
    </w:p>
    <w:p w14:paraId="5916D3B7"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Tísku Yfirlýsingu</w:t>
      </w:r>
      <w:r>
        <w:rPr>
          <w:rFonts w:ascii="Arial" w:eastAsia="Arial" w:hAnsi="Arial" w:cs="Arial"/>
          <w:sz w:val="24"/>
          <w:szCs w:val="24"/>
        </w:rPr>
        <w:t>: Hálsmen getur verið tengiliðurinn þinn fötin, bæti glæsileika, lit, og stíl. Þau koma í ýmsum hönnun, og efnum til föt mismunandi tilefni og áherslum.</w:t>
      </w:r>
    </w:p>
    <w:p w14:paraId="5BC4FEB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Sjálf-Orðatiltækið</w:t>
      </w:r>
      <w:r>
        <w:rPr>
          <w:rFonts w:ascii="Arial" w:eastAsia="Arial" w:hAnsi="Arial" w:cs="Arial"/>
          <w:sz w:val="24"/>
          <w:szCs w:val="24"/>
        </w:rPr>
        <w:t>: Þreytandi hálsmen getur endurspegla persónuleiki þinn, skap, eða jafnvel að flytja skilaboð. Frá gulur blettur hönnun að djörf yfirlýsingu stykki, það er hálsmen fyrir hvert stíl.</w:t>
      </w:r>
    </w:p>
    <w:p w14:paraId="2F6C167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Efla Lögun</w:t>
      </w:r>
      <w:r>
        <w:rPr>
          <w:rFonts w:ascii="Arial" w:eastAsia="Arial" w:hAnsi="Arial" w:cs="Arial"/>
          <w:sz w:val="24"/>
          <w:szCs w:val="24"/>
        </w:rPr>
        <w:t>: Hálsmen er hægt að vekja athygli á hálsi og collarbones, afgerandi eiginleikum þínum. Mismunandi lengdir getur búið til mismunandi sjón áhrif, eins og stækkandi hálsinn eða vekja athygli á bringuna.</w:t>
      </w:r>
    </w:p>
    <w:p w14:paraId="60A662E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Fylkisins</w:t>
      </w:r>
      <w:r>
        <w:rPr>
          <w:rFonts w:ascii="Arial" w:eastAsia="Arial" w:hAnsi="Arial" w:cs="Arial"/>
          <w:sz w:val="24"/>
          <w:szCs w:val="24"/>
        </w:rPr>
        <w:t>: Þú getur lag margar hálsmen mismunandi lengdir og stíll að búa einstakt og persónulega að líta. Þetta bætir dýpt og áhuga á að deildinni.</w:t>
      </w:r>
    </w:p>
    <w:p w14:paraId="6A2C9D3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Fjöl</w:t>
      </w:r>
      <w:r>
        <w:rPr>
          <w:rFonts w:ascii="Arial" w:eastAsia="Arial" w:hAnsi="Arial" w:cs="Arial"/>
          <w:sz w:val="24"/>
          <w:szCs w:val="24"/>
        </w:rPr>
        <w:t>: Með valkosti allt frá frjálslegur að formlega, hálsmen er hægt að klæðast í ýmsum stillingar, hvort sem þú ert á leið inn á skrifstofu til að mæta í sérstökum atburður, eða bara fara um daglega starfsemi.</w:t>
      </w:r>
    </w:p>
    <w:p w14:paraId="4C993A40"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Gjöf Möguleika</w:t>
      </w:r>
      <w:r>
        <w:rPr>
          <w:rFonts w:ascii="Arial" w:eastAsia="Arial" w:hAnsi="Arial" w:cs="Arial"/>
          <w:sz w:val="24"/>
          <w:szCs w:val="24"/>
        </w:rPr>
        <w:t>: Hálsmen gera hugsi og þroskandi gjafir fyrir afmæli, afmæli, frí, eða öðrum sérstakt tilefni.</w:t>
      </w:r>
    </w:p>
    <w:p w14:paraId="2D5C843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Skreytingar atriði:</w:t>
      </w:r>
    </w:p>
    <w:p w14:paraId="5148F916"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Skreytingar Atriði</w:t>
      </w:r>
      <w:r>
        <w:rPr>
          <w:rFonts w:ascii="Arial" w:eastAsia="Arial" w:hAnsi="Arial" w:cs="Arial"/>
          <w:sz w:val="24"/>
          <w:szCs w:val="24"/>
        </w:rPr>
        <w:t>: hægt að nota eins og skreytingar atriði í heimilum, skrifstofum og gardens, að bæta persónulega samband til að innanhússhönnun.</w:t>
      </w:r>
    </w:p>
    <w:p w14:paraId="7788A94A" w14:textId="77777777" w:rsidR="006D761D" w:rsidRDefault="006D761D" w:rsidP="006D761D">
      <w:pPr>
        <w:spacing w:line="240" w:lineRule="auto"/>
        <w:rPr>
          <w:rFonts w:ascii="Arial" w:eastAsia="Arial" w:hAnsi="Arial" w:cs="Arial"/>
          <w:b/>
          <w:sz w:val="24"/>
          <w:szCs w:val="24"/>
          <w:highlight w:val="yellow"/>
        </w:rPr>
      </w:pPr>
    </w:p>
    <w:p w14:paraId="50D3761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Markaði sem það er hannað til að</w:t>
      </w:r>
      <w:r>
        <w:rPr>
          <w:rFonts w:ascii="Arial" w:eastAsia="Arial" w:hAnsi="Arial" w:cs="Arial"/>
          <w:sz w:val="24"/>
          <w:szCs w:val="24"/>
        </w:rPr>
        <w:t xml:space="preserve"> (g, neytandi vara, vörur eingöngu ætlað fyrir börn fleira)</w:t>
      </w:r>
    </w:p>
    <w:p w14:paraId="5B66341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Miðar að því að fullorðnir yfir 18 ára aldri og ekki mælt fyrir börn</w:t>
      </w:r>
    </w:p>
    <w:p w14:paraId="7AE900C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Almennt yfirlit efni</w:t>
      </w:r>
    </w:p>
    <w:p w14:paraId="57CF31B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Skeljar, steinar, sjó glas, sjó brúður og öðrum finnur frá ströndinni</w:t>
      </w:r>
    </w:p>
    <w:p w14:paraId="42B2796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Silfur diskur eða sterling silfur skartgripir niðurstöður</w:t>
      </w:r>
    </w:p>
    <w:p w14:paraId="53E8CC1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Umfang stærðum</w:t>
      </w:r>
      <w:r>
        <w:rPr>
          <w:rFonts w:ascii="Arial" w:eastAsia="Arial" w:hAnsi="Arial" w:cs="Arial"/>
          <w:sz w:val="24"/>
          <w:szCs w:val="24"/>
        </w:rPr>
        <w:t xml:space="preserve"> (dæmis: S-XL)</w:t>
      </w:r>
    </w:p>
    <w:p w14:paraId="24EAA6D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frjáls stærð</w:t>
      </w:r>
    </w:p>
    <w:p w14:paraId="590F2BB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innan Vara Tegund</w:t>
      </w:r>
    </w:p>
    <w:p w14:paraId="360D12BA"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6">
        <w:r>
          <w:rPr>
            <w:rFonts w:ascii="Arial" w:eastAsia="Arial" w:hAnsi="Arial" w:cs="Arial"/>
            <w:color w:val="1155CC"/>
            <w:sz w:val="24"/>
            <w:szCs w:val="24"/>
            <w:u w:val="single"/>
          </w:rPr>
          <w:t>Lista við SKUs innan Vara Tegund.</w:t>
        </w:r>
      </w:hyperlink>
    </w:p>
    <w:p w14:paraId="2E943E17" w14:textId="77777777" w:rsidR="006D761D" w:rsidRDefault="006D761D" w:rsidP="006D761D">
      <w:pPr>
        <w:spacing w:line="240" w:lineRule="auto"/>
        <w:ind w:left="720" w:hanging="360"/>
        <w:rPr>
          <w:rFonts w:ascii="Arial" w:eastAsia="Arial" w:hAnsi="Arial" w:cs="Arial"/>
          <w:sz w:val="24"/>
          <w:szCs w:val="24"/>
        </w:rPr>
      </w:pPr>
    </w:p>
    <w:p w14:paraId="081ECE01" w14:textId="77777777" w:rsidR="006D761D" w:rsidRDefault="006D761D" w:rsidP="006D761D">
      <w:pPr>
        <w:spacing w:line="240" w:lineRule="auto"/>
        <w:rPr>
          <w:rFonts w:ascii="Times New Roman" w:eastAsia="Times New Roman" w:hAnsi="Times New Roman" w:cs="Times New Roman"/>
          <w:sz w:val="24"/>
          <w:szCs w:val="24"/>
        </w:rPr>
      </w:pPr>
    </w:p>
    <w:p w14:paraId="20D1A11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Hönnun og Framleiðslu Upplýsingar</w:t>
      </w:r>
    </w:p>
    <w:p w14:paraId="251D564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Efni (BOM)</w:t>
      </w:r>
    </w:p>
    <w:p w14:paraId="7182DB38"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Lista hluti og vefnaðarvöru og önnur efni notað í framleiðslu á vara tegund</w:t>
      </w:r>
      <w:r>
        <w:rPr>
          <w:rFonts w:ascii="Arial" w:eastAsia="Arial" w:hAnsi="Arial" w:cs="Arial"/>
          <w:color w:val="000000"/>
          <w:sz w:val="24"/>
          <w:szCs w:val="24"/>
        </w:rPr>
        <w:t xml:space="preserve">. </w:t>
      </w:r>
      <w:r>
        <w:rPr>
          <w:rFonts w:ascii="Arial" w:eastAsia="Arial" w:hAnsi="Arial" w:cs="Arial"/>
          <w:sz w:val="24"/>
          <w:szCs w:val="24"/>
        </w:rPr>
        <w:t>Vinna með framleiðandi(s) ef þú ert ekki einn, þeir ættu að hafa upplýsingar á reiðum höndum.</w:t>
      </w:r>
    </w:p>
    <w:p w14:paraId="4420EADB"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Silfur eða silfur diskur niðurstöður </w:t>
      </w:r>
    </w:p>
    <w:p w14:paraId="3DDEA29C"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Efni frá ströndinni</w:t>
      </w:r>
    </w:p>
    <w:p w14:paraId="2111065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Sem 2,2 Framleiðslu Ferli</w:t>
      </w:r>
    </w:p>
    <w:p w14:paraId="252D6FB5"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Almenn lýsing á framleiðslu ferli.</w:t>
      </w:r>
      <w:r>
        <w:rPr>
          <w:rFonts w:ascii="Arial" w:eastAsia="Arial" w:hAnsi="Arial" w:cs="Arial"/>
          <w:sz w:val="24"/>
          <w:szCs w:val="24"/>
        </w:rPr>
        <w:t xml:space="preserve"> Vinna með framleiðandi(s) ef þú ert ekki einn, þeir ættu að hafa upplýsingar á reiðum höndum. Yfirleitt, því stærri því að hætta með vöruna meiri lýsingu.</w:t>
      </w:r>
    </w:p>
    <w:p w14:paraId="5B23316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Ég safna ströndinni finnur fyrir hönd á mína gengur þá iðn skartgripina í vinnustofan mín að nota hendi verkfæri og skartgripir niðurstöður </w:t>
      </w:r>
    </w:p>
    <w:p w14:paraId="702AC3D5" w14:textId="77777777" w:rsidR="006D761D" w:rsidRDefault="006D761D" w:rsidP="006D761D">
      <w:pPr>
        <w:spacing w:after="0" w:line="240" w:lineRule="auto"/>
        <w:rPr>
          <w:rFonts w:ascii="Arial" w:eastAsia="Arial" w:hAnsi="Arial" w:cs="Arial"/>
          <w:i/>
          <w:color w:val="000000"/>
          <w:sz w:val="24"/>
          <w:szCs w:val="24"/>
        </w:rPr>
      </w:pPr>
    </w:p>
    <w:p w14:paraId="33A7C1E8" w14:textId="77777777" w:rsidR="006D761D" w:rsidRDefault="006D761D" w:rsidP="006D761D">
      <w:pPr>
        <w:spacing w:line="240" w:lineRule="auto"/>
        <w:ind w:left="720"/>
        <w:rPr>
          <w:rFonts w:ascii="Arial" w:eastAsia="Arial" w:hAnsi="Arial" w:cs="Arial"/>
          <w:i/>
          <w:color w:val="000000"/>
          <w:sz w:val="24"/>
          <w:szCs w:val="24"/>
        </w:rPr>
      </w:pPr>
    </w:p>
    <w:p w14:paraId="45C6C11D" w14:textId="77777777" w:rsidR="006D761D" w:rsidRDefault="006D761D" w:rsidP="006D761D">
      <w:pPr>
        <w:spacing w:line="240" w:lineRule="auto"/>
        <w:rPr>
          <w:rFonts w:ascii="Times New Roman" w:eastAsia="Times New Roman" w:hAnsi="Times New Roman" w:cs="Times New Roman"/>
          <w:sz w:val="24"/>
          <w:szCs w:val="24"/>
        </w:rPr>
      </w:pPr>
    </w:p>
    <w:p w14:paraId="74EB5B96"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Áhættumat</w:t>
      </w:r>
    </w:p>
    <w:p w14:paraId="04257279"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Ég</w:t>
      </w:r>
      <w:r>
        <w:rPr>
          <w:rFonts w:ascii="Arial" w:eastAsia="Arial" w:hAnsi="Arial" w:cs="Arial"/>
          <w:b/>
          <w:sz w:val="24"/>
          <w:szCs w:val="24"/>
          <w:highlight w:val="yellow"/>
        </w:rPr>
        <w:t>dentify hættur (vélbúnaðar, efna, hættur tengjast sérstakt nota eða nota með börn) tengslum með vöruna og meta svarar áhættu.</w:t>
      </w:r>
      <w:r>
        <w:rPr>
          <w:rFonts w:ascii="Arial" w:eastAsia="Arial" w:hAnsi="Arial" w:cs="Arial"/>
          <w:sz w:val="24"/>
          <w:szCs w:val="24"/>
        </w:rPr>
        <w:t xml:space="preserve"> Vertu tilbúinn til að veita upplýsingar eins og Draga úr Áhættu Mál ef getur beðið.</w:t>
      </w:r>
    </w:p>
    <w:p w14:paraId="2BA52B8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Skartgripir getur verið glæsilegur og gaman, en þeir koma með nokkrar hættur. Hér eru nokkrar að vera kunnugt um:</w:t>
      </w:r>
    </w:p>
    <w:p w14:paraId="7A82B965"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Ofnæmisviðbrögð</w:t>
      </w:r>
      <w:r>
        <w:rPr>
          <w:rFonts w:ascii="Arial" w:eastAsia="Arial" w:hAnsi="Arial" w:cs="Arial"/>
          <w:sz w:val="24"/>
          <w:szCs w:val="24"/>
        </w:rPr>
        <w:t xml:space="preserve">: Nikkel er algengt ofnæmi að finna í mörgum eyrnalokkar. Ofnæmisviðbrögð getur valdið kláði, roða, bólgu, og jafnvel blöðrur. Okkar eyrnalokkar og öðrum skartgripir niðurstöður eru 925 sterling silfur eða silfur diskur og nikkel, kadmíum og leiða frjáls </w:t>
      </w:r>
    </w:p>
    <w:p w14:paraId="040F471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Líkamlega Áverkar</w:t>
      </w:r>
      <w:r>
        <w:rPr>
          <w:rFonts w:ascii="Arial" w:eastAsia="Arial" w:hAnsi="Arial" w:cs="Arial"/>
          <w:sz w:val="24"/>
          <w:szCs w:val="24"/>
        </w:rPr>
        <w:t xml:space="preserve">: Eyrnalokkar getur lent á föt, hár, eða öðrum hlutum, sem veldur sársauka eða jafnvel að rífa af earlobe. Að hugsa þegar þreytandi eyrnalokkar að þeir veiða ekki á trefla, hárið eða öðrum laus atriði </w:t>
      </w:r>
    </w:p>
    <w:p w14:paraId="5927DAE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Innbyggð Eyrnalokkar</w:t>
      </w:r>
      <w:r>
        <w:rPr>
          <w:rFonts w:ascii="Arial" w:eastAsia="Arial" w:hAnsi="Arial" w:cs="Arial"/>
          <w:sz w:val="24"/>
          <w:szCs w:val="24"/>
        </w:rPr>
        <w:t>: Þungur eða óviðeigandi búin eyrnalokkar getur valdið göt á að flytja, sem leiðir til eyrnalokk að verða innbyggð í húðina. Að tryggja að þú bara vera eyrnalokkar sem eru þægilegt þyngd fyrir eyrun</w:t>
      </w:r>
    </w:p>
    <w:p w14:paraId="6905D90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Eitrað Efni</w:t>
      </w:r>
      <w:r>
        <w:rPr>
          <w:rFonts w:ascii="Arial" w:eastAsia="Arial" w:hAnsi="Arial" w:cs="Arial"/>
          <w:sz w:val="24"/>
          <w:szCs w:val="24"/>
        </w:rPr>
        <w:t xml:space="preserve">: Sumir skartgripir kann að innihalda skaðlegt efni eins og leiða eða kadmíum, sem getur verið eitruð ef þeir komast í snertingu við húðinni eða ef teknir. Við notum aðeins sterling silfur eða silfur diskur skartgripir niðurstöður sem innihalda ekki eitrað efni </w:t>
      </w:r>
    </w:p>
    <w:p w14:paraId="2064178C"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Kæfa hættu:</w:t>
      </w:r>
      <w:r>
        <w:rPr>
          <w:rFonts w:ascii="Arial" w:eastAsia="Arial" w:hAnsi="Arial" w:cs="Arial"/>
          <w:sz w:val="24"/>
          <w:szCs w:val="24"/>
        </w:rPr>
        <w:t xml:space="preserve"> lítil börn og börn gæti kafna á litlum hlutum, að tryggja börn og börn hafa ekki aðgang að skartgripir. Hnappa ætti að vera saumaður á öruggan hátt svo þeir ekki koma og sitja kæfa hættu. Skartgripir skal geyma út af ná börnum </w:t>
      </w:r>
    </w:p>
    <w:p w14:paraId="3AE81134" w14:textId="77777777" w:rsidR="006D761D" w:rsidRDefault="006D761D" w:rsidP="006D761D">
      <w:pPr>
        <w:spacing w:line="240" w:lineRule="auto"/>
        <w:rPr>
          <w:rFonts w:ascii="Arial" w:eastAsia="Arial" w:hAnsi="Arial" w:cs="Arial"/>
          <w:b/>
          <w:sz w:val="24"/>
          <w:szCs w:val="24"/>
        </w:rPr>
      </w:pPr>
    </w:p>
    <w:p w14:paraId="73E8CC55" w14:textId="77777777" w:rsidR="006D761D" w:rsidRDefault="006D761D" w:rsidP="006D761D">
      <w:pPr>
        <w:spacing w:line="240" w:lineRule="auto"/>
        <w:rPr>
          <w:rFonts w:ascii="Times New Roman" w:eastAsia="Times New Roman" w:hAnsi="Times New Roman" w:cs="Times New Roman"/>
          <w:sz w:val="24"/>
          <w:szCs w:val="24"/>
        </w:rPr>
      </w:pPr>
    </w:p>
    <w:p w14:paraId="44F3CDEB"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Farið með Viðeigandi Staðla og Reglugerðir</w:t>
      </w:r>
    </w:p>
    <w:p w14:paraId="582F7FB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af Við ESB Reglur og Tilskipanir</w:t>
      </w:r>
    </w:p>
    <w:p w14:paraId="31439D65"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lastRenderedPageBreak/>
        <w:t>Listi yfir öll ESB reglur og tilskipanir að beita til vara. Þetta inniheldur GPSR (ESB) 2023/988 og allir aðrir viðeigandi reglur (eins og spuna Reglugerð eða NÁ tilskipun). Ef vefnaðarvöru að fara með þessar reglur, þú þarft ekki að hengja farið skjöl nema beðið.</w:t>
      </w:r>
      <w:r>
        <w:rPr>
          <w:rFonts w:ascii="Arial" w:eastAsia="Arial" w:hAnsi="Arial" w:cs="Arial"/>
          <w:sz w:val="24"/>
          <w:szCs w:val="24"/>
        </w:rPr>
        <w:br/>
      </w:r>
      <w:r>
        <w:rPr>
          <w:rFonts w:ascii="Arial" w:eastAsia="Arial" w:hAnsi="Arial" w:cs="Arial"/>
          <w:b/>
          <w:sz w:val="24"/>
          <w:szCs w:val="24"/>
          <w:highlight w:val="yellow"/>
        </w:rPr>
        <w:t>Dæmis: Almennt Vara öryggisstjórnun (GPSR) 2023/988</w:t>
      </w:r>
    </w:p>
    <w:p w14:paraId="09FA0695"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Almennt Vara öryggisstjórnun (GPSR) 2023/988</w:t>
      </w:r>
    </w:p>
    <w:p w14:paraId="57DB4244"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NÁ Reglugerð (Efna Öryggi) 1907/2006 </w:t>
      </w:r>
    </w:p>
    <w:p w14:paraId="118A172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yfir Samhæfða Staðla</w:t>
      </w:r>
    </w:p>
    <w:p w14:paraId="79A5FA18"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Veita lista yfir samhæfða Evrópu staðla</w:t>
      </w:r>
      <w:r>
        <w:rPr>
          <w:rFonts w:ascii="Arial" w:eastAsia="Arial" w:hAnsi="Arial" w:cs="Arial"/>
          <w:color w:val="000000"/>
          <w:sz w:val="24"/>
          <w:szCs w:val="24"/>
        </w:rPr>
        <w:t xml:space="preserve"> (EN staðla) að vara samræmist. </w:t>
      </w:r>
    </w:p>
    <w:p w14:paraId="6F7851E4"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skartgripir niðurstöður fara með ESB 1907/2006</w:t>
      </w:r>
    </w:p>
    <w:p w14:paraId="75EA9CAC" w14:textId="77777777" w:rsidR="006D761D" w:rsidRDefault="006D761D" w:rsidP="006D761D">
      <w:pPr>
        <w:spacing w:line="240" w:lineRule="auto"/>
        <w:rPr>
          <w:rFonts w:ascii="Times New Roman" w:eastAsia="Times New Roman" w:hAnsi="Times New Roman" w:cs="Times New Roman"/>
          <w:sz w:val="24"/>
          <w:szCs w:val="24"/>
        </w:rPr>
      </w:pPr>
    </w:p>
    <w:p w14:paraId="448974A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Prófa</w:t>
      </w:r>
    </w:p>
    <w:p w14:paraId="684C585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Listi yfir próf fram fyrir vörum þínum og við ESB eða öðrum viðeigandi að prófa staðla </w:t>
      </w:r>
    </w:p>
    <w:p w14:paraId="53E52A17"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gild próf frá viðurkennt rannsóknarstofa sem staðfesta vara er fylgni við öryggi með hliðsjón staðla notað til að prófa. </w:t>
      </w:r>
      <w:r>
        <w:rPr>
          <w:rFonts w:ascii="Arial" w:eastAsia="Arial" w:hAnsi="Arial" w:cs="Arial"/>
          <w:b/>
          <w:sz w:val="24"/>
          <w:szCs w:val="24"/>
          <w:highlight w:val="yellow"/>
        </w:rPr>
        <w:br/>
      </w:r>
      <w:r>
        <w:rPr>
          <w:rFonts w:ascii="Arial" w:eastAsia="Arial" w:hAnsi="Arial" w:cs="Arial"/>
          <w:sz w:val="24"/>
          <w:szCs w:val="24"/>
        </w:rPr>
        <w:t>Vinna með framleiðandi/birgir, þeir ættu að hafa upplýsingar á reiðum höndum. Taka tillit til Vara Tegund, sumar tegundir þurfa fleiri upplýsingar en aðrir. Yfirleitt stærri hættu því meiri lýsingu. Ef spurt, þú gætir þurft að veita alvöru próf skýrslur</w:t>
      </w:r>
    </w:p>
    <w:p w14:paraId="198C883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skartgripir niðurstöður fara með ESB 1907/2006</w:t>
      </w:r>
    </w:p>
    <w:p w14:paraId="3F51F02F" w14:textId="77777777" w:rsidR="006D761D" w:rsidRDefault="006D761D" w:rsidP="006D761D">
      <w:pPr>
        <w:spacing w:line="240" w:lineRule="auto"/>
        <w:rPr>
          <w:rFonts w:ascii="Arial" w:eastAsia="Arial" w:hAnsi="Arial" w:cs="Arial"/>
          <w:color w:val="B7B7B7"/>
          <w:sz w:val="24"/>
          <w:szCs w:val="24"/>
        </w:rPr>
      </w:pPr>
    </w:p>
    <w:p w14:paraId="457804E1" w14:textId="77777777" w:rsidR="006D761D" w:rsidRDefault="006D761D" w:rsidP="006D761D">
      <w:pPr>
        <w:spacing w:line="240" w:lineRule="auto"/>
        <w:rPr>
          <w:rFonts w:ascii="Times New Roman" w:eastAsia="Times New Roman" w:hAnsi="Times New Roman" w:cs="Times New Roman"/>
          <w:sz w:val="24"/>
          <w:szCs w:val="24"/>
        </w:rPr>
      </w:pPr>
    </w:p>
    <w:p w14:paraId="2860025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Vara handbók, </w:t>
      </w:r>
      <w:r>
        <w:rPr>
          <w:rFonts w:ascii="Arial" w:eastAsia="Arial" w:hAnsi="Arial" w:cs="Arial"/>
          <w:b/>
          <w:sz w:val="28"/>
          <w:szCs w:val="28"/>
        </w:rPr>
        <w:t>öryggi,</w:t>
      </w:r>
      <w:r>
        <w:rPr>
          <w:rFonts w:ascii="Arial" w:eastAsia="Arial" w:hAnsi="Arial" w:cs="Arial"/>
          <w:b/>
          <w:color w:val="000000"/>
          <w:sz w:val="28"/>
          <w:szCs w:val="28"/>
        </w:rPr>
        <w:t xml:space="preserve"> Merkingar og Merkið</w:t>
      </w:r>
    </w:p>
    <w:p w14:paraId="06473601"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Vara Merkingar</w:t>
      </w:r>
    </w:p>
    <w:p w14:paraId="74EF68C7"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Lýsa upplýsingar með á vara merki, eins og öryggi viðvaranir, sama leiðbeiningar, og upp.</w:t>
      </w:r>
      <w:r>
        <w:rPr>
          <w:rFonts w:ascii="Arial" w:eastAsia="Arial" w:hAnsi="Arial" w:cs="Arial"/>
          <w:sz w:val="24"/>
          <w:szCs w:val="24"/>
        </w:rPr>
        <w:t xml:space="preserve"> Þú þarft ekki að skrá nákvæmlega leiðbeiningar, stærðum eða viðvaranir, bara hvaða upplýsingar er það. Vertu tilbúinn til að veita raunveruleg afrit af merkimiða á beiðni. Að tryggja að merkingar í samræmi við lög og ESB reglur, sérstaklega um munu og öryggi upplýsingar.</w:t>
      </w:r>
    </w:p>
    <w:p w14:paraId="1F937EC6"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allt vörur til staðar með viðskipti upplýsingar og sjá/viðvörun merki</w:t>
      </w:r>
    </w:p>
    <w:p w14:paraId="78733BBB" w14:textId="77777777" w:rsidR="006D761D" w:rsidRDefault="006D761D" w:rsidP="006D761D">
      <w:pPr>
        <w:spacing w:line="240" w:lineRule="auto"/>
        <w:rPr>
          <w:rFonts w:ascii="Times New Roman" w:eastAsia="Times New Roman" w:hAnsi="Times New Roman" w:cs="Times New Roman"/>
          <w:sz w:val="24"/>
          <w:szCs w:val="24"/>
        </w:rPr>
      </w:pPr>
    </w:p>
    <w:p w14:paraId="77C771E9"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Birgir og Undirverktaki Upplýsingar </w:t>
      </w:r>
    </w:p>
    <w:p w14:paraId="3969F6F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Upplýsingar Birgir</w:t>
      </w:r>
    </w:p>
    <w:p w14:paraId="31339322"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Veita nöfn þeirra og heimilisföng helstu birgja og undirverktakar sem taka þátt í framleiðslu ferli vara tegund.</w:t>
      </w:r>
      <w:r>
        <w:rPr>
          <w:rFonts w:ascii="Arial" w:eastAsia="Arial" w:hAnsi="Arial" w:cs="Arial"/>
          <w:sz w:val="24"/>
          <w:szCs w:val="24"/>
        </w:rPr>
        <w:t xml:space="preserve"> Þú getur verið beðinn um að veita frekari upplýsingar um framboð keðja og gæðastjórnun ráðstafanir til framkvæmda í framboð keðju á beiðni</w:t>
      </w:r>
    </w:p>
    <w:p w14:paraId="22A04470"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skartgripir niðurstöður; Shelly Bómull, 16 wall Street, Barnsley, S70 1 NR</w:t>
      </w:r>
    </w:p>
    <w:p w14:paraId="796E424B"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lastRenderedPageBreak/>
        <w:t xml:space="preserve">skartgripir niðurstöður; Forvitinn Gimsteinn, 1 Duddingston Metrar, Edinborg, EH15 3NT </w:t>
      </w:r>
    </w:p>
    <w:p w14:paraId="15F22DA3" w14:textId="77777777" w:rsidR="006D761D" w:rsidRDefault="006D761D" w:rsidP="006D761D">
      <w:pPr>
        <w:spacing w:line="240" w:lineRule="auto"/>
        <w:rPr>
          <w:rFonts w:ascii="Times New Roman" w:eastAsia="Times New Roman" w:hAnsi="Times New Roman" w:cs="Times New Roman"/>
          <w:sz w:val="24"/>
          <w:szCs w:val="24"/>
        </w:rPr>
      </w:pPr>
    </w:p>
    <w:p w14:paraId="06CD796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Þetta skjal stjórnun aðferð</w:t>
      </w:r>
    </w:p>
    <w:p w14:paraId="13B6CD7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Endurskoðun og uppfæra</w:t>
      </w:r>
    </w:p>
    <w:p w14:paraId="66F61E48"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Þetta skjal er reglulega metið, og það er að vera uppfært ef einhverjar upplýsingar sem hér er breytt/uppfært.</w:t>
      </w:r>
    </w:p>
    <w:p w14:paraId="0AF4A34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Er 8,2 </w:t>
      </w:r>
      <w:r>
        <w:rPr>
          <w:rFonts w:ascii="Arial" w:eastAsia="Arial" w:hAnsi="Arial" w:cs="Arial"/>
          <w:b/>
          <w:color w:val="000000"/>
          <w:sz w:val="24"/>
          <w:szCs w:val="24"/>
        </w:rPr>
        <w:t>Skjal Útgáfa Stjórna</w:t>
      </w:r>
    </w:p>
    <w:p w14:paraId="662781B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Allar útgáfur af tæknilega skrá eru viðhaldið og skjal eftirlit eru í stað til að tryggja skrá er alltaf upp til þessa.</w:t>
      </w:r>
    </w:p>
    <w:p w14:paraId="14A88E3F" w14:textId="77777777" w:rsidR="006D761D" w:rsidRDefault="006D761D" w:rsidP="006D761D">
      <w:pPr>
        <w:spacing w:line="240" w:lineRule="auto"/>
        <w:ind w:left="720"/>
        <w:rPr>
          <w:rFonts w:ascii="Times New Roman" w:eastAsia="Times New Roman" w:hAnsi="Times New Roman" w:cs="Times New Roman"/>
          <w:sz w:val="24"/>
          <w:szCs w:val="24"/>
        </w:rPr>
      </w:pPr>
    </w:p>
    <w:p w14:paraId="2165B9EA" w14:textId="77777777" w:rsidR="006D761D" w:rsidRDefault="006D761D" w:rsidP="006D761D">
      <w:pPr>
        <w:spacing w:line="240" w:lineRule="auto"/>
        <w:rPr>
          <w:rFonts w:ascii="Times New Roman" w:eastAsia="Times New Roman" w:hAnsi="Times New Roman" w:cs="Times New Roman"/>
          <w:sz w:val="24"/>
          <w:szCs w:val="24"/>
        </w:rPr>
      </w:pPr>
    </w:p>
    <w:p w14:paraId="569A143B" w14:textId="77777777" w:rsidR="006D761D" w:rsidRDefault="006D761D" w:rsidP="006D761D"/>
    <w:p w14:paraId="70070D8C" w14:textId="77777777" w:rsidR="006D761D" w:rsidRPr="00932231" w:rsidRDefault="006D761D" w:rsidP="006D761D"/>
    <w:p w14:paraId="036D1E7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MŰSZAKI dokumentáció - </w:t>
      </w:r>
      <w:r>
        <w:rPr>
          <w:rFonts w:ascii="Arial" w:eastAsia="Arial" w:hAnsi="Arial" w:cs="Arial"/>
          <w:b/>
          <w:sz w:val="32"/>
          <w:szCs w:val="32"/>
        </w:rPr>
        <w:t>Természetes Anyag Termékek</w:t>
      </w:r>
    </w:p>
    <w:p w14:paraId="0C376BB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 Műszaki dokumentáció dokumentumok gyűjteménye, amelyek bizonyítják, hogy egy termék megfelel az EU biztonsági rendeletek, irányelvek, szabványok.</w:t>
      </w:r>
    </w:p>
    <w:p w14:paraId="452D12B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A dokumentum referencia szám: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6D32F2C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Kiadás kelte: [</w:t>
      </w:r>
      <w:r>
        <w:rPr>
          <w:rFonts w:ascii="Arial" w:eastAsia="Arial" w:hAnsi="Arial" w:cs="Arial"/>
          <w:b/>
          <w:sz w:val="24"/>
          <w:szCs w:val="24"/>
          <w:highlight w:val="yellow"/>
        </w:rPr>
        <w:t>03/1/25</w:t>
      </w:r>
      <w:r>
        <w:rPr>
          <w:rFonts w:ascii="Arial" w:eastAsia="Arial" w:hAnsi="Arial" w:cs="Arial"/>
          <w:b/>
          <w:color w:val="000000"/>
          <w:sz w:val="24"/>
          <w:szCs w:val="24"/>
        </w:rPr>
        <w:t>]</w:t>
      </w:r>
    </w:p>
    <w:p w14:paraId="5697C9E0"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Megfelelőségi nyilatkozat: </w:t>
      </w:r>
      <w:hyperlink r:id="rId37">
        <w:r>
          <w:rPr>
            <w:rFonts w:ascii="Arial" w:eastAsia="Arial" w:hAnsi="Arial" w:cs="Arial"/>
            <w:b/>
            <w:color w:val="1155CC"/>
            <w:sz w:val="24"/>
            <w:szCs w:val="24"/>
            <w:u w:val="single"/>
          </w:rPr>
          <w:t>LINK</w:t>
        </w:r>
      </w:hyperlink>
    </w:p>
    <w:p w14:paraId="182888A5" w14:textId="77777777" w:rsidR="006D761D" w:rsidRDefault="006D761D" w:rsidP="006D761D">
      <w:pPr>
        <w:spacing w:line="240" w:lineRule="auto"/>
        <w:rPr>
          <w:rFonts w:ascii="Arial" w:eastAsia="Arial" w:hAnsi="Arial" w:cs="Arial"/>
          <w:b/>
          <w:sz w:val="24"/>
          <w:szCs w:val="24"/>
        </w:rPr>
      </w:pPr>
    </w:p>
    <w:p w14:paraId="660ED57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Gyártó adatai:</w:t>
      </w:r>
    </w:p>
    <w:p w14:paraId="62211B69"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A Szövés Fészerben</w:t>
      </w:r>
    </w:p>
    <w:p w14:paraId="2B2586C7"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59B04EE4"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Crossbost,HR</w:t>
      </w:r>
      <w:proofErr w:type="gramEnd"/>
      <w:r>
        <w:rPr>
          <w:rFonts w:ascii="Arial" w:eastAsia="Arial" w:hAnsi="Arial" w:cs="Arial"/>
          <w:b/>
          <w:color w:val="333333"/>
          <w:sz w:val="24"/>
          <w:szCs w:val="24"/>
        </w:rPr>
        <w:t xml:space="preserve"> -2 9NP,GB</w:t>
      </w:r>
    </w:p>
    <w:p w14:paraId="5BCF6F6C"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3FF25FF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0588FD9"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7093611B" w14:textId="77777777" w:rsidR="006D761D" w:rsidRDefault="006D761D" w:rsidP="006D761D">
      <w:pPr>
        <w:spacing w:line="240" w:lineRule="auto"/>
        <w:rPr>
          <w:rFonts w:ascii="Arial" w:eastAsia="Arial" w:hAnsi="Arial" w:cs="Arial"/>
          <w:b/>
          <w:sz w:val="24"/>
          <w:szCs w:val="24"/>
        </w:rPr>
      </w:pPr>
    </w:p>
    <w:p w14:paraId="61012A83" w14:textId="77777777" w:rsidR="006D761D" w:rsidRDefault="006D761D" w:rsidP="006D761D">
      <w:pPr>
        <w:spacing w:line="240" w:lineRule="auto"/>
        <w:rPr>
          <w:rFonts w:ascii="Times New Roman" w:eastAsia="Times New Roman" w:hAnsi="Times New Roman" w:cs="Times New Roman"/>
          <w:sz w:val="24"/>
          <w:szCs w:val="24"/>
        </w:rPr>
      </w:pPr>
    </w:p>
    <w:p w14:paraId="04C8DE6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1.Termék Leírás</w:t>
      </w:r>
    </w:p>
    <w:p w14:paraId="2908BDBB"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Termék </w:t>
      </w:r>
      <w:r>
        <w:rPr>
          <w:rFonts w:ascii="Arial" w:eastAsia="Arial" w:hAnsi="Arial" w:cs="Arial"/>
          <w:b/>
          <w:sz w:val="24"/>
          <w:szCs w:val="24"/>
        </w:rPr>
        <w:t>Típus: Természetes Anyag, Termék</w:t>
      </w:r>
    </w:p>
    <w:p w14:paraId="4F637E2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Termék Típus leírás</w:t>
      </w:r>
    </w:p>
    <w:p w14:paraId="36EAB7F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Ékszerek: Darab készült, a kavicsokat, kagylókat, majd Lewisian gneiss.</w:t>
      </w:r>
    </w:p>
    <w:p w14:paraId="65A061DC"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Lakberendezés: a Tételeket tartalmazó természetes talál a tengerparton.</w:t>
      </w:r>
    </w:p>
    <w:p w14:paraId="54D71AAC" w14:textId="77777777" w:rsidR="006D761D" w:rsidRDefault="006D761D" w:rsidP="006D761D">
      <w:pPr>
        <w:spacing w:line="240" w:lineRule="auto"/>
        <w:rPr>
          <w:rFonts w:ascii="Arial" w:eastAsia="Arial" w:hAnsi="Arial" w:cs="Arial"/>
          <w:b/>
          <w:sz w:val="24"/>
          <w:szCs w:val="24"/>
          <w:highlight w:val="yellow"/>
        </w:rPr>
      </w:pPr>
    </w:p>
    <w:p w14:paraId="5B272BF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1.3 A Termék Műszaki Adatai</w:t>
      </w:r>
    </w:p>
    <w:p w14:paraId="08CDDF99"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Ismertesse a rendeltetésszerű használat, valamint a piac, amelyre tervezték (pl. fogyasztói termék, termékek kizárólag gyermekek stb.). egy részletes leírás az anyagok, méretű alkatrészeket.</w:t>
      </w:r>
    </w:p>
    <w:p w14:paraId="5D07ADA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Rendeltetésszerű Használat</w:t>
      </w:r>
    </w:p>
    <w:p w14:paraId="0A9D949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A fülbevalók egy népszerű formája, </w:t>
      </w:r>
      <w:proofErr w:type="gramStart"/>
      <w:r>
        <w:rPr>
          <w:rFonts w:ascii="Arial" w:eastAsia="Arial" w:hAnsi="Arial" w:cs="Arial"/>
          <w:sz w:val="24"/>
          <w:szCs w:val="24"/>
        </w:rPr>
        <w:t>ékszerek ,</w:t>
      </w:r>
      <w:proofErr w:type="gramEnd"/>
      <w:r>
        <w:rPr>
          <w:rFonts w:ascii="Arial" w:eastAsia="Arial" w:hAnsi="Arial" w:cs="Arial"/>
          <w:sz w:val="24"/>
          <w:szCs w:val="24"/>
        </w:rPr>
        <w:t xml:space="preserve"> amely növeli a teljes nézd meg kifejezni a személyes stílus. Itt van néhány kulcsfontosságú felhasználása, illetve előnyeit fülbevaló:</w:t>
      </w:r>
    </w:p>
    <w:p w14:paraId="5A5961A8"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Divat</w:t>
      </w:r>
      <w:r>
        <w:rPr>
          <w:rFonts w:ascii="Arial" w:eastAsia="Arial" w:hAnsi="Arial" w:cs="Arial"/>
          <w:sz w:val="24"/>
          <w:szCs w:val="24"/>
        </w:rPr>
        <w:t>: Fülbevaló, hogy egy merész ruhaválasztás, illetve kiegészítik a ruhát. Jönnek a különböző stílusok, a csapok lógós.</w:t>
      </w:r>
    </w:p>
    <w:p w14:paraId="320441D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Önkifejezés</w:t>
      </w:r>
      <w:r>
        <w:rPr>
          <w:rFonts w:ascii="Arial" w:eastAsia="Arial" w:hAnsi="Arial" w:cs="Arial"/>
          <w:sz w:val="24"/>
          <w:szCs w:val="24"/>
        </w:rPr>
        <w:t>: kínálnak a módját, hogy kifejezze a személyiség.</w:t>
      </w:r>
    </w:p>
    <w:p w14:paraId="685EF72C"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Arcát Keretező</w:t>
      </w:r>
      <w:r>
        <w:rPr>
          <w:rFonts w:ascii="Arial" w:eastAsia="Arial" w:hAnsi="Arial" w:cs="Arial"/>
          <w:sz w:val="24"/>
          <w:szCs w:val="24"/>
        </w:rPr>
        <w:t>: Fülbevaló keret az arcát, majd jelölje ki a jellemzők. Különböző formák, stílusok is felhívja a figyelmet, hogy a szemét, arccsontja, vagy arcél.</w:t>
      </w:r>
    </w:p>
    <w:p w14:paraId="1E3D4EE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Sokoldalúság</w:t>
      </w:r>
      <w:r>
        <w:rPr>
          <w:rFonts w:ascii="Arial" w:eastAsia="Arial" w:hAnsi="Arial" w:cs="Arial"/>
          <w:sz w:val="24"/>
          <w:szCs w:val="24"/>
        </w:rPr>
        <w:t>: a széles, anyagok, színek, valamint a minták, fülbevaló lehet a sokoldalú kiegészítők minden alkalomra, alkalmi kirándulások, hogy hivatalos események.</w:t>
      </w:r>
    </w:p>
    <w:p w14:paraId="3109517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Önbizalom</w:t>
      </w:r>
      <w:r>
        <w:rPr>
          <w:rFonts w:ascii="Arial" w:eastAsia="Arial" w:hAnsi="Arial" w:cs="Arial"/>
          <w:sz w:val="24"/>
          <w:szCs w:val="24"/>
        </w:rPr>
        <w:t>: Visel fülbevalót szeretsz növelheti a bizalmat, hogy úgy érzi, sokkal összeszedett, csiszoltam.</w:t>
      </w:r>
    </w:p>
    <w:p w14:paraId="4D87B9C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Ajándék Lehetőség</w:t>
      </w:r>
      <w:r>
        <w:rPr>
          <w:rFonts w:ascii="Arial" w:eastAsia="Arial" w:hAnsi="Arial" w:cs="Arial"/>
          <w:sz w:val="24"/>
          <w:szCs w:val="24"/>
        </w:rPr>
        <w:t>: Fülbevaló vagy egy átgondolt, időtálló ajándék lehetőség, születésnapok, évfordulók, vagy egyéb különleges alkalmakra.</w:t>
      </w:r>
    </w:p>
    <w:p w14:paraId="6AEF7FF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Nyaklánc gyönyörű, sokoldalú formája </w:t>
      </w:r>
      <w:proofErr w:type="gramStart"/>
      <w:r>
        <w:rPr>
          <w:rFonts w:ascii="Arial" w:eastAsia="Arial" w:hAnsi="Arial" w:cs="Arial"/>
          <w:sz w:val="24"/>
          <w:szCs w:val="24"/>
        </w:rPr>
        <w:t>ékszerek ,</w:t>
      </w:r>
      <w:proofErr w:type="gramEnd"/>
      <w:r>
        <w:rPr>
          <w:rFonts w:ascii="Arial" w:eastAsia="Arial" w:hAnsi="Arial" w:cs="Arial"/>
          <w:sz w:val="24"/>
          <w:szCs w:val="24"/>
        </w:rPr>
        <w:t xml:space="preserve"> sok felhasználása, illetve előnyök:</w:t>
      </w:r>
    </w:p>
    <w:p w14:paraId="010D94DB"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Divat</w:t>
      </w:r>
      <w:r>
        <w:rPr>
          <w:rFonts w:ascii="Arial" w:eastAsia="Arial" w:hAnsi="Arial" w:cs="Arial"/>
          <w:sz w:val="24"/>
          <w:szCs w:val="24"/>
        </w:rPr>
        <w:t>: Nyakláncok, lehet egy drog fókuszpont a ruhát, hozzátéve, elegancia, szín, stílus. Jönnek a különböző minták, anyagok, hogy megfeleljen a különböző alkalmakkor, illetve személyes beállításait.</w:t>
      </w:r>
    </w:p>
    <w:p w14:paraId="011452EE"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Önkifejezés</w:t>
      </w:r>
      <w:r>
        <w:rPr>
          <w:rFonts w:ascii="Arial" w:eastAsia="Arial" w:hAnsi="Arial" w:cs="Arial"/>
          <w:sz w:val="24"/>
          <w:szCs w:val="24"/>
        </w:rPr>
        <w:t>: Rajta egy nyakláncot is tükrözi a személyiséged, hangulat, vagy akár közvetíteni az üzenetet. A minimalista design, hogy merész kijelentés darab, ott egy nyaklánc, minden stílusban.</w:t>
      </w:r>
    </w:p>
    <w:p w14:paraId="03BE1EE0"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Növelő Funkciók</w:t>
      </w:r>
      <w:r>
        <w:rPr>
          <w:rFonts w:ascii="Arial" w:eastAsia="Arial" w:hAnsi="Arial" w:cs="Arial"/>
          <w:sz w:val="24"/>
          <w:szCs w:val="24"/>
        </w:rPr>
        <w:t xml:space="preserve">: Nyaklánc is felhívja a figyelmet, hogy a dekoltázs valamint collarbones, hangsúlyozva a jellemzők. Különböző hosszúságú hozzon létre a különböző vizuális hatások, mint például </w:t>
      </w:r>
      <w:proofErr w:type="gramStart"/>
      <w:r>
        <w:rPr>
          <w:rFonts w:ascii="Arial" w:eastAsia="Arial" w:hAnsi="Arial" w:cs="Arial"/>
          <w:sz w:val="24"/>
          <w:szCs w:val="24"/>
        </w:rPr>
        <w:t>a</w:t>
      </w:r>
      <w:proofErr w:type="gramEnd"/>
      <w:r>
        <w:rPr>
          <w:rFonts w:ascii="Arial" w:eastAsia="Arial" w:hAnsi="Arial" w:cs="Arial"/>
          <w:sz w:val="24"/>
          <w:szCs w:val="24"/>
        </w:rPr>
        <w:t xml:space="preserve"> elongating a nyak vagy a figyelmet arra, hogy a mellkas területén.</w:t>
      </w:r>
    </w:p>
    <w:p w14:paraId="2FB32F0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Rétegződés</w:t>
      </w:r>
      <w:r>
        <w:rPr>
          <w:rFonts w:ascii="Arial" w:eastAsia="Arial" w:hAnsi="Arial" w:cs="Arial"/>
          <w:sz w:val="24"/>
          <w:szCs w:val="24"/>
        </w:rPr>
        <w:t>: a réteg több nyakláncok, különböző hosszúságú stílusok, hogy hozzon létre egy egyedi, személyre szabott meg. Ez növeli a mélység érdeke, hogy a ruhát.</w:t>
      </w:r>
    </w:p>
    <w:p w14:paraId="081F30B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Sokoldalúság</w:t>
      </w:r>
      <w:r>
        <w:rPr>
          <w:rFonts w:ascii="Arial" w:eastAsia="Arial" w:hAnsi="Arial" w:cs="Arial"/>
          <w:sz w:val="24"/>
          <w:szCs w:val="24"/>
        </w:rPr>
        <w:t>: A lehetőségek kezdve alkalmi hivatalos, nyakláncok, lehet viselni, a különböző beállításokat, akár az irodába tart, részt vesz egy különleges esemény, vagy csak a napi tevékenységek.</w:t>
      </w:r>
    </w:p>
    <w:p w14:paraId="2F9BFCA6"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Ajándék Lehetőség</w:t>
      </w:r>
      <w:r>
        <w:rPr>
          <w:rFonts w:ascii="Arial" w:eastAsia="Arial" w:hAnsi="Arial" w:cs="Arial"/>
          <w:sz w:val="24"/>
          <w:szCs w:val="24"/>
        </w:rPr>
        <w:t>: Nyakláncok, hogy okos, értelmes ajándékot, születésnapok, évfordulók, ünnepek, vagy egyéb különleges alkalmakra.</w:t>
      </w:r>
    </w:p>
    <w:p w14:paraId="0E3839E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Díszítő elemek:</w:t>
      </w:r>
    </w:p>
    <w:p w14:paraId="1E134032"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Díszítő Elemek</w:t>
      </w:r>
      <w:r>
        <w:rPr>
          <w:rFonts w:ascii="Arial" w:eastAsia="Arial" w:hAnsi="Arial" w:cs="Arial"/>
          <w:sz w:val="24"/>
          <w:szCs w:val="24"/>
        </w:rPr>
        <w:t>: lehet használni, mint díszítő elem, lakások, irodák, valamint a kertek, hozzátéve, a személyes kapcsolatot, a belső design.</w:t>
      </w:r>
    </w:p>
    <w:p w14:paraId="639284BF" w14:textId="77777777" w:rsidR="006D761D" w:rsidRDefault="006D761D" w:rsidP="006D761D">
      <w:pPr>
        <w:spacing w:line="240" w:lineRule="auto"/>
        <w:rPr>
          <w:rFonts w:ascii="Arial" w:eastAsia="Arial" w:hAnsi="Arial" w:cs="Arial"/>
          <w:b/>
          <w:sz w:val="24"/>
          <w:szCs w:val="24"/>
          <w:highlight w:val="yellow"/>
        </w:rPr>
      </w:pPr>
    </w:p>
    <w:p w14:paraId="06FB714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lastRenderedPageBreak/>
        <w:t>Piac, amelynek célja, hogy</w:t>
      </w:r>
      <w:r>
        <w:rPr>
          <w:rFonts w:ascii="Arial" w:eastAsia="Arial" w:hAnsi="Arial" w:cs="Arial"/>
          <w:sz w:val="24"/>
          <w:szCs w:val="24"/>
        </w:rPr>
        <w:t xml:space="preserve"> (pl. a fogyasztói termék, termékek kizárólag gyermekek stb.)</w:t>
      </w:r>
    </w:p>
    <w:p w14:paraId="773554C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Célja, hogy a felnőttek több, mint 18 éves korig nem ajánlott gyermekek számára</w:t>
      </w:r>
    </w:p>
    <w:p w14:paraId="5401778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Egy általános áttekintést anyagok</w:t>
      </w:r>
    </w:p>
    <w:p w14:paraId="575298C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Kagylók, kövek, tenger üveg, tenger fazekas, valamint egyéb talál a tengerparton</w:t>
      </w:r>
    </w:p>
    <w:p w14:paraId="16BB1ED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Ezüst bevonatú vagy sterling ezüst ékszer megállapítások</w:t>
      </w:r>
    </w:p>
    <w:p w14:paraId="239B32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Hatálya méretek</w:t>
      </w:r>
      <w:r>
        <w:rPr>
          <w:rFonts w:ascii="Arial" w:eastAsia="Arial" w:hAnsi="Arial" w:cs="Arial"/>
          <w:sz w:val="24"/>
          <w:szCs w:val="24"/>
        </w:rPr>
        <w:t xml:space="preserve"> (például: XS-XXL)</w:t>
      </w:r>
    </w:p>
    <w:p w14:paraId="13EEAB7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ingyenes méret</w:t>
      </w:r>
    </w:p>
    <w:p w14:paraId="46345A6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belül a Termék Típusa</w:t>
      </w:r>
    </w:p>
    <w:p w14:paraId="617C21E3"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38">
        <w:r>
          <w:rPr>
            <w:rFonts w:ascii="Arial" w:eastAsia="Arial" w:hAnsi="Arial" w:cs="Arial"/>
            <w:color w:val="1155CC"/>
            <w:sz w:val="24"/>
            <w:szCs w:val="24"/>
            <w:u w:val="single"/>
          </w:rPr>
          <w:t>Lista alkalmazandó SKUs belül a Termék Típusa.</w:t>
        </w:r>
      </w:hyperlink>
    </w:p>
    <w:p w14:paraId="722CFBD2" w14:textId="77777777" w:rsidR="006D761D" w:rsidRDefault="006D761D" w:rsidP="006D761D">
      <w:pPr>
        <w:spacing w:line="240" w:lineRule="auto"/>
        <w:ind w:left="720" w:hanging="360"/>
        <w:rPr>
          <w:rFonts w:ascii="Arial" w:eastAsia="Arial" w:hAnsi="Arial" w:cs="Arial"/>
          <w:sz w:val="24"/>
          <w:szCs w:val="24"/>
        </w:rPr>
      </w:pPr>
    </w:p>
    <w:p w14:paraId="42C598E1" w14:textId="77777777" w:rsidR="006D761D" w:rsidRDefault="006D761D" w:rsidP="006D761D">
      <w:pPr>
        <w:spacing w:line="240" w:lineRule="auto"/>
        <w:rPr>
          <w:rFonts w:ascii="Times New Roman" w:eastAsia="Times New Roman" w:hAnsi="Times New Roman" w:cs="Times New Roman"/>
          <w:sz w:val="24"/>
          <w:szCs w:val="24"/>
        </w:rPr>
      </w:pPr>
    </w:p>
    <w:p w14:paraId="3186D7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 Tervezés, - Gyártás Információk</w:t>
      </w:r>
    </w:p>
    <w:p w14:paraId="1D0C6C2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Anyagok (BOM)</w:t>
      </w:r>
    </w:p>
    <w:p w14:paraId="009CD987"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A lista elemeinek, valamint textíliák, illetve egyéb anyagokat használt a gyártó a termék típusa</w:t>
      </w:r>
      <w:r>
        <w:rPr>
          <w:rFonts w:ascii="Arial" w:eastAsia="Arial" w:hAnsi="Arial" w:cs="Arial"/>
          <w:color w:val="000000"/>
          <w:sz w:val="24"/>
          <w:szCs w:val="24"/>
        </w:rPr>
        <w:t xml:space="preserve">. </w:t>
      </w:r>
      <w:r>
        <w:rPr>
          <w:rFonts w:ascii="Arial" w:eastAsia="Arial" w:hAnsi="Arial" w:cs="Arial"/>
          <w:sz w:val="24"/>
          <w:szCs w:val="24"/>
        </w:rPr>
        <w:t>Munka a gyártó(k), ha nem, akkor kellett volna az információ könnyen elérhető.</w:t>
      </w:r>
    </w:p>
    <w:p w14:paraId="1C51B19D"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Ezüst vagy ezüstözött megállapítások </w:t>
      </w:r>
    </w:p>
    <w:p w14:paraId="051795E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Anyagok-re a strandtól</w:t>
      </w:r>
    </w:p>
    <w:p w14:paraId="74DE70E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Gyártási Folyamat</w:t>
      </w:r>
    </w:p>
    <w:p w14:paraId="149F50E3"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Általános leírás a gyártási folyamat során.</w:t>
      </w:r>
      <w:r>
        <w:rPr>
          <w:rFonts w:ascii="Arial" w:eastAsia="Arial" w:hAnsi="Arial" w:cs="Arial"/>
          <w:sz w:val="24"/>
          <w:szCs w:val="24"/>
        </w:rPr>
        <w:t xml:space="preserve"> Munka a gyártó(k), ha nem, akkor kellett volna az információ könnyen elérhető. Általában, minél nagyobb a kockázat a termék a részletesebb a leírás.</w:t>
      </w:r>
    </w:p>
    <w:p w14:paraId="3EEEDE6B"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Gyűjtöm a parton találja kézzel a séták, akkor a kézműves ékszerek a studio használata kézi eszközök, ékszerek megállapítások </w:t>
      </w:r>
    </w:p>
    <w:p w14:paraId="6CD7936C" w14:textId="77777777" w:rsidR="006D761D" w:rsidRDefault="006D761D" w:rsidP="006D761D">
      <w:pPr>
        <w:spacing w:after="0" w:line="240" w:lineRule="auto"/>
        <w:rPr>
          <w:rFonts w:ascii="Arial" w:eastAsia="Arial" w:hAnsi="Arial" w:cs="Arial"/>
          <w:i/>
          <w:color w:val="000000"/>
          <w:sz w:val="24"/>
          <w:szCs w:val="24"/>
        </w:rPr>
      </w:pPr>
    </w:p>
    <w:p w14:paraId="253F8D4C" w14:textId="77777777" w:rsidR="006D761D" w:rsidRDefault="006D761D" w:rsidP="006D761D">
      <w:pPr>
        <w:spacing w:line="240" w:lineRule="auto"/>
        <w:ind w:left="720"/>
        <w:rPr>
          <w:rFonts w:ascii="Arial" w:eastAsia="Arial" w:hAnsi="Arial" w:cs="Arial"/>
          <w:i/>
          <w:color w:val="000000"/>
          <w:sz w:val="24"/>
          <w:szCs w:val="24"/>
        </w:rPr>
      </w:pPr>
    </w:p>
    <w:p w14:paraId="121C6837" w14:textId="77777777" w:rsidR="006D761D" w:rsidRDefault="006D761D" w:rsidP="006D761D">
      <w:pPr>
        <w:spacing w:line="240" w:lineRule="auto"/>
        <w:rPr>
          <w:rFonts w:ascii="Times New Roman" w:eastAsia="Times New Roman" w:hAnsi="Times New Roman" w:cs="Times New Roman"/>
          <w:sz w:val="24"/>
          <w:szCs w:val="24"/>
        </w:rPr>
      </w:pPr>
    </w:p>
    <w:p w14:paraId="66D6C405"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Kockázatértékelés</w:t>
      </w:r>
    </w:p>
    <w:p w14:paraId="582ADCF1"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Én</w:t>
      </w:r>
      <w:r>
        <w:rPr>
          <w:rFonts w:ascii="Arial" w:eastAsia="Arial" w:hAnsi="Arial" w:cs="Arial"/>
          <w:b/>
          <w:sz w:val="24"/>
          <w:szCs w:val="24"/>
          <w:highlight w:val="yellow"/>
        </w:rPr>
        <w:t>dentify potenciális veszélyek (mechanikai, kémiai, veszélyek kapcsolatos speciális felhasználás, vagy használja a gyerekek) társul a termék értékelése, valamint a kapcsolódó kockázatokat.</w:t>
      </w:r>
      <w:r>
        <w:rPr>
          <w:rFonts w:ascii="Arial" w:eastAsia="Arial" w:hAnsi="Arial" w:cs="Arial"/>
          <w:sz w:val="24"/>
          <w:szCs w:val="24"/>
        </w:rPr>
        <w:t xml:space="preserve"> Legyen felkészült arra, hogy részletes tájékoztatást adnak, mint a Kockázatcsökkentő Mérések lehet, ha kérik.</w:t>
      </w:r>
    </w:p>
    <w:p w14:paraId="7F6ADD5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Ékszer lehet stílusos, szórakoztató, de valami potenciális veszélyek. Itt van egy pár, hogy tudatában kell lennie:</w:t>
      </w:r>
    </w:p>
    <w:p w14:paraId="41B96F7A"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lastRenderedPageBreak/>
        <w:t>Allergiás Reakciók</w:t>
      </w:r>
      <w:r>
        <w:rPr>
          <w:rFonts w:ascii="Arial" w:eastAsia="Arial" w:hAnsi="Arial" w:cs="Arial"/>
          <w:sz w:val="24"/>
          <w:szCs w:val="24"/>
        </w:rPr>
        <w:t xml:space="preserve">: Nikkel gyakori allergén található sok fülbevaló. Allergiás reakciókat okozhat, viszketés, bőrpír, duzzanat, még hólyagok. A fülbevalót, illetve egyéb ékszer megállapítások 925 sterling ezüst vagy ezüstözött, illetve nikkel, kadmium, ólom ingyenes </w:t>
      </w:r>
    </w:p>
    <w:p w14:paraId="01F6695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Fizikai Trauma</w:t>
      </w:r>
      <w:r>
        <w:rPr>
          <w:rFonts w:ascii="Arial" w:eastAsia="Arial" w:hAnsi="Arial" w:cs="Arial"/>
          <w:sz w:val="24"/>
          <w:szCs w:val="24"/>
        </w:rPr>
        <w:t xml:space="preserve">: Fülbevaló, fennakadhatnak a ruha, a haj, vagy egyéb tárgyak, fájdalmat okoz, vagy akár szakad a fülcimpáját. Vigyázz, ha fülbevaló, hogy nem kapnak el senkit a sálak, haj, vagy egyéb, laza tételek </w:t>
      </w:r>
    </w:p>
    <w:p w14:paraId="65334BFF"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Beágyazott Fülbevaló</w:t>
      </w:r>
      <w:r>
        <w:rPr>
          <w:rFonts w:ascii="Arial" w:eastAsia="Arial" w:hAnsi="Arial" w:cs="Arial"/>
          <w:sz w:val="24"/>
          <w:szCs w:val="24"/>
        </w:rPr>
        <w:t>: Nehéz, vagy nem megfelelően felszerelt fülbevaló okozhat a piercing áttérni, ami a fülbevaló egyre ágyazva a bőr. Biztosítja, hogy csak hordanak fülbevalót, ami egy kényelmes tömeg a füle</w:t>
      </w:r>
    </w:p>
    <w:p w14:paraId="7BF77457"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Mérgező Anyagok</w:t>
      </w:r>
      <w:r>
        <w:rPr>
          <w:rFonts w:ascii="Arial" w:eastAsia="Arial" w:hAnsi="Arial" w:cs="Arial"/>
          <w:sz w:val="24"/>
          <w:szCs w:val="24"/>
        </w:rPr>
        <w:t xml:space="preserve">: Néhány ékszer tartalmazhat káros anyagok, mint az ólom, illetve kadmium, amely mérgező, ha kapcsolatba lépnek a bőr vagy, ha lenyelik. Mi csak a sterling ezüst vagy ezüstözött ékszer megállapítások, amelyek nem tartalmaznak mérgező anyagok </w:t>
      </w:r>
    </w:p>
    <w:p w14:paraId="5F37245E"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Fulladás veszélye:</w:t>
      </w:r>
      <w:r>
        <w:rPr>
          <w:rFonts w:ascii="Arial" w:eastAsia="Arial" w:hAnsi="Arial" w:cs="Arial"/>
          <w:sz w:val="24"/>
          <w:szCs w:val="24"/>
        </w:rPr>
        <w:t xml:space="preserve"> a kis gyermekek, csecsemők megfulladhat a kis alkatrészek biztosítása, gyermek, bébi nem férnek hozzá ékszer. Gombokat kell varrva biztonságosan, így nem jönnek ki, majd jelentenek fulladás veszélye. Ékszerek kell tárolni a gyógyszert </w:t>
      </w:r>
    </w:p>
    <w:p w14:paraId="617B003D" w14:textId="77777777" w:rsidR="006D761D" w:rsidRDefault="006D761D" w:rsidP="006D761D">
      <w:pPr>
        <w:spacing w:line="240" w:lineRule="auto"/>
        <w:rPr>
          <w:rFonts w:ascii="Arial" w:eastAsia="Arial" w:hAnsi="Arial" w:cs="Arial"/>
          <w:b/>
          <w:sz w:val="24"/>
          <w:szCs w:val="24"/>
        </w:rPr>
      </w:pPr>
    </w:p>
    <w:p w14:paraId="46C5190C" w14:textId="77777777" w:rsidR="006D761D" w:rsidRDefault="006D761D" w:rsidP="006D761D">
      <w:pPr>
        <w:spacing w:line="240" w:lineRule="auto"/>
        <w:rPr>
          <w:rFonts w:ascii="Times New Roman" w:eastAsia="Times New Roman" w:hAnsi="Times New Roman" w:cs="Times New Roman"/>
          <w:sz w:val="24"/>
          <w:szCs w:val="24"/>
        </w:rPr>
      </w:pPr>
    </w:p>
    <w:p w14:paraId="125EC8FD"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Megfelel a Vonatkozó Szabványok, Rendeletek</w:t>
      </w:r>
    </w:p>
    <w:p w14:paraId="59514D6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 Vonatkozó UNIÓS Rendeletek, Irányelvek</w:t>
      </w:r>
    </w:p>
    <w:p w14:paraId="1F134ACD"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A lista minden UNIÓS rendeletek, irányelvek vonatkoznak a terméket. Ez magában foglalja a GPS-t (EU) 2023/988, valamint egyéb vonatkozó szabályzat (mint a Textil REACH Rendelet vagy irányelv). Ha a textil előírásoknak való megfelelés, nem kell csatolni megfelelés dokumentumokat, kivéve, ha kérte.</w:t>
      </w:r>
      <w:r>
        <w:rPr>
          <w:rFonts w:ascii="Arial" w:eastAsia="Arial" w:hAnsi="Arial" w:cs="Arial"/>
          <w:sz w:val="24"/>
          <w:szCs w:val="24"/>
        </w:rPr>
        <w:br/>
      </w:r>
      <w:r>
        <w:rPr>
          <w:rFonts w:ascii="Arial" w:eastAsia="Arial" w:hAnsi="Arial" w:cs="Arial"/>
          <w:b/>
          <w:sz w:val="24"/>
          <w:szCs w:val="24"/>
          <w:highlight w:val="yellow"/>
        </w:rPr>
        <w:t>Például: Általános termékbiztonságról Rendelet (GPS-t) 2023/988</w:t>
      </w:r>
    </w:p>
    <w:p w14:paraId="422960E8"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Általános termékbiztonságról Rendelet (GPS-t) 2023/988</w:t>
      </w:r>
    </w:p>
    <w:p w14:paraId="4877743B"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 Rendelet (Kémiai Biztonsági) 1907/2006 </w:t>
      </w:r>
    </w:p>
    <w:p w14:paraId="29B2CE0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a Harmonizált Szabványok</w:t>
      </w:r>
    </w:p>
    <w:p w14:paraId="4B95DCA5"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Készítsen egy listát azokról a harmonizált Európai szabványok</w:t>
      </w:r>
      <w:r>
        <w:rPr>
          <w:rFonts w:ascii="Arial" w:eastAsia="Arial" w:hAnsi="Arial" w:cs="Arial"/>
          <w:color w:val="000000"/>
          <w:sz w:val="24"/>
          <w:szCs w:val="24"/>
        </w:rPr>
        <w:t xml:space="preserve"> (EN szabványok), hogy a termék megfelel-e. </w:t>
      </w:r>
    </w:p>
    <w:p w14:paraId="4F3E8F71"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ékszer megállapítások megfeleljenek az EU 1907/2006</w:t>
      </w:r>
    </w:p>
    <w:p w14:paraId="2E11B24D" w14:textId="77777777" w:rsidR="006D761D" w:rsidRDefault="006D761D" w:rsidP="006D761D">
      <w:pPr>
        <w:spacing w:line="240" w:lineRule="auto"/>
        <w:rPr>
          <w:rFonts w:ascii="Times New Roman" w:eastAsia="Times New Roman" w:hAnsi="Times New Roman" w:cs="Times New Roman"/>
          <w:sz w:val="24"/>
          <w:szCs w:val="24"/>
        </w:rPr>
      </w:pPr>
    </w:p>
    <w:p w14:paraId="77F1FC0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Vizsgálat</w:t>
      </w:r>
    </w:p>
    <w:p w14:paraId="195F74E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vizsgálatokat végzett a termékek, illetve az alkalmazandó európai UNIÓS vagy más alkalmazandó vizsgálati szabványok </w:t>
      </w:r>
    </w:p>
    <w:p w14:paraId="7E13ED2C"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érvényes a vizsgálatok akkreditált laboratóriumok, hogy ellenőrizze, hogy a termék megfelel az alkalmazandó biztonsági előírások hivatkozással, hogy a szabványok vizsgálatához használt. </w:t>
      </w:r>
      <w:r>
        <w:rPr>
          <w:rFonts w:ascii="Arial" w:eastAsia="Arial" w:hAnsi="Arial" w:cs="Arial"/>
          <w:b/>
          <w:sz w:val="24"/>
          <w:szCs w:val="24"/>
          <w:highlight w:val="yellow"/>
        </w:rPr>
        <w:br/>
      </w:r>
      <w:r>
        <w:rPr>
          <w:rFonts w:ascii="Arial" w:eastAsia="Arial" w:hAnsi="Arial" w:cs="Arial"/>
          <w:sz w:val="24"/>
          <w:szCs w:val="24"/>
        </w:rPr>
        <w:t xml:space="preserve">Munka a gyártó/szállító, kellett volna az információ könnyen elérhető. Vegye figyelembe, hogy a Termék Típusa, egyes terméktípusok szükség további részletek, mint mások. Általában minél nagyobb a kockázat a részletesebb a </w:t>
      </w:r>
      <w:r>
        <w:rPr>
          <w:rFonts w:ascii="Arial" w:eastAsia="Arial" w:hAnsi="Arial" w:cs="Arial"/>
          <w:sz w:val="24"/>
          <w:szCs w:val="24"/>
        </w:rPr>
        <w:lastRenderedPageBreak/>
        <w:t>leírás. Ha a rendszer kéri, akkor lehet, hogy biztosítják a tényleges vizsgálati jelentések</w:t>
      </w:r>
    </w:p>
    <w:p w14:paraId="5D7EA07A"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ékszer megállapítások megfeleljenek az EU 1907/2006</w:t>
      </w:r>
    </w:p>
    <w:p w14:paraId="5DDF4CF3" w14:textId="77777777" w:rsidR="006D761D" w:rsidRDefault="006D761D" w:rsidP="006D761D">
      <w:pPr>
        <w:spacing w:line="240" w:lineRule="auto"/>
        <w:rPr>
          <w:rFonts w:ascii="Arial" w:eastAsia="Arial" w:hAnsi="Arial" w:cs="Arial"/>
          <w:color w:val="B7B7B7"/>
          <w:sz w:val="24"/>
          <w:szCs w:val="24"/>
        </w:rPr>
      </w:pPr>
    </w:p>
    <w:p w14:paraId="5A97DDF1" w14:textId="77777777" w:rsidR="006D761D" w:rsidRDefault="006D761D" w:rsidP="006D761D">
      <w:pPr>
        <w:spacing w:line="240" w:lineRule="auto"/>
        <w:rPr>
          <w:rFonts w:ascii="Times New Roman" w:eastAsia="Times New Roman" w:hAnsi="Times New Roman" w:cs="Times New Roman"/>
          <w:sz w:val="24"/>
          <w:szCs w:val="24"/>
        </w:rPr>
      </w:pPr>
    </w:p>
    <w:p w14:paraId="0F2A545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Termék kézikönyv, </w:t>
      </w:r>
      <w:r>
        <w:rPr>
          <w:rFonts w:ascii="Arial" w:eastAsia="Arial" w:hAnsi="Arial" w:cs="Arial"/>
          <w:b/>
          <w:sz w:val="28"/>
          <w:szCs w:val="28"/>
        </w:rPr>
        <w:t>biztonsági,</w:t>
      </w:r>
      <w:r>
        <w:rPr>
          <w:rFonts w:ascii="Arial" w:eastAsia="Arial" w:hAnsi="Arial" w:cs="Arial"/>
          <w:b/>
          <w:color w:val="000000"/>
          <w:sz w:val="28"/>
          <w:szCs w:val="28"/>
        </w:rPr>
        <w:t xml:space="preserve"> Címkézés és Jelölés</w:t>
      </w:r>
    </w:p>
    <w:p w14:paraId="65F1AB99"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Termék Címkézésére</w:t>
      </w:r>
    </w:p>
    <w:p w14:paraId="0350F64F"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Írja le a szereplő információk a termék címke, például biztonsági figyelmeztetések, használati utasítás, valamint a méretre.</w:t>
      </w:r>
      <w:r>
        <w:rPr>
          <w:rFonts w:ascii="Arial" w:eastAsia="Arial" w:hAnsi="Arial" w:cs="Arial"/>
          <w:sz w:val="24"/>
          <w:szCs w:val="24"/>
        </w:rPr>
        <w:t xml:space="preserve"> Nem kell listát a pontos utasításokat, méretben, vagy figyelmeztetéseket, csak, hogy milyen információ van. Készítse elő a tényleges másolás, a címke alapján. Annak érdekében, hogy a címkézés megfelel a vonatkozó EU szabályozás, különösen, ami a nyomon követhetőség, illetve biztonsági információkat.</w:t>
      </w:r>
    </w:p>
    <w:p w14:paraId="5405F37D"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minden terméket mellékelt üzleti részleteket és/figyelmeztető címke</w:t>
      </w:r>
    </w:p>
    <w:p w14:paraId="035AE47F" w14:textId="77777777" w:rsidR="006D761D" w:rsidRDefault="006D761D" w:rsidP="006D761D">
      <w:pPr>
        <w:spacing w:line="240" w:lineRule="auto"/>
        <w:rPr>
          <w:rFonts w:ascii="Times New Roman" w:eastAsia="Times New Roman" w:hAnsi="Times New Roman" w:cs="Times New Roman"/>
          <w:sz w:val="24"/>
          <w:szCs w:val="24"/>
        </w:rPr>
      </w:pPr>
    </w:p>
    <w:p w14:paraId="50FC9DB3"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Szállító -, illetve Alvállalkozó Információk </w:t>
      </w:r>
    </w:p>
    <w:p w14:paraId="063AB36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Szállító Adatai</w:t>
      </w:r>
    </w:p>
    <w:p w14:paraId="1500FB97"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Biztosítja a nevek, címek, a fő beszállítók, alvállalkozók részt vesz a gyártási folyamat, a termék típusát.</w:t>
      </w:r>
      <w:r>
        <w:rPr>
          <w:rFonts w:ascii="Arial" w:eastAsia="Arial" w:hAnsi="Arial" w:cs="Arial"/>
          <w:sz w:val="24"/>
          <w:szCs w:val="24"/>
        </w:rPr>
        <w:t xml:space="preserve"> Lehet, hogy kérte, hogy további részleteket az ellátási lánc, a minőség-ellenőrzési intézkedések végrehajtása az ellátási lánc kérésre</w:t>
      </w:r>
    </w:p>
    <w:p w14:paraId="61C097C9"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ékszer megállapítások; Shelly Pamut, 16 wall Street Barnsley, S70 1 NR</w:t>
      </w:r>
    </w:p>
    <w:p w14:paraId="348BE23F"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ékszer eredmények; A Kíváncsi Gyöngyszem, 1 Duddingston Méterre, Edinburgh, EH15 3NT </w:t>
      </w:r>
    </w:p>
    <w:p w14:paraId="757357C3" w14:textId="77777777" w:rsidR="006D761D" w:rsidRDefault="006D761D" w:rsidP="006D761D">
      <w:pPr>
        <w:spacing w:line="240" w:lineRule="auto"/>
        <w:rPr>
          <w:rFonts w:ascii="Times New Roman" w:eastAsia="Times New Roman" w:hAnsi="Times New Roman" w:cs="Times New Roman"/>
          <w:sz w:val="24"/>
          <w:szCs w:val="24"/>
        </w:rPr>
      </w:pPr>
    </w:p>
    <w:p w14:paraId="64FABB9D"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Ez a dokumentum kezelési eljárás</w:t>
      </w:r>
    </w:p>
    <w:p w14:paraId="01FC65E8"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ellenőrzése, frissítése</w:t>
      </w:r>
    </w:p>
    <w:p w14:paraId="4ADE3006"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Ez a dokumentum rendszeresen felül, hogy lehet frissíteni, ha minden jelen dokumentumban szereplő információk módosítása/frissítve.</w:t>
      </w:r>
    </w:p>
    <w:p w14:paraId="48E53F9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Dokumentum Verzió Ellenőrzés</w:t>
      </w:r>
    </w:p>
    <w:p w14:paraId="1DC5FD9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Minden változat a műszaki dokumentáció karbantartása, valamint a dokumentum ellenőrzési eljárásokat annak biztosítására, hogy a fájl mindig up-to-date.</w:t>
      </w:r>
    </w:p>
    <w:p w14:paraId="4F9E735B" w14:textId="77777777" w:rsidR="006D761D" w:rsidRDefault="006D761D" w:rsidP="006D761D">
      <w:pPr>
        <w:spacing w:line="240" w:lineRule="auto"/>
        <w:ind w:left="720"/>
        <w:rPr>
          <w:rFonts w:ascii="Times New Roman" w:eastAsia="Times New Roman" w:hAnsi="Times New Roman" w:cs="Times New Roman"/>
          <w:sz w:val="24"/>
          <w:szCs w:val="24"/>
        </w:rPr>
      </w:pPr>
    </w:p>
    <w:p w14:paraId="0CBC3A4F" w14:textId="77777777" w:rsidR="006D761D" w:rsidRDefault="006D761D" w:rsidP="006D761D">
      <w:pPr>
        <w:spacing w:line="240" w:lineRule="auto"/>
        <w:rPr>
          <w:rFonts w:ascii="Times New Roman" w:eastAsia="Times New Roman" w:hAnsi="Times New Roman" w:cs="Times New Roman"/>
          <w:sz w:val="24"/>
          <w:szCs w:val="24"/>
        </w:rPr>
      </w:pPr>
    </w:p>
    <w:p w14:paraId="2C15B0C8" w14:textId="77777777" w:rsidR="006D761D" w:rsidRDefault="006D761D" w:rsidP="006D761D"/>
    <w:p w14:paraId="572BB874" w14:textId="77777777" w:rsidR="006D761D" w:rsidRPr="00932231" w:rsidRDefault="006D761D" w:rsidP="006D761D"/>
    <w:p w14:paraId="43A1AF23" w14:textId="77777777" w:rsidR="006D761D" w:rsidRDefault="006D761D"/>
    <w:p w14:paraId="5ED9CEBF" w14:textId="77777777" w:rsidR="006D761D" w:rsidRDefault="006D761D"/>
    <w:p w14:paraId="33DCE62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Fascicolo TECNICO - </w:t>
      </w:r>
      <w:r>
        <w:rPr>
          <w:rFonts w:ascii="Arial" w:eastAsia="Arial" w:hAnsi="Arial" w:cs="Arial"/>
          <w:b/>
          <w:sz w:val="32"/>
          <w:szCs w:val="32"/>
        </w:rPr>
        <w:t>Materiale Naturale, Prodotti</w:t>
      </w:r>
    </w:p>
    <w:p w14:paraId="3C77207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Il fascicolo Tecnico è una raccolta di documenti che dimostrino la conformità di un prodotto ai di sicurezza dell'unione europea i regolamenti, le direttive e gli standard.</w:t>
      </w:r>
    </w:p>
    <w:p w14:paraId="41265AF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Numero di riferimento del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versione(01.0)</w:t>
      </w:r>
      <w:r>
        <w:rPr>
          <w:rFonts w:ascii="Arial" w:eastAsia="Arial" w:hAnsi="Arial" w:cs="Arial"/>
          <w:b/>
          <w:sz w:val="24"/>
          <w:szCs w:val="24"/>
        </w:rPr>
        <w:t>]</w:t>
      </w:r>
    </w:p>
    <w:p w14:paraId="777B88D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di emissione: [</w:t>
      </w:r>
      <w:r>
        <w:rPr>
          <w:rFonts w:ascii="Arial" w:eastAsia="Arial" w:hAnsi="Arial" w:cs="Arial"/>
          <w:b/>
          <w:sz w:val="24"/>
          <w:szCs w:val="24"/>
          <w:highlight w:val="yellow"/>
        </w:rPr>
        <w:t>03/1/25</w:t>
      </w:r>
      <w:r>
        <w:rPr>
          <w:rFonts w:ascii="Arial" w:eastAsia="Arial" w:hAnsi="Arial" w:cs="Arial"/>
          <w:b/>
          <w:color w:val="000000"/>
          <w:sz w:val="24"/>
          <w:szCs w:val="24"/>
        </w:rPr>
        <w:t>]</w:t>
      </w:r>
    </w:p>
    <w:p w14:paraId="593EAB20"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Dichiarazione di Conformità: </w:t>
      </w:r>
      <w:hyperlink r:id="rId39">
        <w:r>
          <w:rPr>
            <w:rFonts w:ascii="Arial" w:eastAsia="Arial" w:hAnsi="Arial" w:cs="Arial"/>
            <w:b/>
            <w:color w:val="1155CC"/>
            <w:sz w:val="24"/>
            <w:szCs w:val="24"/>
            <w:u w:val="single"/>
          </w:rPr>
          <w:t>LINK</w:t>
        </w:r>
      </w:hyperlink>
    </w:p>
    <w:p w14:paraId="5437DBD7" w14:textId="77777777" w:rsidR="006D761D" w:rsidRDefault="006D761D" w:rsidP="006D761D">
      <w:pPr>
        <w:spacing w:line="240" w:lineRule="auto"/>
        <w:rPr>
          <w:rFonts w:ascii="Arial" w:eastAsia="Arial" w:hAnsi="Arial" w:cs="Arial"/>
          <w:b/>
          <w:sz w:val="24"/>
          <w:szCs w:val="24"/>
        </w:rPr>
      </w:pPr>
    </w:p>
    <w:p w14:paraId="7DF9B28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Produttore dettagli:</w:t>
      </w:r>
    </w:p>
    <w:p w14:paraId="6F43B731"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La Tessitura</w:t>
      </w:r>
    </w:p>
    <w:p w14:paraId="13D7C944"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Isola di Lewis</w:t>
      </w:r>
    </w:p>
    <w:p w14:paraId="5850EFEC"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34110FBF"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D95D227"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7ABEBBF"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97FE677" w14:textId="77777777" w:rsidR="006D761D" w:rsidRDefault="006D761D" w:rsidP="006D761D">
      <w:pPr>
        <w:spacing w:line="240" w:lineRule="auto"/>
        <w:rPr>
          <w:rFonts w:ascii="Arial" w:eastAsia="Arial" w:hAnsi="Arial" w:cs="Arial"/>
          <w:b/>
          <w:sz w:val="24"/>
          <w:szCs w:val="24"/>
        </w:rPr>
      </w:pPr>
    </w:p>
    <w:p w14:paraId="2AB9222C" w14:textId="77777777" w:rsidR="006D761D" w:rsidRDefault="006D761D" w:rsidP="006D761D">
      <w:pPr>
        <w:spacing w:line="240" w:lineRule="auto"/>
        <w:rPr>
          <w:rFonts w:ascii="Times New Roman" w:eastAsia="Times New Roman" w:hAnsi="Times New Roman" w:cs="Times New Roman"/>
          <w:sz w:val="24"/>
          <w:szCs w:val="24"/>
        </w:rPr>
      </w:pPr>
    </w:p>
    <w:p w14:paraId="1B60BBA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1.Descrizione Del Prodotto</w:t>
      </w:r>
    </w:p>
    <w:p w14:paraId="690B4B42"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Prodotto </w:t>
      </w:r>
      <w:proofErr w:type="gramStart"/>
      <w:r>
        <w:rPr>
          <w:rFonts w:ascii="Arial" w:eastAsia="Arial" w:hAnsi="Arial" w:cs="Arial"/>
          <w:b/>
          <w:sz w:val="24"/>
          <w:szCs w:val="24"/>
        </w:rPr>
        <w:t>Tipo:,</w:t>
      </w:r>
      <w:proofErr w:type="gramEnd"/>
      <w:r>
        <w:rPr>
          <w:rFonts w:ascii="Arial" w:eastAsia="Arial" w:hAnsi="Arial" w:cs="Arial"/>
          <w:b/>
          <w:sz w:val="24"/>
          <w:szCs w:val="24"/>
        </w:rPr>
        <w:t xml:space="preserve"> Materiale Naturale, Prodotti</w:t>
      </w:r>
    </w:p>
    <w:p w14:paraId="7153042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Tipo di Prodotto descrizione</w:t>
      </w:r>
    </w:p>
    <w:p w14:paraId="18D362ED"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Gioielli: Pezzi unici realizzati dal mare di vetro, conchiglie, e Lewisian gneiss.</w:t>
      </w:r>
    </w:p>
    <w:p w14:paraId="0086E343"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Arredamento per la casa: Articoli incorporando naturale trova dal mare.</w:t>
      </w:r>
    </w:p>
    <w:p w14:paraId="51C9278D" w14:textId="77777777" w:rsidR="006D761D" w:rsidRDefault="006D761D" w:rsidP="006D761D">
      <w:pPr>
        <w:spacing w:line="240" w:lineRule="auto"/>
        <w:rPr>
          <w:rFonts w:ascii="Arial" w:eastAsia="Arial" w:hAnsi="Arial" w:cs="Arial"/>
          <w:b/>
          <w:sz w:val="24"/>
          <w:szCs w:val="24"/>
          <w:highlight w:val="yellow"/>
        </w:rPr>
      </w:pPr>
    </w:p>
    <w:p w14:paraId="2CFF3E7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Specifiche Di Prodotto</w:t>
      </w:r>
    </w:p>
    <w:p w14:paraId="570D26C9"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Descrivere la finalità d'uso, e il mercato per cui è stato progettato (ad esempio, prodotti di consumo, i prodotti destinati esclusivamente per i bambini, ecc). e una descrizione dettagliata dei materiali, le dimensioni e componenti.</w:t>
      </w:r>
    </w:p>
    <w:p w14:paraId="2E95E40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Destinazione D'Uso</w:t>
      </w:r>
    </w:p>
    <w:p w14:paraId="4758E54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Gli orecchini sono una forma popolare di gioielli che possono migliorare il tuo aspetto generale e di esprimere il tuo stile personale. Ecco alcuni dei principali usi e benefici di indossare orecchini:</w:t>
      </w:r>
    </w:p>
    <w:p w14:paraId="38610314"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Dichiarazione di moda</w:t>
      </w:r>
      <w:r>
        <w:rPr>
          <w:rFonts w:ascii="Arial" w:eastAsia="Arial" w:hAnsi="Arial" w:cs="Arial"/>
          <w:sz w:val="24"/>
          <w:szCs w:val="24"/>
        </w:rPr>
        <w:t>: Orecchini in grado di fare una dichiarazione coraggiosa di moda e completare il vostro outfit. Essi sono disponibili in vari stili, da borchie a dangly.</w:t>
      </w:r>
    </w:p>
    <w:p w14:paraId="7CBFDCC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L'Espressione di sé</w:t>
      </w:r>
      <w:r>
        <w:rPr>
          <w:rFonts w:ascii="Arial" w:eastAsia="Arial" w:hAnsi="Arial" w:cs="Arial"/>
          <w:sz w:val="24"/>
          <w:szCs w:val="24"/>
        </w:rPr>
        <w:t>: Essi offrono un modo per esprimere la tua personalità.</w:t>
      </w:r>
    </w:p>
    <w:p w14:paraId="67856ED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Inquadratura del viso</w:t>
      </w:r>
      <w:r>
        <w:rPr>
          <w:rFonts w:ascii="Arial" w:eastAsia="Arial" w:hAnsi="Arial" w:cs="Arial"/>
          <w:sz w:val="24"/>
          <w:szCs w:val="24"/>
        </w:rPr>
        <w:t>: Orecchini possono inquadrare il viso ed evidenziare le vostre caratteristiche. Diverse forme e stili possono attirare l'attenzione ai vostri occhi, zigomi, o mascella.</w:t>
      </w:r>
    </w:p>
    <w:p w14:paraId="04FA494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Versatilità</w:t>
      </w:r>
      <w:r>
        <w:rPr>
          <w:rFonts w:ascii="Arial" w:eastAsia="Arial" w:hAnsi="Arial" w:cs="Arial"/>
          <w:sz w:val="24"/>
          <w:szCs w:val="24"/>
        </w:rPr>
        <w:t>: Con una vasta gamma di materiali, colorie disegni, orecchini possono essere accessori versatili per ogni occasione, dal casual uscite per gli eventi formali.</w:t>
      </w:r>
    </w:p>
    <w:p w14:paraId="10DA2FD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Fiducia</w:t>
      </w:r>
      <w:r>
        <w:rPr>
          <w:rFonts w:ascii="Arial" w:eastAsia="Arial" w:hAnsi="Arial" w:cs="Arial"/>
          <w:sz w:val="24"/>
          <w:szCs w:val="24"/>
        </w:rPr>
        <w:t>: Indossare orecchini si amore può aumentare la vostra fiducia e ti fanno sentire più a mettere insieme e lucidato.</w:t>
      </w:r>
    </w:p>
    <w:p w14:paraId="1D69248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Opzione regalo</w:t>
      </w:r>
      <w:r>
        <w:rPr>
          <w:rFonts w:ascii="Arial" w:eastAsia="Arial" w:hAnsi="Arial" w:cs="Arial"/>
          <w:sz w:val="24"/>
          <w:szCs w:val="24"/>
        </w:rPr>
        <w:t>: Orecchini sono un riflessivo e senza tempo, come regalo per compleanni, anniversari o altre occasioni speciali.</w:t>
      </w:r>
    </w:p>
    <w:p w14:paraId="65ABA42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Collane sono una bella e versatile, in forma di gioielli con molti usi e benefici:</w:t>
      </w:r>
    </w:p>
    <w:p w14:paraId="04C4C309"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Dichiarazione di moda</w:t>
      </w:r>
      <w:r>
        <w:rPr>
          <w:rFonts w:ascii="Arial" w:eastAsia="Arial" w:hAnsi="Arial" w:cs="Arial"/>
          <w:sz w:val="24"/>
          <w:szCs w:val="24"/>
        </w:rPr>
        <w:t>: le Collane possono essere un punto focale della vostra attrezzatura, aggiungendo eleganza, coloree stile. Essi sono disponibili in vari disegni e materiali per soddisfare le diverse occasioni e le preferenze personali.</w:t>
      </w:r>
    </w:p>
    <w:p w14:paraId="0B7AEE7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L'Espressione di sé</w:t>
      </w:r>
      <w:r>
        <w:rPr>
          <w:rFonts w:ascii="Arial" w:eastAsia="Arial" w:hAnsi="Arial" w:cs="Arial"/>
          <w:sz w:val="24"/>
          <w:szCs w:val="24"/>
        </w:rPr>
        <w:t>: Indossare una collana grado di riflettere la tua personalità, l'umore, o anche trasmettere un messaggio. Dal design minimalista, di dichiarazione in grassetto pezzi, c'è una collana per ogni stile.</w:t>
      </w:r>
    </w:p>
    <w:p w14:paraId="061AF59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Per migliorare le Caratteristiche</w:t>
      </w:r>
      <w:r>
        <w:rPr>
          <w:rFonts w:ascii="Arial" w:eastAsia="Arial" w:hAnsi="Arial" w:cs="Arial"/>
          <w:sz w:val="24"/>
          <w:szCs w:val="24"/>
        </w:rPr>
        <w:t>: le Collane possono attirare l'attenzione al vostro collo e le clavicole, accentuando le vostre caratteristiche. Diverse lunghezze possono creare diversi effetti visivi, come ad esempio allungando il collo o disegno attenzione alla zona del torace.</w:t>
      </w:r>
    </w:p>
    <w:p w14:paraId="534B873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Stratificazione</w:t>
      </w:r>
      <w:r>
        <w:rPr>
          <w:rFonts w:ascii="Arial" w:eastAsia="Arial" w:hAnsi="Arial" w:cs="Arial"/>
          <w:sz w:val="24"/>
          <w:szCs w:val="24"/>
        </w:rPr>
        <w:t>: la sovrapposizione di più collane di diverse lunghezze e stili per creare un unico e personalizzato. Questo aggiunge profondità e l'interesse per la vostra attrezzatura.</w:t>
      </w:r>
    </w:p>
    <w:p w14:paraId="138EB35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Versatilità</w:t>
      </w:r>
      <w:r>
        <w:rPr>
          <w:rFonts w:ascii="Arial" w:eastAsia="Arial" w:hAnsi="Arial" w:cs="Arial"/>
          <w:sz w:val="24"/>
          <w:szCs w:val="24"/>
        </w:rPr>
        <w:t>: Con opzioni che vanno dal casual al formale, le collane possono essere indossati in una varietà di impostazioni, se siete diretti in ufficio, partecipare a un evento speciale, o semplicemente andando sulla tua attività quotidiana.</w:t>
      </w:r>
    </w:p>
    <w:p w14:paraId="64826465"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Regalo Opzione</w:t>
      </w:r>
      <w:r>
        <w:rPr>
          <w:rFonts w:ascii="Arial" w:eastAsia="Arial" w:hAnsi="Arial" w:cs="Arial"/>
          <w:sz w:val="24"/>
          <w:szCs w:val="24"/>
        </w:rPr>
        <w:t>: Collane fare pensoso e significativa, regali per compleanni, anniversari, feste o altre occasioni speciali.</w:t>
      </w:r>
    </w:p>
    <w:p w14:paraId="7952707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Elementi decorativi:</w:t>
      </w:r>
    </w:p>
    <w:p w14:paraId="6AB0CBFC"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Elementi decorativi</w:t>
      </w:r>
      <w:r>
        <w:rPr>
          <w:rFonts w:ascii="Arial" w:eastAsia="Arial" w:hAnsi="Arial" w:cs="Arial"/>
          <w:sz w:val="24"/>
          <w:szCs w:val="24"/>
        </w:rPr>
        <w:t>: possono essere utilizzati come elementi decorativi in case, uffici e giardini, aggiungendo un tocco personale alla progettazione di interni.</w:t>
      </w:r>
    </w:p>
    <w:p w14:paraId="1B8E6515" w14:textId="77777777" w:rsidR="006D761D" w:rsidRDefault="006D761D" w:rsidP="006D761D">
      <w:pPr>
        <w:spacing w:line="240" w:lineRule="auto"/>
        <w:rPr>
          <w:rFonts w:ascii="Arial" w:eastAsia="Arial" w:hAnsi="Arial" w:cs="Arial"/>
          <w:b/>
          <w:sz w:val="24"/>
          <w:szCs w:val="24"/>
          <w:highlight w:val="yellow"/>
        </w:rPr>
      </w:pPr>
    </w:p>
    <w:p w14:paraId="40C884A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Mercato che è stato progettato per</w:t>
      </w:r>
      <w:r>
        <w:rPr>
          <w:rFonts w:ascii="Arial" w:eastAsia="Arial" w:hAnsi="Arial" w:cs="Arial"/>
          <w:sz w:val="24"/>
          <w:szCs w:val="24"/>
        </w:rPr>
        <w:t xml:space="preserve"> (ad esempio, prodotti di consumo, i prodotti destinati esclusivamente per i bambini, ecc)</w:t>
      </w:r>
    </w:p>
    <w:p w14:paraId="679528E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Rivolti ad adulti di età superiore ai 18 anni e non è raccomandato per i bambini</w:t>
      </w:r>
    </w:p>
    <w:p w14:paraId="604FB90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Una panoramica generale dei materiali</w:t>
      </w:r>
    </w:p>
    <w:p w14:paraId="6D7B275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Conchiglie, pietre, vetro del mare, mare, ceramica e altri reperti dalla spiaggia</w:t>
      </w:r>
    </w:p>
    <w:p w14:paraId="28A081C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Placcato in argento o gioielli d'argento sterlina risultati</w:t>
      </w:r>
    </w:p>
    <w:p w14:paraId="30A08FF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Ambito di applicazione delle misure</w:t>
      </w:r>
      <w:r>
        <w:rPr>
          <w:rFonts w:ascii="Arial" w:eastAsia="Arial" w:hAnsi="Arial" w:cs="Arial"/>
          <w:sz w:val="24"/>
          <w:szCs w:val="24"/>
        </w:rPr>
        <w:t xml:space="preserve"> (esempio: XS-XXL)</w:t>
      </w:r>
    </w:p>
    <w:p w14:paraId="1AC0695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libero dimensione</w:t>
      </w:r>
    </w:p>
    <w:p w14:paraId="62965B0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all'interno del Tipo di Prodotto</w:t>
      </w:r>
    </w:p>
    <w:p w14:paraId="3D2E8092"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0">
        <w:r>
          <w:rPr>
            <w:rFonts w:ascii="Arial" w:eastAsia="Arial" w:hAnsi="Arial" w:cs="Arial"/>
            <w:color w:val="1155CC"/>
            <w:sz w:val="24"/>
            <w:szCs w:val="24"/>
            <w:u w:val="single"/>
          </w:rPr>
          <w:t>Elenco applicabile Sku all'interno di un Tipo di Prodotto.</w:t>
        </w:r>
      </w:hyperlink>
    </w:p>
    <w:p w14:paraId="3C072BE5" w14:textId="77777777" w:rsidR="006D761D" w:rsidRDefault="006D761D" w:rsidP="006D761D">
      <w:pPr>
        <w:spacing w:line="240" w:lineRule="auto"/>
        <w:ind w:left="720" w:hanging="360"/>
        <w:rPr>
          <w:rFonts w:ascii="Arial" w:eastAsia="Arial" w:hAnsi="Arial" w:cs="Arial"/>
          <w:sz w:val="24"/>
          <w:szCs w:val="24"/>
        </w:rPr>
      </w:pPr>
    </w:p>
    <w:p w14:paraId="7A2BB546" w14:textId="77777777" w:rsidR="006D761D" w:rsidRDefault="006D761D" w:rsidP="006D761D">
      <w:pPr>
        <w:spacing w:line="240" w:lineRule="auto"/>
        <w:rPr>
          <w:rFonts w:ascii="Times New Roman" w:eastAsia="Times New Roman" w:hAnsi="Times New Roman" w:cs="Times New Roman"/>
          <w:sz w:val="24"/>
          <w:szCs w:val="24"/>
        </w:rPr>
      </w:pPr>
    </w:p>
    <w:p w14:paraId="79D62A6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Progettazione e Produzione di Informazioni</w:t>
      </w:r>
    </w:p>
    <w:p w14:paraId="2825818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distinta Materiali (BOM)</w:t>
      </w:r>
    </w:p>
    <w:p w14:paraId="41E68589"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Elenco componenti e tessuti e altri materiali per la fabbricazione del tipo di prodotto</w:t>
      </w:r>
      <w:r>
        <w:rPr>
          <w:rFonts w:ascii="Arial" w:eastAsia="Arial" w:hAnsi="Arial" w:cs="Arial"/>
          <w:color w:val="000000"/>
          <w:sz w:val="24"/>
          <w:szCs w:val="24"/>
        </w:rPr>
        <w:t xml:space="preserve">. </w:t>
      </w:r>
      <w:r>
        <w:rPr>
          <w:rFonts w:ascii="Arial" w:eastAsia="Arial" w:hAnsi="Arial" w:cs="Arial"/>
          <w:sz w:val="24"/>
          <w:szCs w:val="24"/>
        </w:rPr>
        <w:t>Lavorare con il produttore(i) se non si è l'uno, dovrebbero avere le informazioni prontamente disponibili.</w:t>
      </w:r>
    </w:p>
    <w:p w14:paraId="439DB7C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Argento o in argento placcato risultati </w:t>
      </w:r>
    </w:p>
    <w:p w14:paraId="14A0336C"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Materiali da spiaggia</w:t>
      </w:r>
    </w:p>
    <w:p w14:paraId="60E17FD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Processo Di Produzione</w:t>
      </w:r>
    </w:p>
    <w:p w14:paraId="45F136A3"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descrizione generale del processo di produzione.</w:t>
      </w:r>
      <w:r>
        <w:rPr>
          <w:rFonts w:ascii="Arial" w:eastAsia="Arial" w:hAnsi="Arial" w:cs="Arial"/>
          <w:sz w:val="24"/>
          <w:szCs w:val="24"/>
        </w:rPr>
        <w:t xml:space="preserve"> Lavorare con il produttore(i) se non si è l'uno, dovrebbero avere le informazioni prontamente disponibili. Generalmente, maggiore è il rischio che con il prodotto più ampia descrizione.</w:t>
      </w:r>
    </w:p>
    <w:p w14:paraId="51C9F084"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Raccolgo la spiaggia si trova a mano sulle mie passeggiate quindi di artigianato, gioielli, nel mio studio utilizzo di utensili a mano e gioielli risultati </w:t>
      </w:r>
    </w:p>
    <w:p w14:paraId="4B1CE7F8" w14:textId="77777777" w:rsidR="006D761D" w:rsidRDefault="006D761D" w:rsidP="006D761D">
      <w:pPr>
        <w:spacing w:after="0" w:line="240" w:lineRule="auto"/>
        <w:rPr>
          <w:rFonts w:ascii="Arial" w:eastAsia="Arial" w:hAnsi="Arial" w:cs="Arial"/>
          <w:i/>
          <w:color w:val="000000"/>
          <w:sz w:val="24"/>
          <w:szCs w:val="24"/>
        </w:rPr>
      </w:pPr>
    </w:p>
    <w:p w14:paraId="2EFC0424" w14:textId="77777777" w:rsidR="006D761D" w:rsidRDefault="006D761D" w:rsidP="006D761D">
      <w:pPr>
        <w:spacing w:line="240" w:lineRule="auto"/>
        <w:ind w:left="720"/>
        <w:rPr>
          <w:rFonts w:ascii="Arial" w:eastAsia="Arial" w:hAnsi="Arial" w:cs="Arial"/>
          <w:i/>
          <w:color w:val="000000"/>
          <w:sz w:val="24"/>
          <w:szCs w:val="24"/>
        </w:rPr>
      </w:pPr>
    </w:p>
    <w:p w14:paraId="153793E6" w14:textId="77777777" w:rsidR="006D761D" w:rsidRDefault="006D761D" w:rsidP="006D761D">
      <w:pPr>
        <w:spacing w:line="240" w:lineRule="auto"/>
        <w:rPr>
          <w:rFonts w:ascii="Times New Roman" w:eastAsia="Times New Roman" w:hAnsi="Times New Roman" w:cs="Times New Roman"/>
          <w:sz w:val="24"/>
          <w:szCs w:val="24"/>
        </w:rPr>
      </w:pPr>
    </w:p>
    <w:p w14:paraId="1031A896"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La Valutazione Del Rischio</w:t>
      </w:r>
    </w:p>
    <w:p w14:paraId="5C1D47A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Ho</w:t>
      </w:r>
      <w:r>
        <w:rPr>
          <w:rFonts w:ascii="Arial" w:eastAsia="Arial" w:hAnsi="Arial" w:cs="Arial"/>
          <w:b/>
          <w:sz w:val="24"/>
          <w:szCs w:val="24"/>
          <w:highlight w:val="yellow"/>
        </w:rPr>
        <w:t>identificare i pericoli potenziali (meccanica, chimica, i pericoli connessi con l'uso o l'uso da parte di bambini) associati con il prodotto e valutare i rischi corrispondenti.</w:t>
      </w:r>
      <w:r>
        <w:rPr>
          <w:rFonts w:ascii="Arial" w:eastAsia="Arial" w:hAnsi="Arial" w:cs="Arial"/>
          <w:sz w:val="24"/>
          <w:szCs w:val="24"/>
        </w:rPr>
        <w:t xml:space="preserve"> Essere pronti a fornire informazioni dettagliate, come di Mitigazione del Rischio, le Misure possono, se richiesto.</w:t>
      </w:r>
    </w:p>
    <w:p w14:paraId="6A529E3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Gioielleria può essere elegante e divertente, ma che fanno venire con alcuni potenziali pericoli. Qui ci sono alcuni di essere a conoscenza di:</w:t>
      </w:r>
    </w:p>
    <w:p w14:paraId="7E8DA2C9"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Reazioni allergiche</w:t>
      </w:r>
      <w:r>
        <w:rPr>
          <w:rFonts w:ascii="Arial" w:eastAsia="Arial" w:hAnsi="Arial" w:cs="Arial"/>
          <w:sz w:val="24"/>
          <w:szCs w:val="24"/>
        </w:rPr>
        <w:t xml:space="preserve">: il Nichel è un allergene comune trovato in molti orecchini. Le reazioni allergiche possono causare prurito, arrossamento, gonfiore, e anche vesciche. I nostri orecchini e altri gioielli risultati sono in argento sterling 925 o placcato in argento e nichel, cadmio e piombo </w:t>
      </w:r>
    </w:p>
    <w:p w14:paraId="1AAAF94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Traumi fisici</w:t>
      </w:r>
      <w:r>
        <w:rPr>
          <w:rFonts w:ascii="Arial" w:eastAsia="Arial" w:hAnsi="Arial" w:cs="Arial"/>
          <w:sz w:val="24"/>
          <w:szCs w:val="24"/>
        </w:rPr>
        <w:t xml:space="preserve">: Orecchini può essere preso su abbigliamento, capelli o altri oggetti, causando dolore o addirittura la rottura del lobo dell'orecchio. Fare attenzione quando si indossa orecchini di non prendere in sciarpe, capelli o altri pezzi sciolti </w:t>
      </w:r>
    </w:p>
    <w:p w14:paraId="2C2AB14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Embedded Orecchini</w:t>
      </w:r>
      <w:r>
        <w:rPr>
          <w:rFonts w:ascii="Arial" w:eastAsia="Arial" w:hAnsi="Arial" w:cs="Arial"/>
          <w:sz w:val="24"/>
          <w:szCs w:val="24"/>
        </w:rPr>
        <w:t>: Pioggia o non correttamente montato orecchini possibile causa il piercing a migrare, determinando l'orecchino di diventare incorporato nella pelle. Assicurarsi di indossare orecchini che sono un peso confortevole per le vostre orecchie</w:t>
      </w:r>
    </w:p>
    <w:p w14:paraId="7CDEB984"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Sostanze tossiche</w:t>
      </w:r>
      <w:r>
        <w:rPr>
          <w:rFonts w:ascii="Arial" w:eastAsia="Arial" w:hAnsi="Arial" w:cs="Arial"/>
          <w:sz w:val="24"/>
          <w:szCs w:val="24"/>
        </w:rPr>
        <w:t xml:space="preserve">: Alcuni gioielli possono contenere sostanze nocive come piombo o cadmio, che possono essere tossici se vengono in contatto con la pelle o se ingerito. Usiamo solo la sterlina argento o in argento placcato gioielli di risultati che non contengono sostanze tossiche </w:t>
      </w:r>
    </w:p>
    <w:p w14:paraId="077FF1EC"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lastRenderedPageBreak/>
        <w:t>Soffocamento rischio:</w:t>
      </w:r>
      <w:r>
        <w:rPr>
          <w:rFonts w:ascii="Arial" w:eastAsia="Arial" w:hAnsi="Arial" w:cs="Arial"/>
          <w:sz w:val="24"/>
          <w:szCs w:val="24"/>
        </w:rPr>
        <w:t xml:space="preserve"> bambini piccoli e neonati, potrebbe soffocare in piccole parti, garantire che i bambini e i bambini non hanno accesso ai gioielli. I pulsanti devono essere cucite su in modo sicuro in modo da non venire fuori e rappresentare un rischio di soffocamento. I gioielli devono essere conservati fuori dalla portata dei bambini </w:t>
      </w:r>
    </w:p>
    <w:p w14:paraId="52708CAD" w14:textId="77777777" w:rsidR="006D761D" w:rsidRDefault="006D761D" w:rsidP="006D761D">
      <w:pPr>
        <w:spacing w:line="240" w:lineRule="auto"/>
        <w:rPr>
          <w:rFonts w:ascii="Arial" w:eastAsia="Arial" w:hAnsi="Arial" w:cs="Arial"/>
          <w:b/>
          <w:sz w:val="24"/>
          <w:szCs w:val="24"/>
        </w:rPr>
      </w:pPr>
    </w:p>
    <w:p w14:paraId="42D1AD8D" w14:textId="77777777" w:rsidR="006D761D" w:rsidRDefault="006D761D" w:rsidP="006D761D">
      <w:pPr>
        <w:spacing w:line="240" w:lineRule="auto"/>
        <w:rPr>
          <w:rFonts w:ascii="Times New Roman" w:eastAsia="Times New Roman" w:hAnsi="Times New Roman" w:cs="Times New Roman"/>
          <w:sz w:val="24"/>
          <w:szCs w:val="24"/>
        </w:rPr>
      </w:pPr>
    </w:p>
    <w:p w14:paraId="00FBD8D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Di rispetto delle Norme e dei Regolamenti</w:t>
      </w:r>
    </w:p>
    <w:p w14:paraId="58BB333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Elenco delle Vigenti Norme e Direttive</w:t>
      </w:r>
    </w:p>
    <w:p w14:paraId="20A85671"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Elenco di tutte le norme e direttive applicabili al prodotto. Questo include il GPSR (UE) 2023/988 e di eventuali altri regolamenti pertinenti (come il Tessile Regolamento o direttiva REACH). Se i vostri prodotti tessili conformi a tali norme, non è necessario allegare documenti di conformità, se non richiesti.</w:t>
      </w:r>
      <w:r>
        <w:rPr>
          <w:rFonts w:ascii="Arial" w:eastAsia="Arial" w:hAnsi="Arial" w:cs="Arial"/>
          <w:sz w:val="24"/>
          <w:szCs w:val="24"/>
        </w:rPr>
        <w:br/>
      </w:r>
      <w:r>
        <w:rPr>
          <w:rFonts w:ascii="Arial" w:eastAsia="Arial" w:hAnsi="Arial" w:cs="Arial"/>
          <w:b/>
          <w:sz w:val="24"/>
          <w:szCs w:val="24"/>
          <w:highlight w:val="yellow"/>
        </w:rPr>
        <w:t>Esempio: Sicurezza Generale dei Prodotti del Regolamento (GPSR) 2023/988</w:t>
      </w:r>
    </w:p>
    <w:p w14:paraId="7508F85A"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Sicurezza generale dei Prodotti del Regolamento (GPSR) 2023/988</w:t>
      </w:r>
    </w:p>
    <w:p w14:paraId="742C8396"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Regolamento REACH (Chemical Safety) 1907/2006 </w:t>
      </w:r>
    </w:p>
    <w:p w14:paraId="6AC10B1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Elenco delle Norme Armonizzate</w:t>
      </w:r>
    </w:p>
    <w:p w14:paraId="0AD3B6CC"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Fornire un elenco di norme Europee armonizzate</w:t>
      </w:r>
      <w:r>
        <w:rPr>
          <w:rFonts w:ascii="Arial" w:eastAsia="Arial" w:hAnsi="Arial" w:cs="Arial"/>
          <w:color w:val="000000"/>
          <w:sz w:val="24"/>
          <w:szCs w:val="24"/>
        </w:rPr>
        <w:t xml:space="preserve"> (norme EN) che il prodotto è conforme. </w:t>
      </w:r>
    </w:p>
    <w:p w14:paraId="7718551F"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gioielleria risultati conformi UE del regolamento 1907/2006</w:t>
      </w:r>
    </w:p>
    <w:p w14:paraId="7B867C1F" w14:textId="77777777" w:rsidR="006D761D" w:rsidRDefault="006D761D" w:rsidP="006D761D">
      <w:pPr>
        <w:spacing w:line="240" w:lineRule="auto"/>
        <w:rPr>
          <w:rFonts w:ascii="Times New Roman" w:eastAsia="Times New Roman" w:hAnsi="Times New Roman" w:cs="Times New Roman"/>
          <w:sz w:val="24"/>
          <w:szCs w:val="24"/>
        </w:rPr>
      </w:pPr>
    </w:p>
    <w:p w14:paraId="7154A6D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w:t>
      </w:r>
    </w:p>
    <w:p w14:paraId="5790C657"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Elenco dei test eseguiti per i vostri prodotti e UE applicabile o di altro tipo applicabili norme di prova </w:t>
      </w:r>
    </w:p>
    <w:p w14:paraId="6815E1C7"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Elenco prove valide da laboratori accreditati che verificare il prodotto in conformità con gli standard di sicurezza applicabili con riferimento a standard utilizzati per il test. </w:t>
      </w:r>
      <w:r>
        <w:rPr>
          <w:rFonts w:ascii="Arial" w:eastAsia="Arial" w:hAnsi="Arial" w:cs="Arial"/>
          <w:b/>
          <w:sz w:val="24"/>
          <w:szCs w:val="24"/>
          <w:highlight w:val="yellow"/>
        </w:rPr>
        <w:br/>
      </w:r>
      <w:r>
        <w:rPr>
          <w:rFonts w:ascii="Arial" w:eastAsia="Arial" w:hAnsi="Arial" w:cs="Arial"/>
          <w:sz w:val="24"/>
          <w:szCs w:val="24"/>
        </w:rPr>
        <w:t>Lavorare con il produttore e/o fornitore, devono avere la disponibilità delle informazioni. Prendere in considerazione il Tipo di Prodotto, alcuni tipi di prodotti richiedono più dettagli rispetto ad altri. Generalmente, maggiore è il rischio, molto più ampia descrizione. Se richiesto, è possibile fornire i reali rapporti di prova</w:t>
      </w:r>
    </w:p>
    <w:p w14:paraId="2A8377E5"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gioielleria risultati conformi UE del regolamento 1907/2006</w:t>
      </w:r>
    </w:p>
    <w:p w14:paraId="109B558D" w14:textId="77777777" w:rsidR="006D761D" w:rsidRDefault="006D761D" w:rsidP="006D761D">
      <w:pPr>
        <w:spacing w:line="240" w:lineRule="auto"/>
        <w:rPr>
          <w:rFonts w:ascii="Arial" w:eastAsia="Arial" w:hAnsi="Arial" w:cs="Arial"/>
          <w:color w:val="B7B7B7"/>
          <w:sz w:val="24"/>
          <w:szCs w:val="24"/>
        </w:rPr>
      </w:pPr>
    </w:p>
    <w:p w14:paraId="322DAF08" w14:textId="77777777" w:rsidR="006D761D" w:rsidRDefault="006D761D" w:rsidP="006D761D">
      <w:pPr>
        <w:spacing w:line="240" w:lineRule="auto"/>
        <w:rPr>
          <w:rFonts w:ascii="Times New Roman" w:eastAsia="Times New Roman" w:hAnsi="Times New Roman" w:cs="Times New Roman"/>
          <w:sz w:val="24"/>
          <w:szCs w:val="24"/>
        </w:rPr>
      </w:pPr>
    </w:p>
    <w:p w14:paraId="1DA0913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Manuale del prodotto, </w:t>
      </w:r>
      <w:r>
        <w:rPr>
          <w:rFonts w:ascii="Arial" w:eastAsia="Arial" w:hAnsi="Arial" w:cs="Arial"/>
          <w:b/>
          <w:sz w:val="28"/>
          <w:szCs w:val="28"/>
        </w:rPr>
        <w:t>la sicurezza,</w:t>
      </w:r>
      <w:r>
        <w:rPr>
          <w:rFonts w:ascii="Arial" w:eastAsia="Arial" w:hAnsi="Arial" w:cs="Arial"/>
          <w:b/>
          <w:color w:val="000000"/>
          <w:sz w:val="28"/>
          <w:szCs w:val="28"/>
        </w:rPr>
        <w:t xml:space="preserve"> l'Etichettatura e la Marcatura</w:t>
      </w:r>
    </w:p>
    <w:p w14:paraId="33EF8D26"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Etichettatura dei Prodotti</w:t>
      </w:r>
    </w:p>
    <w:p w14:paraId="0806BE0E"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Descrivere le informazioni contenute sulle etichette dei prodotti, come la sicurezza e le avvertenze, le istruzioni per la cura, e di dimensionamento.</w:t>
      </w:r>
      <w:r>
        <w:rPr>
          <w:rFonts w:ascii="Arial" w:eastAsia="Arial" w:hAnsi="Arial" w:cs="Arial"/>
          <w:sz w:val="24"/>
          <w:szCs w:val="24"/>
        </w:rPr>
        <w:t xml:space="preserve"> </w:t>
      </w:r>
      <w:r>
        <w:rPr>
          <w:rFonts w:ascii="Arial" w:eastAsia="Arial" w:hAnsi="Arial" w:cs="Arial"/>
          <w:sz w:val="24"/>
          <w:szCs w:val="24"/>
        </w:rPr>
        <w:lastRenderedPageBreak/>
        <w:t>Non c'è bisogno di elencare le istruzioni esatte, dimensioni o avvisi, proprio il tipo di informazioni che c'è. Essere pronti a fornire una copia reale di un'etichetta su richiesta. Garantire che il vostro etichettatura conforme alle norme dell'unione europea, in particolare per quanto riguarda la tracciabilità e la sicurezza delle informazioni.</w:t>
      </w:r>
    </w:p>
    <w:p w14:paraId="05B5CAFF"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tutti i prodotti forniti con dettaglio e cura/etichetta di avvertimento</w:t>
      </w:r>
    </w:p>
    <w:p w14:paraId="2A395D0C" w14:textId="77777777" w:rsidR="006D761D" w:rsidRDefault="006D761D" w:rsidP="006D761D">
      <w:pPr>
        <w:spacing w:line="240" w:lineRule="auto"/>
        <w:rPr>
          <w:rFonts w:ascii="Times New Roman" w:eastAsia="Times New Roman" w:hAnsi="Times New Roman" w:cs="Times New Roman"/>
          <w:sz w:val="24"/>
          <w:szCs w:val="24"/>
        </w:rPr>
      </w:pPr>
    </w:p>
    <w:p w14:paraId="75B368FA"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Fornitore e Subappaltatore Informazioni </w:t>
      </w:r>
    </w:p>
    <w:p w14:paraId="7ECF33E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Fornitore Dettagli</w:t>
      </w:r>
    </w:p>
    <w:p w14:paraId="6E082E10"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Fornire i nomi e gli indirizzi dei principali fornitori e sub-fornitori coinvolti nel processo di produzione del tipo di prodotto.</w:t>
      </w:r>
      <w:r>
        <w:rPr>
          <w:rFonts w:ascii="Arial" w:eastAsia="Arial" w:hAnsi="Arial" w:cs="Arial"/>
          <w:sz w:val="24"/>
          <w:szCs w:val="24"/>
        </w:rPr>
        <w:t xml:space="preserve"> Si potrebbe essere richiesto di fornire ulteriori dettagli sulla catena di approvvigionamento e il controllo di qualità delle misure attuate nella catena di fornitura su richiesta</w:t>
      </w:r>
    </w:p>
    <w:p w14:paraId="4ADC1EB6"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gioielleria risultati; Shelly Cotone, 16 di wall Street, Barnsley, S70 1 NR</w:t>
      </w:r>
    </w:p>
    <w:p w14:paraId="7993128A"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gioielleria risultati; Il Curioso Gemma, 1 Duddingston Metri, Edimburgo, EH15 3NT </w:t>
      </w:r>
    </w:p>
    <w:p w14:paraId="1A3B43F4" w14:textId="77777777" w:rsidR="006D761D" w:rsidRDefault="006D761D" w:rsidP="006D761D">
      <w:pPr>
        <w:spacing w:line="240" w:lineRule="auto"/>
        <w:rPr>
          <w:rFonts w:ascii="Times New Roman" w:eastAsia="Times New Roman" w:hAnsi="Times New Roman" w:cs="Times New Roman"/>
          <w:sz w:val="24"/>
          <w:szCs w:val="24"/>
        </w:rPr>
      </w:pPr>
    </w:p>
    <w:p w14:paraId="6EAA990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Questo documento procedura di gestione</w:t>
      </w:r>
    </w:p>
    <w:p w14:paraId="21BD233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Revisione e aggiornamento</w:t>
      </w:r>
    </w:p>
    <w:p w14:paraId="6FFBE8A3"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Questo documento viene periodicamente rivisto, e per essere aggiornati se una qualsiasi delle informazioni contenute nel presente documento viene modificato/aggiornato.</w:t>
      </w:r>
    </w:p>
    <w:p w14:paraId="2E18AD4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Documento Di Controllo Di Versione</w:t>
      </w:r>
    </w:p>
    <w:p w14:paraId="03BB49C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Tutte le versioni del fascicolo tecnico sono mantenuti, e documentare le procedure di controllo per garantire che il file è sempre up-to-date.</w:t>
      </w:r>
    </w:p>
    <w:p w14:paraId="430AA68B" w14:textId="77777777" w:rsidR="006D761D" w:rsidRDefault="006D761D" w:rsidP="006D761D">
      <w:pPr>
        <w:spacing w:line="240" w:lineRule="auto"/>
        <w:ind w:left="720"/>
        <w:rPr>
          <w:rFonts w:ascii="Times New Roman" w:eastAsia="Times New Roman" w:hAnsi="Times New Roman" w:cs="Times New Roman"/>
          <w:sz w:val="24"/>
          <w:szCs w:val="24"/>
        </w:rPr>
      </w:pPr>
    </w:p>
    <w:p w14:paraId="0AA40C60" w14:textId="77777777" w:rsidR="006D761D" w:rsidRDefault="006D761D" w:rsidP="006D761D">
      <w:pPr>
        <w:spacing w:line="240" w:lineRule="auto"/>
        <w:rPr>
          <w:rFonts w:ascii="Times New Roman" w:eastAsia="Times New Roman" w:hAnsi="Times New Roman" w:cs="Times New Roman"/>
          <w:sz w:val="24"/>
          <w:szCs w:val="24"/>
        </w:rPr>
      </w:pPr>
    </w:p>
    <w:p w14:paraId="527B653D" w14:textId="77777777" w:rsidR="006D761D" w:rsidRDefault="006D761D" w:rsidP="006D761D"/>
    <w:p w14:paraId="62E7AEFF" w14:textId="77777777" w:rsidR="006D761D" w:rsidRPr="00932231" w:rsidRDefault="006D761D" w:rsidP="006D761D"/>
    <w:p w14:paraId="0FB6F6C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TEHNISKĀ dokumentācija - </w:t>
      </w:r>
      <w:r>
        <w:rPr>
          <w:rFonts w:ascii="Arial" w:eastAsia="Arial" w:hAnsi="Arial" w:cs="Arial"/>
          <w:b/>
          <w:sz w:val="32"/>
          <w:szCs w:val="32"/>
        </w:rPr>
        <w:t>dabīgs Materiāls Produkti</w:t>
      </w:r>
    </w:p>
    <w:p w14:paraId="7926066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Tehniskās lietas ir kolekcija dokumentiem, kas apliecina produkts atbilst ES drošības regulām, direktīvām un standartiem.</w:t>
      </w:r>
    </w:p>
    <w:p w14:paraId="42CFD27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Dokumenta atsauces numurs: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versiju(01.0)</w:t>
      </w:r>
      <w:r>
        <w:rPr>
          <w:rFonts w:ascii="Arial" w:eastAsia="Arial" w:hAnsi="Arial" w:cs="Arial"/>
          <w:b/>
          <w:sz w:val="24"/>
          <w:szCs w:val="24"/>
        </w:rPr>
        <w:t>]</w:t>
      </w:r>
    </w:p>
    <w:p w14:paraId="39CAED0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Izdošanas datums: [</w:t>
      </w:r>
      <w:r>
        <w:rPr>
          <w:rFonts w:ascii="Arial" w:eastAsia="Arial" w:hAnsi="Arial" w:cs="Arial"/>
          <w:b/>
          <w:sz w:val="24"/>
          <w:szCs w:val="24"/>
          <w:highlight w:val="yellow"/>
        </w:rPr>
        <w:t>03/1/25</w:t>
      </w:r>
      <w:r>
        <w:rPr>
          <w:rFonts w:ascii="Arial" w:eastAsia="Arial" w:hAnsi="Arial" w:cs="Arial"/>
          <w:b/>
          <w:color w:val="000000"/>
          <w:sz w:val="24"/>
          <w:szCs w:val="24"/>
        </w:rPr>
        <w:t>]</w:t>
      </w:r>
    </w:p>
    <w:p w14:paraId="38F45420"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Atbilstības deklarācija: </w:t>
      </w:r>
      <w:hyperlink r:id="rId41">
        <w:r>
          <w:rPr>
            <w:rFonts w:ascii="Arial" w:eastAsia="Arial" w:hAnsi="Arial" w:cs="Arial"/>
            <w:b/>
            <w:color w:val="1155CC"/>
            <w:sz w:val="24"/>
            <w:szCs w:val="24"/>
            <w:u w:val="single"/>
          </w:rPr>
          <w:t>SAITE</w:t>
        </w:r>
      </w:hyperlink>
    </w:p>
    <w:p w14:paraId="104C3202" w14:textId="77777777" w:rsidR="006D761D" w:rsidRDefault="006D761D" w:rsidP="006D761D">
      <w:pPr>
        <w:spacing w:line="240" w:lineRule="auto"/>
        <w:rPr>
          <w:rFonts w:ascii="Arial" w:eastAsia="Arial" w:hAnsi="Arial" w:cs="Arial"/>
          <w:b/>
          <w:sz w:val="24"/>
          <w:szCs w:val="24"/>
        </w:rPr>
      </w:pPr>
    </w:p>
    <w:p w14:paraId="56273D2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Ražotāja informācija:</w:t>
      </w:r>
    </w:p>
    <w:p w14:paraId="3A621DD8"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lastRenderedPageBreak/>
        <w:t>Aušanas Šķūnis</w:t>
      </w:r>
    </w:p>
    <w:p w14:paraId="611FBA0A"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1930F1EB"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05BD8783"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Hamiltons</w:t>
      </w:r>
    </w:p>
    <w:p w14:paraId="53045679"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68764E66"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1DAA9538" w14:textId="77777777" w:rsidR="006D761D" w:rsidRDefault="006D761D" w:rsidP="006D761D">
      <w:pPr>
        <w:spacing w:line="240" w:lineRule="auto"/>
        <w:rPr>
          <w:rFonts w:ascii="Arial" w:eastAsia="Arial" w:hAnsi="Arial" w:cs="Arial"/>
          <w:b/>
          <w:sz w:val="24"/>
          <w:szCs w:val="24"/>
        </w:rPr>
      </w:pPr>
    </w:p>
    <w:p w14:paraId="342B49FB" w14:textId="77777777" w:rsidR="006D761D" w:rsidRDefault="006D761D" w:rsidP="006D761D">
      <w:pPr>
        <w:spacing w:line="240" w:lineRule="auto"/>
        <w:rPr>
          <w:rFonts w:ascii="Times New Roman" w:eastAsia="Times New Roman" w:hAnsi="Times New Roman" w:cs="Times New Roman"/>
          <w:sz w:val="24"/>
          <w:szCs w:val="24"/>
        </w:rPr>
      </w:pPr>
    </w:p>
    <w:p w14:paraId="7BC1E45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1.Produkta Apraksts</w:t>
      </w:r>
    </w:p>
    <w:p w14:paraId="5861ECB8"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Produkta </w:t>
      </w:r>
      <w:r>
        <w:rPr>
          <w:rFonts w:ascii="Arial" w:eastAsia="Arial" w:hAnsi="Arial" w:cs="Arial"/>
          <w:b/>
          <w:sz w:val="24"/>
          <w:szCs w:val="24"/>
        </w:rPr>
        <w:t>Tips: Dabīgs Materiāls Produkti</w:t>
      </w:r>
    </w:p>
    <w:p w14:paraId="3FC3264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Produkta Veids</w:t>
      </w:r>
    </w:p>
    <w:p w14:paraId="3CA09763"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Juvelierizstrādājumu: Gabali, kas izgatavoti no jūras, stikls, čaumalas, un Lewisian gneiss.</w:t>
      </w:r>
    </w:p>
    <w:p w14:paraId="77DC74C6"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Mājas Dekori: Priekšmetus, iekļaujot dabas atrod no jūras.</w:t>
      </w:r>
    </w:p>
    <w:p w14:paraId="5F78B887" w14:textId="77777777" w:rsidR="006D761D" w:rsidRDefault="006D761D" w:rsidP="006D761D">
      <w:pPr>
        <w:spacing w:line="240" w:lineRule="auto"/>
        <w:rPr>
          <w:rFonts w:ascii="Arial" w:eastAsia="Arial" w:hAnsi="Arial" w:cs="Arial"/>
          <w:b/>
          <w:sz w:val="24"/>
          <w:szCs w:val="24"/>
          <w:highlight w:val="yellow"/>
        </w:rPr>
      </w:pPr>
    </w:p>
    <w:p w14:paraId="354C02C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Produkta Specifikāciju</w:t>
      </w:r>
    </w:p>
    <w:p w14:paraId="4012C603"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Aprakstīt, kā paredzēts izmantot, un tirgū, par kurām tas ir veidots (piemēram, patēriņa preces, produktus, kas paredzēti tikai bērniem utt.). un detalizēts apraksts, materiāli, izmēri un sastāvdaļas.</w:t>
      </w:r>
    </w:p>
    <w:p w14:paraId="2B432C6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Paredzētā Izmantošana</w:t>
      </w:r>
    </w:p>
    <w:p w14:paraId="4B0AE73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Auskari ir populārs veids </w:t>
      </w:r>
      <w:proofErr w:type="gramStart"/>
      <w:r>
        <w:rPr>
          <w:rFonts w:ascii="Arial" w:eastAsia="Arial" w:hAnsi="Arial" w:cs="Arial"/>
          <w:sz w:val="24"/>
          <w:szCs w:val="24"/>
        </w:rPr>
        <w:t>rotaslietas ,</w:t>
      </w:r>
      <w:proofErr w:type="gramEnd"/>
      <w:r>
        <w:rPr>
          <w:rFonts w:ascii="Arial" w:eastAsia="Arial" w:hAnsi="Arial" w:cs="Arial"/>
          <w:sz w:val="24"/>
          <w:szCs w:val="24"/>
        </w:rPr>
        <w:t xml:space="preserve"> kas var uzlabot jūsu vispārējo izskatu un izteikt savu personisko stilu. Šeit ir dažas galvenās izmantošanas un priekšrocībām, valkā auskarus:</w:t>
      </w:r>
    </w:p>
    <w:p w14:paraId="7C5548F3"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Modes Paziņojumu</w:t>
      </w:r>
      <w:r>
        <w:rPr>
          <w:rFonts w:ascii="Arial" w:eastAsia="Arial" w:hAnsi="Arial" w:cs="Arial"/>
          <w:sz w:val="24"/>
          <w:szCs w:val="24"/>
        </w:rPr>
        <w:t>: Auskari var veikt treknrakstā modes paziņojumu un papildinās jūsu apģērbs. Viņi nāk dažādos stilos, no kniedes, lai dangly.</w:t>
      </w:r>
    </w:p>
    <w:p w14:paraId="6EDC8AE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Pašizpausme</w:t>
      </w:r>
      <w:r>
        <w:rPr>
          <w:rFonts w:ascii="Arial" w:eastAsia="Arial" w:hAnsi="Arial" w:cs="Arial"/>
          <w:sz w:val="24"/>
          <w:szCs w:val="24"/>
        </w:rPr>
        <w:t>: Tie piedāvā veids, kā paust savu personību.</w:t>
      </w:r>
    </w:p>
    <w:p w14:paraId="1DC9F792"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Sejas Veidošanā</w:t>
      </w:r>
      <w:r>
        <w:rPr>
          <w:rFonts w:ascii="Arial" w:eastAsia="Arial" w:hAnsi="Arial" w:cs="Arial"/>
          <w:sz w:val="24"/>
          <w:szCs w:val="24"/>
        </w:rPr>
        <w:t>: Auskari, var izvērst savu seju, un izceltu jūsu īpašības. Dažādas formas un stilus, var vērst uzmanību uz jūsu acis, vaigu kauli, vai jawline.</w:t>
      </w:r>
    </w:p>
    <w:p w14:paraId="682B574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Daudzpusība</w:t>
      </w:r>
      <w:r>
        <w:rPr>
          <w:rFonts w:ascii="Arial" w:eastAsia="Arial" w:hAnsi="Arial" w:cs="Arial"/>
          <w:sz w:val="24"/>
          <w:szCs w:val="24"/>
        </w:rPr>
        <w:t>: Ar plaša materiālu, krāsuun dizainu, auskari, var būt universāls piederumi jebkurā gadījumā, no gadījuma izbraucieni ar formāliem pasākumiem.</w:t>
      </w:r>
    </w:p>
    <w:p w14:paraId="61C13F2C"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Uzticības Veicināšanai</w:t>
      </w:r>
      <w:r>
        <w:rPr>
          <w:rFonts w:ascii="Arial" w:eastAsia="Arial" w:hAnsi="Arial" w:cs="Arial"/>
          <w:sz w:val="24"/>
          <w:szCs w:val="24"/>
        </w:rPr>
        <w:t xml:space="preserve">: Valkā </w:t>
      </w:r>
      <w:proofErr w:type="gramStart"/>
      <w:r>
        <w:rPr>
          <w:rFonts w:ascii="Arial" w:eastAsia="Arial" w:hAnsi="Arial" w:cs="Arial"/>
          <w:sz w:val="24"/>
          <w:szCs w:val="24"/>
        </w:rPr>
        <w:t>auskarus ,</w:t>
      </w:r>
      <w:proofErr w:type="gramEnd"/>
      <w:r>
        <w:rPr>
          <w:rFonts w:ascii="Arial" w:eastAsia="Arial" w:hAnsi="Arial" w:cs="Arial"/>
          <w:sz w:val="24"/>
          <w:szCs w:val="24"/>
        </w:rPr>
        <w:t xml:space="preserve"> kas jums patīk, var palielināt savu uzticību un liek jums justies vairāk likt kopā un pulētas.</w:t>
      </w:r>
    </w:p>
    <w:p w14:paraId="4DA17425"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Dāvanu izvēle</w:t>
      </w:r>
      <w:r>
        <w:rPr>
          <w:rFonts w:ascii="Arial" w:eastAsia="Arial" w:hAnsi="Arial" w:cs="Arial"/>
          <w:sz w:val="24"/>
          <w:szCs w:val="24"/>
        </w:rPr>
        <w:t>: Auskari ir pārdomāto un mūžīgu dāvanu izvēle, dzimšanas dienām, jubilejām, vai citos īpašos gadījumos.</w:t>
      </w:r>
    </w:p>
    <w:p w14:paraId="45F17E4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Kaklarotas ir skaista un daudzpusīga veida rotaslietas ar daudziem lietojumiem un ieguvumi:</w:t>
      </w:r>
    </w:p>
    <w:p w14:paraId="5C85D3D6"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Modes Paziņojumu</w:t>
      </w:r>
      <w:r>
        <w:rPr>
          <w:rFonts w:ascii="Arial" w:eastAsia="Arial" w:hAnsi="Arial" w:cs="Arial"/>
          <w:sz w:val="24"/>
          <w:szCs w:val="24"/>
        </w:rPr>
        <w:t>: Kaklarotas var kontaktpunktu jūsu apģērbs, piebilstot, elegance, krāsuun stilu. Tie nonāk dažādu dizainu un materiāliem, lai atbilstu dažādiem gadījumiem un personiskās preferences.</w:t>
      </w:r>
    </w:p>
    <w:p w14:paraId="151CB07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lastRenderedPageBreak/>
        <w:t>Pašizpausme</w:t>
      </w:r>
      <w:r>
        <w:rPr>
          <w:rFonts w:ascii="Arial" w:eastAsia="Arial" w:hAnsi="Arial" w:cs="Arial"/>
          <w:sz w:val="24"/>
          <w:szCs w:val="24"/>
        </w:rPr>
        <w:t>: Valkā kaklarotu var atspoguļotu jūsu personību, garastāvokļa, vai pat nodot ziņu. No minimālisma dizainu, lai drosmīgs apgalvojums gabali, tur ir kaklarota, par katru stilu.</w:t>
      </w:r>
    </w:p>
    <w:p w14:paraId="08AB1C3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Uzlabojošas Funkcijas</w:t>
      </w:r>
      <w:r>
        <w:rPr>
          <w:rFonts w:ascii="Arial" w:eastAsia="Arial" w:hAnsi="Arial" w:cs="Arial"/>
          <w:sz w:val="24"/>
          <w:szCs w:val="24"/>
        </w:rPr>
        <w:t>: Kaklarotas, var vērst uzmanību uz jūsu kakla izgriezumu un collarbones, akcentējot savas funkcijas. Dažāda garuma, var izveidot dažādus vizuālos efektus, piemēram, pagarinātās kakla vai, vēršot uzmanību uz krūšu zonā.</w:t>
      </w:r>
    </w:p>
    <w:p w14:paraId="2765AF3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Jūs varat slānis vairākas kaklarotas dažāda garuma un stilus, lai izveidotu unikālu un personalizētu izskatu. Tas piebilst, dziļums un intereses, lai jūsu apģērbs.</w:t>
      </w:r>
    </w:p>
    <w:p w14:paraId="0300816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Daudzpusība</w:t>
      </w:r>
      <w:r>
        <w:rPr>
          <w:rFonts w:ascii="Arial" w:eastAsia="Arial" w:hAnsi="Arial" w:cs="Arial"/>
          <w:sz w:val="24"/>
          <w:szCs w:val="24"/>
        </w:rPr>
        <w:t>: Ar iespējas, sākot no gadījuma uz formālu, kaklarotas, to var valkāt dažādos veidos, vai jūs dodaties uz biroju, apmeklējot īpašu notikumu, vai vienkārši iet par jūsu ikdienas darbības.</w:t>
      </w:r>
    </w:p>
    <w:p w14:paraId="45719992"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Dāvanu izvēle</w:t>
      </w:r>
      <w:r>
        <w:rPr>
          <w:rFonts w:ascii="Arial" w:eastAsia="Arial" w:hAnsi="Arial" w:cs="Arial"/>
          <w:sz w:val="24"/>
          <w:szCs w:val="24"/>
        </w:rPr>
        <w:t>: Kaklarotas veikt pārdomātus un jēgpilnas dāvanas, dzimšanas dienām, jubilejām, svētkiem, vai citos īpašos gadījumos.</w:t>
      </w:r>
    </w:p>
    <w:p w14:paraId="321D5C9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Dekoratīvi priekšmeti:</w:t>
      </w:r>
    </w:p>
    <w:p w14:paraId="2B76FD6E"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Dekoratīvie Elementi</w:t>
      </w:r>
      <w:r>
        <w:rPr>
          <w:rFonts w:ascii="Arial" w:eastAsia="Arial" w:hAnsi="Arial" w:cs="Arial"/>
          <w:sz w:val="24"/>
          <w:szCs w:val="24"/>
        </w:rPr>
        <w:t>: var izmantot kā dekoratīvus priekšmetus mājās, birojos, un dārzi, pievienot personisku pieskārienu, lai interjera dizains.</w:t>
      </w:r>
    </w:p>
    <w:p w14:paraId="0EE52B3F" w14:textId="77777777" w:rsidR="006D761D" w:rsidRDefault="006D761D" w:rsidP="006D761D">
      <w:pPr>
        <w:spacing w:line="240" w:lineRule="auto"/>
        <w:rPr>
          <w:rFonts w:ascii="Arial" w:eastAsia="Arial" w:hAnsi="Arial" w:cs="Arial"/>
          <w:b/>
          <w:sz w:val="24"/>
          <w:szCs w:val="24"/>
          <w:highlight w:val="yellow"/>
        </w:rPr>
      </w:pPr>
    </w:p>
    <w:p w14:paraId="08B8D1E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Tirgū, kas ir paredzēti, lai</w:t>
      </w:r>
      <w:r>
        <w:rPr>
          <w:rFonts w:ascii="Arial" w:eastAsia="Arial" w:hAnsi="Arial" w:cs="Arial"/>
          <w:sz w:val="24"/>
          <w:szCs w:val="24"/>
        </w:rPr>
        <w:t xml:space="preserve"> (piemēram, patēriņa preču, produktu, kas paredzēts tikai bērniem, utt.)</w:t>
      </w:r>
    </w:p>
    <w:p w14:paraId="35593F5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Mērķis ir pieaugušajiem, kas sasnieguši 18 gadu vecumu un nav ieteicams bērniem,</w:t>
      </w:r>
    </w:p>
    <w:p w14:paraId="3BE0D8A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Vispārējs pārskats materiāliem</w:t>
      </w:r>
    </w:p>
    <w:p w14:paraId="3BE57BC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Čaumalas, akmeņi, jūra, stikla, jūras keramikas un citu atrod no pludmales</w:t>
      </w:r>
    </w:p>
    <w:p w14:paraId="6DC96E3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Sudrabs, plakēti vai sudraba rotaslietas secinājumi</w:t>
      </w:r>
    </w:p>
    <w:p w14:paraId="6395D1F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Darbības joma izmēri</w:t>
      </w:r>
      <w:r>
        <w:rPr>
          <w:rFonts w:ascii="Arial" w:eastAsia="Arial" w:hAnsi="Arial" w:cs="Arial"/>
          <w:sz w:val="24"/>
          <w:szCs w:val="24"/>
        </w:rPr>
        <w:t xml:space="preserve"> (piemērs: XS-XXL)</w:t>
      </w:r>
    </w:p>
    <w:p w14:paraId="05A44A4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bezmaksas izmērs</w:t>
      </w:r>
    </w:p>
    <w:p w14:paraId="0AC2F21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Artikulus ietvaros Produkta Tips</w:t>
      </w:r>
    </w:p>
    <w:p w14:paraId="73CF3EB0"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2">
        <w:r>
          <w:rPr>
            <w:rFonts w:ascii="Arial" w:eastAsia="Arial" w:hAnsi="Arial" w:cs="Arial"/>
            <w:color w:val="1155CC"/>
            <w:sz w:val="24"/>
            <w:szCs w:val="24"/>
            <w:u w:val="single"/>
          </w:rPr>
          <w:t>Saraksts gadījumā Artikulus ietvaros Produkta Tips.</w:t>
        </w:r>
      </w:hyperlink>
    </w:p>
    <w:p w14:paraId="70A4E550" w14:textId="77777777" w:rsidR="006D761D" w:rsidRDefault="006D761D" w:rsidP="006D761D">
      <w:pPr>
        <w:spacing w:line="240" w:lineRule="auto"/>
        <w:ind w:left="720" w:hanging="360"/>
        <w:rPr>
          <w:rFonts w:ascii="Arial" w:eastAsia="Arial" w:hAnsi="Arial" w:cs="Arial"/>
          <w:sz w:val="24"/>
          <w:szCs w:val="24"/>
        </w:rPr>
      </w:pPr>
    </w:p>
    <w:p w14:paraId="00FE262D" w14:textId="77777777" w:rsidR="006D761D" w:rsidRDefault="006D761D" w:rsidP="006D761D">
      <w:pPr>
        <w:spacing w:line="240" w:lineRule="auto"/>
        <w:rPr>
          <w:rFonts w:ascii="Times New Roman" w:eastAsia="Times New Roman" w:hAnsi="Times New Roman" w:cs="Times New Roman"/>
          <w:sz w:val="24"/>
          <w:szCs w:val="24"/>
        </w:rPr>
      </w:pPr>
    </w:p>
    <w:p w14:paraId="310B466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Projekta un Ražošanas Informācija</w:t>
      </w:r>
    </w:p>
    <w:p w14:paraId="189947F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Likumprojektu Materiālu (BOM)</w:t>
      </w:r>
    </w:p>
    <w:p w14:paraId="4B69E26C"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Sarakstu, sastāvdaļas un tekstilizstrādājumu un citi materiāli, ko izmanto ražošanas produkta tips</w:t>
      </w:r>
      <w:r>
        <w:rPr>
          <w:rFonts w:ascii="Arial" w:eastAsia="Arial" w:hAnsi="Arial" w:cs="Arial"/>
          <w:color w:val="000000"/>
          <w:sz w:val="24"/>
          <w:szCs w:val="24"/>
        </w:rPr>
        <w:t xml:space="preserve">. </w:t>
      </w:r>
      <w:r>
        <w:rPr>
          <w:rFonts w:ascii="Arial" w:eastAsia="Arial" w:hAnsi="Arial" w:cs="Arial"/>
          <w:sz w:val="24"/>
          <w:szCs w:val="24"/>
        </w:rPr>
        <w:t>Darbs ar ražotāju (- us), ja jūs neesat viens, tām ir jābūt viegli pieejamu informāciju.</w:t>
      </w:r>
    </w:p>
    <w:p w14:paraId="382020B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Sudrabu vai sudraba pārklājumu secinājumi </w:t>
      </w:r>
    </w:p>
    <w:p w14:paraId="4393D59C"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Materiāli no pludmales</w:t>
      </w:r>
    </w:p>
    <w:p w14:paraId="1976A64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Ražošanas Process</w:t>
      </w:r>
    </w:p>
    <w:p w14:paraId="77D6AFA3"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Vispārīgs apraksts ražošanas process.</w:t>
      </w:r>
      <w:r>
        <w:rPr>
          <w:rFonts w:ascii="Arial" w:eastAsia="Arial" w:hAnsi="Arial" w:cs="Arial"/>
          <w:sz w:val="24"/>
          <w:szCs w:val="24"/>
        </w:rPr>
        <w:t xml:space="preserve"> Darbs ar ražotāju (- us), ja jūs neesat viens, tām ir jābūt viegli pieejamu informāciju. Parasti, jo lielāks risks ar produkta plašāku aprakstu.</w:t>
      </w:r>
    </w:p>
    <w:p w14:paraId="021CEDFD"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Es savākt pludmali, atrod ar roku no manas pastaigas, tad amatniecības juvelierizstrādājumu manā studijā, izmantojot rokas instrumentus un rotaslietu secinājumi </w:t>
      </w:r>
    </w:p>
    <w:p w14:paraId="2AE2BA6F" w14:textId="77777777" w:rsidR="006D761D" w:rsidRDefault="006D761D" w:rsidP="006D761D">
      <w:pPr>
        <w:spacing w:after="0" w:line="240" w:lineRule="auto"/>
        <w:rPr>
          <w:rFonts w:ascii="Arial" w:eastAsia="Arial" w:hAnsi="Arial" w:cs="Arial"/>
          <w:i/>
          <w:color w:val="000000"/>
          <w:sz w:val="24"/>
          <w:szCs w:val="24"/>
        </w:rPr>
      </w:pPr>
    </w:p>
    <w:p w14:paraId="5716FEA8" w14:textId="77777777" w:rsidR="006D761D" w:rsidRDefault="006D761D" w:rsidP="006D761D">
      <w:pPr>
        <w:spacing w:line="240" w:lineRule="auto"/>
        <w:ind w:left="720"/>
        <w:rPr>
          <w:rFonts w:ascii="Arial" w:eastAsia="Arial" w:hAnsi="Arial" w:cs="Arial"/>
          <w:i/>
          <w:color w:val="000000"/>
          <w:sz w:val="24"/>
          <w:szCs w:val="24"/>
        </w:rPr>
      </w:pPr>
    </w:p>
    <w:p w14:paraId="283444B4" w14:textId="77777777" w:rsidR="006D761D" w:rsidRDefault="006D761D" w:rsidP="006D761D">
      <w:pPr>
        <w:spacing w:line="240" w:lineRule="auto"/>
        <w:rPr>
          <w:rFonts w:ascii="Times New Roman" w:eastAsia="Times New Roman" w:hAnsi="Times New Roman" w:cs="Times New Roman"/>
          <w:sz w:val="24"/>
          <w:szCs w:val="24"/>
        </w:rPr>
      </w:pPr>
    </w:p>
    <w:p w14:paraId="783C86C7"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Riska Novērtējums</w:t>
      </w:r>
    </w:p>
    <w:p w14:paraId="450B74E2"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Es</w:t>
      </w:r>
      <w:r>
        <w:rPr>
          <w:rFonts w:ascii="Arial" w:eastAsia="Arial" w:hAnsi="Arial" w:cs="Arial"/>
          <w:b/>
          <w:sz w:val="24"/>
          <w:szCs w:val="24"/>
          <w:highlight w:val="yellow"/>
        </w:rPr>
        <w:t>dentify iespējamiem apdraudējumiem (mehāniskā, ķīmiskā, apdraudējumi, kas saistīti ar speciālās izmantot vai lietot bērniem), kas saistītas ar jūsu produktu un novērtēt attiecīgos riskus.</w:t>
      </w:r>
      <w:r>
        <w:rPr>
          <w:rFonts w:ascii="Arial" w:eastAsia="Arial" w:hAnsi="Arial" w:cs="Arial"/>
          <w:sz w:val="24"/>
          <w:szCs w:val="24"/>
        </w:rPr>
        <w:t xml:space="preserve"> Esiet gatavi sniegt detalizētu informāciju, piemēram, Riska Mazināšanas Mērījumiem var, ja tā ir pieprasīta.</w:t>
      </w:r>
    </w:p>
    <w:p w14:paraId="638FCDD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Rotaslietas var būt stilīgs un jautri, bet viņi nāk ar kādu potenciālo apdraudējumu. Šeit ir daži, lai būtu informēts par:</w:t>
      </w:r>
    </w:p>
    <w:p w14:paraId="1ED9168A"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Alerģiskas Reakcijas</w:t>
      </w:r>
      <w:r>
        <w:rPr>
          <w:rFonts w:ascii="Arial" w:eastAsia="Arial" w:hAnsi="Arial" w:cs="Arial"/>
          <w:sz w:val="24"/>
          <w:szCs w:val="24"/>
        </w:rPr>
        <w:t xml:space="preserve">: Niķelis ir kopīgs alergēnu atrast daudz auskari. Alerģiskas reakcijas var izraisīt niezi, apsārtumu, pietūkumu, un pat čūlas. Mūsu auskarus un citas rotaslietas secinājumi ir 925 sudraba vai sudraba pārklājumu un niķeli, kadmiju un svinu nesaturošu </w:t>
      </w:r>
    </w:p>
    <w:p w14:paraId="094266A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Fiziskās Traumas</w:t>
      </w:r>
      <w:r>
        <w:rPr>
          <w:rFonts w:ascii="Arial" w:eastAsia="Arial" w:hAnsi="Arial" w:cs="Arial"/>
          <w:sz w:val="24"/>
          <w:szCs w:val="24"/>
        </w:rPr>
        <w:t xml:space="preserve">: Auskari var palikt uz apģērba, matu, vai citiem objektiem, kas izraisa sāpes, vai pat pārplēst uz earlobe. Rūpēties, ja valkā auskarus, ka viņi nav nozvejas uz lakati, mati vai citi zaudēt objektus </w:t>
      </w:r>
    </w:p>
    <w:p w14:paraId="5368E93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Iegultās Auskari</w:t>
      </w:r>
      <w:r>
        <w:rPr>
          <w:rFonts w:ascii="Arial" w:eastAsia="Arial" w:hAnsi="Arial" w:cs="Arial"/>
          <w:sz w:val="24"/>
          <w:szCs w:val="24"/>
        </w:rPr>
        <w:t>: smagas vai nepareizi aprīkots auskari var radīt pīrsings migrēt, kā rezultātā auskars nostiprināti ādu. Nodrošinātu jums tikai valkā auskarus, kas ir ērti svars jūsu ausīm</w:t>
      </w:r>
    </w:p>
    <w:p w14:paraId="7AC6AC14"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Toksiskas Vielas</w:t>
      </w:r>
      <w:r>
        <w:rPr>
          <w:rFonts w:ascii="Arial" w:eastAsia="Arial" w:hAnsi="Arial" w:cs="Arial"/>
          <w:sz w:val="24"/>
          <w:szCs w:val="24"/>
        </w:rPr>
        <w:t xml:space="preserve">: Dažas rotaslietas var saturēt kaitīgas vielas, piemēram, svins vai kadmijs, kas var būt toksisks, ja tie nonāk saskarē ar ādu vai, ja norij. Mēs izmantojam tikai sterling sudraba vai sudraba pārklājumu rotaslietas konstatējumi, kas nesatur toksiskas vielas </w:t>
      </w:r>
    </w:p>
    <w:p w14:paraId="32C46CB5"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Aizrīšanās risks -</w:t>
      </w:r>
      <w:r>
        <w:rPr>
          <w:rFonts w:ascii="Arial" w:eastAsia="Arial" w:hAnsi="Arial" w:cs="Arial"/>
          <w:sz w:val="24"/>
          <w:szCs w:val="24"/>
        </w:rPr>
        <w:t xml:space="preserve"> maziem bērniem un zīdaiņiem varētu aizrīties par mazām detaļām, nodrošinātu bērniem un zīdaiņiem nav piekļuves rotaslietas. Pogas būtu uzšūts droši, lai viņi nenāk nost, un rada aizrīšanās risku. Juvelierizstrādājumu jāuzglabā nepieejamā bērniem </w:t>
      </w:r>
    </w:p>
    <w:p w14:paraId="348B35E5" w14:textId="77777777" w:rsidR="006D761D" w:rsidRDefault="006D761D" w:rsidP="006D761D">
      <w:pPr>
        <w:spacing w:line="240" w:lineRule="auto"/>
        <w:rPr>
          <w:rFonts w:ascii="Arial" w:eastAsia="Arial" w:hAnsi="Arial" w:cs="Arial"/>
          <w:b/>
          <w:sz w:val="24"/>
          <w:szCs w:val="24"/>
        </w:rPr>
      </w:pPr>
    </w:p>
    <w:p w14:paraId="5B9F595F" w14:textId="77777777" w:rsidR="006D761D" w:rsidRDefault="006D761D" w:rsidP="006D761D">
      <w:pPr>
        <w:spacing w:line="240" w:lineRule="auto"/>
        <w:rPr>
          <w:rFonts w:ascii="Times New Roman" w:eastAsia="Times New Roman" w:hAnsi="Times New Roman" w:cs="Times New Roman"/>
          <w:sz w:val="24"/>
          <w:szCs w:val="24"/>
        </w:rPr>
      </w:pPr>
    </w:p>
    <w:p w14:paraId="0B3480C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Atbilstību Attiecīgajiem Standartiem un Noteikumiem</w:t>
      </w:r>
    </w:p>
    <w:p w14:paraId="783D486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Saraksts, kas Piemērojamas ES Regulas un Direktīvas</w:t>
      </w:r>
    </w:p>
    <w:p w14:paraId="620E9544"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 xml:space="preserve">Saraksts visām ES regulām un direktīvām, kas attiecas uz jūsu produktu. Tas ietver GPSR (ES) 2023/988 un jebkuru citu attiecīgu regulējumu (piemēram, ar Tekstila vai REACH Regulas, direktīvas). Ja jūsu tekstilizstrādājumiem atbilst šiem noteikumiem, jums nav nepieciešams, lai pievienotu atbilstības </w:t>
      </w:r>
      <w:r>
        <w:rPr>
          <w:rFonts w:ascii="Arial" w:eastAsia="Arial" w:hAnsi="Arial" w:cs="Arial"/>
          <w:sz w:val="24"/>
          <w:szCs w:val="24"/>
        </w:rPr>
        <w:lastRenderedPageBreak/>
        <w:t>dokumentus, ja vien tas nav pieprasīts.</w:t>
      </w:r>
      <w:r>
        <w:rPr>
          <w:rFonts w:ascii="Arial" w:eastAsia="Arial" w:hAnsi="Arial" w:cs="Arial"/>
          <w:sz w:val="24"/>
          <w:szCs w:val="24"/>
        </w:rPr>
        <w:br/>
      </w:r>
      <w:r>
        <w:rPr>
          <w:rFonts w:ascii="Arial" w:eastAsia="Arial" w:hAnsi="Arial" w:cs="Arial"/>
          <w:b/>
          <w:sz w:val="24"/>
          <w:szCs w:val="24"/>
          <w:highlight w:val="yellow"/>
        </w:rPr>
        <w:t>Piemērs: par Produktu Vispārēju Drošību Regulas (GPSR) 2023/988</w:t>
      </w:r>
    </w:p>
    <w:p w14:paraId="64813E6C"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Produktu vispārēju Drošību Regulas (GPSR) 2023/988</w:t>
      </w:r>
    </w:p>
    <w:p w14:paraId="4D44A494"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 Regulas (Ķīmiskās Drošības) 1907/2006 </w:t>
      </w:r>
    </w:p>
    <w:p w14:paraId="5D6A987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Saskaņoto Standartu Saraksts</w:t>
      </w:r>
    </w:p>
    <w:p w14:paraId="5D67A069"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Jāiesniedz saraksts, saskaņotus Eiropas standartus</w:t>
      </w:r>
      <w:r>
        <w:rPr>
          <w:rFonts w:ascii="Arial" w:eastAsia="Arial" w:hAnsi="Arial" w:cs="Arial"/>
          <w:color w:val="000000"/>
          <w:sz w:val="24"/>
          <w:szCs w:val="24"/>
        </w:rPr>
        <w:t xml:space="preserve"> (EN standarti), ka produkts atbilst. </w:t>
      </w:r>
    </w:p>
    <w:p w14:paraId="6B81C92A"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juvelierizstrādājumu konstatējumi saskaņā ar ES 1907/2006</w:t>
      </w:r>
    </w:p>
    <w:p w14:paraId="6D0F351C" w14:textId="77777777" w:rsidR="006D761D" w:rsidRDefault="006D761D" w:rsidP="006D761D">
      <w:pPr>
        <w:spacing w:line="240" w:lineRule="auto"/>
        <w:rPr>
          <w:rFonts w:ascii="Times New Roman" w:eastAsia="Times New Roman" w:hAnsi="Times New Roman" w:cs="Times New Roman"/>
          <w:sz w:val="24"/>
          <w:szCs w:val="24"/>
        </w:rPr>
      </w:pPr>
    </w:p>
    <w:p w14:paraId="7B755FE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Testēšana</w:t>
      </w:r>
    </w:p>
    <w:p w14:paraId="60EC9D3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Saraksts testi, kas veikti, lai jūsu produktiem un piemērojamiem ES vai citu spēkā testēšanas standarti </w:t>
      </w:r>
    </w:p>
    <w:p w14:paraId="7059579F"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Saraksts spēkā, pārbaudes, no akreditētas laboratorijas, kas pārbauda produktu atbilstību spēkā esošajām drošības standartiem, ar atsauci uz standartiem, ko izmanto testēšanai. </w:t>
      </w:r>
      <w:r>
        <w:rPr>
          <w:rFonts w:ascii="Arial" w:eastAsia="Arial" w:hAnsi="Arial" w:cs="Arial"/>
          <w:b/>
          <w:sz w:val="24"/>
          <w:szCs w:val="24"/>
          <w:highlight w:val="yellow"/>
        </w:rPr>
        <w:br/>
      </w:r>
      <w:r>
        <w:rPr>
          <w:rFonts w:ascii="Arial" w:eastAsia="Arial" w:hAnsi="Arial" w:cs="Arial"/>
          <w:sz w:val="24"/>
          <w:szCs w:val="24"/>
        </w:rPr>
        <w:t>Darbu ar ražotāja/piegādātāja, tām ir jābūt viegli pieejamu informāciju. Jāņem vērā Produkta Veidu, daži produktu veidi ir nepieciešams vairāk detaļas nekā citi. Parasti jo lielāks risks, jo lielāka plašs apraksts. Ja tiek prasīts, jums var būt, lai nodrošinātu faktiskā testa ziņojumi</w:t>
      </w:r>
    </w:p>
    <w:p w14:paraId="2E835185"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juvelierizstrādājumu konstatējumi saskaņā ar ES 1907/2006</w:t>
      </w:r>
    </w:p>
    <w:p w14:paraId="7EDB1E60" w14:textId="77777777" w:rsidR="006D761D" w:rsidRDefault="006D761D" w:rsidP="006D761D">
      <w:pPr>
        <w:spacing w:line="240" w:lineRule="auto"/>
        <w:rPr>
          <w:rFonts w:ascii="Arial" w:eastAsia="Arial" w:hAnsi="Arial" w:cs="Arial"/>
          <w:color w:val="B7B7B7"/>
          <w:sz w:val="24"/>
          <w:szCs w:val="24"/>
        </w:rPr>
      </w:pPr>
    </w:p>
    <w:p w14:paraId="37293885" w14:textId="77777777" w:rsidR="006D761D" w:rsidRDefault="006D761D" w:rsidP="006D761D">
      <w:pPr>
        <w:spacing w:line="240" w:lineRule="auto"/>
        <w:rPr>
          <w:rFonts w:ascii="Times New Roman" w:eastAsia="Times New Roman" w:hAnsi="Times New Roman" w:cs="Times New Roman"/>
          <w:sz w:val="24"/>
          <w:szCs w:val="24"/>
        </w:rPr>
      </w:pPr>
    </w:p>
    <w:p w14:paraId="436A12A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Produkta rokasgrāmatu, </w:t>
      </w:r>
      <w:r>
        <w:rPr>
          <w:rFonts w:ascii="Arial" w:eastAsia="Arial" w:hAnsi="Arial" w:cs="Arial"/>
          <w:b/>
          <w:sz w:val="28"/>
          <w:szCs w:val="28"/>
        </w:rPr>
        <w:t>drošību,</w:t>
      </w:r>
      <w:r>
        <w:rPr>
          <w:rFonts w:ascii="Arial" w:eastAsia="Arial" w:hAnsi="Arial" w:cs="Arial"/>
          <w:b/>
          <w:color w:val="000000"/>
          <w:sz w:val="28"/>
          <w:szCs w:val="28"/>
        </w:rPr>
        <w:t xml:space="preserve"> Marķēšanu un etiķetēšanu</w:t>
      </w:r>
    </w:p>
    <w:p w14:paraId="575B077B"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Produktu Marķēšanu</w:t>
      </w:r>
    </w:p>
    <w:p w14:paraId="5A3ADFF6"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Aprakstīt informāciju, kas norādīta uz produkta etiķetes, piemēram, drošības brīdinājumus, kopšanu, un lieluma.</w:t>
      </w:r>
      <w:r>
        <w:rPr>
          <w:rFonts w:ascii="Arial" w:eastAsia="Arial" w:hAnsi="Arial" w:cs="Arial"/>
          <w:sz w:val="24"/>
          <w:szCs w:val="24"/>
        </w:rPr>
        <w:t xml:space="preserve"> Jums nav nepieciešams uzskaitīt precīzus norādījumus, izmēri vai brīdinājumi, tikai, kāda veida informācija ir tur. Jābūt gataviem, lai nodrošinātu faktiskā kopiju etiķetes pēc pieprasījuma. Pārliecinieties, ka jūsu marķējums atbilst spēkā esošajiem ES noteikumiem, jo īpaši attiecībā uz izsekojamību un drošības informāciju.</w:t>
      </w:r>
    </w:p>
    <w:p w14:paraId="1FAEB7E3"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visiem produktiem, kas piegādāti ar biznesa informāciju un aprūpe/brīdinājuma marķējums</w:t>
      </w:r>
    </w:p>
    <w:p w14:paraId="0CD138F0" w14:textId="77777777" w:rsidR="006D761D" w:rsidRDefault="006D761D" w:rsidP="006D761D">
      <w:pPr>
        <w:spacing w:line="240" w:lineRule="auto"/>
        <w:rPr>
          <w:rFonts w:ascii="Times New Roman" w:eastAsia="Times New Roman" w:hAnsi="Times New Roman" w:cs="Times New Roman"/>
          <w:sz w:val="24"/>
          <w:szCs w:val="24"/>
        </w:rPr>
      </w:pPr>
    </w:p>
    <w:p w14:paraId="51820EE0"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Piegādātāju un Apakšuzņēmēju Informācija </w:t>
      </w:r>
    </w:p>
    <w:p w14:paraId="0581905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Piegādātāja Informācija</w:t>
      </w:r>
    </w:p>
    <w:p w14:paraId="568B9287"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Noteikt, nosaukumus un adreses piegādātājiem un apakšuzņēmējiem, kas iesaistīti ražošanas process no produkta veida.</w:t>
      </w:r>
      <w:r>
        <w:rPr>
          <w:rFonts w:ascii="Arial" w:eastAsia="Arial" w:hAnsi="Arial" w:cs="Arial"/>
          <w:sz w:val="24"/>
          <w:szCs w:val="24"/>
        </w:rPr>
        <w:t xml:space="preserve"> Jūs var lūgt sniegt papildu informāciju par piegādes ķēdes un kvalitātes kontroles pasākumiem, kas īstenoti piegādes ķēdē pēc pieprasījuma</w:t>
      </w:r>
    </w:p>
    <w:p w14:paraId="438129F9"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lastRenderedPageBreak/>
        <w:t>juvelierizstrādājumu konstatējumiem; Shelly Kokvilnas, 16 wall Street, Barnsley, S70 NR 1</w:t>
      </w:r>
    </w:p>
    <w:p w14:paraId="4D3402A2"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juvelierizstrādājumu konstatējumiem; Ziņkārīgs Gem, 1 Duddingston Metri, Edinburgā, EH15 3NT </w:t>
      </w:r>
    </w:p>
    <w:p w14:paraId="5F55DE23" w14:textId="77777777" w:rsidR="006D761D" w:rsidRDefault="006D761D" w:rsidP="006D761D">
      <w:pPr>
        <w:spacing w:line="240" w:lineRule="auto"/>
        <w:rPr>
          <w:rFonts w:ascii="Times New Roman" w:eastAsia="Times New Roman" w:hAnsi="Times New Roman" w:cs="Times New Roman"/>
          <w:sz w:val="24"/>
          <w:szCs w:val="24"/>
        </w:rPr>
      </w:pPr>
    </w:p>
    <w:p w14:paraId="7C37C40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Šo dokumentu vadības procedūra</w:t>
      </w:r>
    </w:p>
    <w:p w14:paraId="0267F5D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Pārskatīt un atjaunināt</w:t>
      </w:r>
    </w:p>
    <w:p w14:paraId="694E327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Šis dokuments ir regulāri jāpārskata, un tas tiks atjaunināts, ja jebkāda informācija, kas šeit ir mainīt/atjaunināt.</w:t>
      </w:r>
    </w:p>
    <w:p w14:paraId="77F2A30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Dokumenta Versiju Kontrole</w:t>
      </w:r>
    </w:p>
    <w:p w14:paraId="3265ED7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Visas versijas tehniskās lietas ir vēsture, un dokumentu kontroles procedūras, lai nodrošinātu, ka fails ir vienmēr up-to-date.</w:t>
      </w:r>
    </w:p>
    <w:p w14:paraId="0B538324" w14:textId="77777777" w:rsidR="006D761D" w:rsidRDefault="006D761D" w:rsidP="006D761D">
      <w:pPr>
        <w:spacing w:line="240" w:lineRule="auto"/>
        <w:ind w:left="720"/>
        <w:rPr>
          <w:rFonts w:ascii="Times New Roman" w:eastAsia="Times New Roman" w:hAnsi="Times New Roman" w:cs="Times New Roman"/>
          <w:sz w:val="24"/>
          <w:szCs w:val="24"/>
        </w:rPr>
      </w:pPr>
    </w:p>
    <w:p w14:paraId="1DDAA331" w14:textId="77777777" w:rsidR="006D761D" w:rsidRDefault="006D761D" w:rsidP="006D761D">
      <w:pPr>
        <w:spacing w:line="240" w:lineRule="auto"/>
        <w:rPr>
          <w:rFonts w:ascii="Times New Roman" w:eastAsia="Times New Roman" w:hAnsi="Times New Roman" w:cs="Times New Roman"/>
          <w:sz w:val="24"/>
          <w:szCs w:val="24"/>
        </w:rPr>
      </w:pPr>
    </w:p>
    <w:p w14:paraId="67B36198" w14:textId="77777777" w:rsidR="006D761D" w:rsidRDefault="006D761D" w:rsidP="006D761D"/>
    <w:p w14:paraId="67B3F968" w14:textId="77777777" w:rsidR="006D761D" w:rsidRPr="00932231" w:rsidRDefault="006D761D" w:rsidP="006D761D"/>
    <w:p w14:paraId="08971B1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TECHNINĖ BYLA - </w:t>
      </w:r>
      <w:r>
        <w:rPr>
          <w:rFonts w:ascii="Arial" w:eastAsia="Arial" w:hAnsi="Arial" w:cs="Arial"/>
          <w:b/>
          <w:sz w:val="32"/>
          <w:szCs w:val="32"/>
        </w:rPr>
        <w:t>Natūrali Medžiaga Produktus</w:t>
      </w:r>
    </w:p>
    <w:p w14:paraId="27F616E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Techninės bylos kolekcija dokumentų, kad įrodyti, kad gaminys atitinka ES saugos reglamentus, direktyvas ir standartus.</w:t>
      </w:r>
    </w:p>
    <w:p w14:paraId="26D9201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Dokumento numeris: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versija(01.0)</w:t>
      </w:r>
      <w:r>
        <w:rPr>
          <w:rFonts w:ascii="Arial" w:eastAsia="Arial" w:hAnsi="Arial" w:cs="Arial"/>
          <w:b/>
          <w:sz w:val="24"/>
          <w:szCs w:val="24"/>
        </w:rPr>
        <w:t>]</w:t>
      </w:r>
    </w:p>
    <w:p w14:paraId="72B1D8F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Dienos klausimas: [</w:t>
      </w:r>
      <w:r>
        <w:rPr>
          <w:rFonts w:ascii="Arial" w:eastAsia="Arial" w:hAnsi="Arial" w:cs="Arial"/>
          <w:b/>
          <w:sz w:val="24"/>
          <w:szCs w:val="24"/>
          <w:highlight w:val="yellow"/>
        </w:rPr>
        <w:t>03/1/25</w:t>
      </w:r>
      <w:r>
        <w:rPr>
          <w:rFonts w:ascii="Arial" w:eastAsia="Arial" w:hAnsi="Arial" w:cs="Arial"/>
          <w:b/>
          <w:color w:val="000000"/>
          <w:sz w:val="24"/>
          <w:szCs w:val="24"/>
        </w:rPr>
        <w:t>]</w:t>
      </w:r>
    </w:p>
    <w:p w14:paraId="2BDD732B"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Atitikties deklaracija: </w:t>
      </w:r>
      <w:hyperlink r:id="rId43">
        <w:r>
          <w:rPr>
            <w:rFonts w:ascii="Arial" w:eastAsia="Arial" w:hAnsi="Arial" w:cs="Arial"/>
            <w:b/>
            <w:color w:val="1155CC"/>
            <w:sz w:val="24"/>
            <w:szCs w:val="24"/>
            <w:u w:val="single"/>
          </w:rPr>
          <w:t>NUORODA</w:t>
        </w:r>
      </w:hyperlink>
    </w:p>
    <w:p w14:paraId="699800C6" w14:textId="77777777" w:rsidR="006D761D" w:rsidRDefault="006D761D" w:rsidP="006D761D">
      <w:pPr>
        <w:spacing w:line="240" w:lineRule="auto"/>
        <w:rPr>
          <w:rFonts w:ascii="Arial" w:eastAsia="Arial" w:hAnsi="Arial" w:cs="Arial"/>
          <w:b/>
          <w:sz w:val="24"/>
          <w:szCs w:val="24"/>
        </w:rPr>
      </w:pPr>
    </w:p>
    <w:p w14:paraId="0762A91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Gamintojo informacija:</w:t>
      </w:r>
    </w:p>
    <w:p w14:paraId="6EFC8B53"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Audimo Patalpos</w:t>
      </w:r>
    </w:p>
    <w:p w14:paraId="6979D80D"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02624FF4"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10A20654"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Hamiltonas</w:t>
      </w:r>
    </w:p>
    <w:p w14:paraId="32D99152"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FA8C83C"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691690A4" w14:textId="77777777" w:rsidR="006D761D" w:rsidRDefault="006D761D" w:rsidP="006D761D">
      <w:pPr>
        <w:spacing w:line="240" w:lineRule="auto"/>
        <w:rPr>
          <w:rFonts w:ascii="Arial" w:eastAsia="Arial" w:hAnsi="Arial" w:cs="Arial"/>
          <w:b/>
          <w:sz w:val="24"/>
          <w:szCs w:val="24"/>
        </w:rPr>
      </w:pPr>
    </w:p>
    <w:p w14:paraId="21B7E488" w14:textId="77777777" w:rsidR="006D761D" w:rsidRDefault="006D761D" w:rsidP="006D761D">
      <w:pPr>
        <w:spacing w:line="240" w:lineRule="auto"/>
        <w:rPr>
          <w:rFonts w:ascii="Times New Roman" w:eastAsia="Times New Roman" w:hAnsi="Times New Roman" w:cs="Times New Roman"/>
          <w:sz w:val="24"/>
          <w:szCs w:val="24"/>
        </w:rPr>
      </w:pPr>
    </w:p>
    <w:p w14:paraId="26C7000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1.Produkto Aprašymas</w:t>
      </w:r>
    </w:p>
    <w:p w14:paraId="3B592FD0"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Gaminio </w:t>
      </w:r>
      <w:r>
        <w:rPr>
          <w:rFonts w:ascii="Arial" w:eastAsia="Arial" w:hAnsi="Arial" w:cs="Arial"/>
          <w:b/>
          <w:sz w:val="24"/>
          <w:szCs w:val="24"/>
        </w:rPr>
        <w:t>Rūšis: Natūrali Medžiaga Produktus</w:t>
      </w:r>
    </w:p>
    <w:p w14:paraId="678C108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Rūšies Produkto aprašymas</w:t>
      </w:r>
    </w:p>
    <w:p w14:paraId="036326AC"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Juvelyriniai dirbiniai: Gabalėliai, pagaminti iš jūros stiklo, kriauklių ir Lewisian gneisas.</w:t>
      </w:r>
    </w:p>
    <w:p w14:paraId="0DCF523B"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lastRenderedPageBreak/>
        <w:t xml:space="preserve"> Namų Dekoras: Elementų su įmontuotais gamtos radinių iš pajūrio.</w:t>
      </w:r>
    </w:p>
    <w:p w14:paraId="65924852" w14:textId="77777777" w:rsidR="006D761D" w:rsidRDefault="006D761D" w:rsidP="006D761D">
      <w:pPr>
        <w:spacing w:line="240" w:lineRule="auto"/>
        <w:rPr>
          <w:rFonts w:ascii="Arial" w:eastAsia="Arial" w:hAnsi="Arial" w:cs="Arial"/>
          <w:b/>
          <w:sz w:val="24"/>
          <w:szCs w:val="24"/>
          <w:highlight w:val="yellow"/>
        </w:rPr>
      </w:pPr>
    </w:p>
    <w:p w14:paraId="37ED560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Gaminio Specifikacijos</w:t>
      </w:r>
    </w:p>
    <w:p w14:paraId="270ABF30"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Apibūdinkite tikslinę paskirtį, ir rinkos, kuriai jis skirtas (pvz., vartojimo prekių, produktai, skirti tik vaikams ir kt.). ir išsamų aprašymą, medžiagų, dydžio ir komponentai.</w:t>
      </w:r>
    </w:p>
    <w:p w14:paraId="62554A1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Skirtas Naudoti</w:t>
      </w:r>
    </w:p>
    <w:p w14:paraId="7D0809E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Auskarai yra populiarus forma </w:t>
      </w:r>
      <w:proofErr w:type="gramStart"/>
      <w:r>
        <w:rPr>
          <w:rFonts w:ascii="Arial" w:eastAsia="Arial" w:hAnsi="Arial" w:cs="Arial"/>
          <w:sz w:val="24"/>
          <w:szCs w:val="24"/>
        </w:rPr>
        <w:t>papuošalai ,</w:t>
      </w:r>
      <w:proofErr w:type="gramEnd"/>
      <w:r>
        <w:rPr>
          <w:rFonts w:ascii="Arial" w:eastAsia="Arial" w:hAnsi="Arial" w:cs="Arial"/>
          <w:sz w:val="24"/>
          <w:szCs w:val="24"/>
        </w:rPr>
        <w:t xml:space="preserve"> kurie gali pagerinti jūsų bendrą išvaizdą ir išreikšti jūsų asmeninį stilių. Štai keletas pagrindinių naudoja ir naudos dėvėti auskarai:</w:t>
      </w:r>
    </w:p>
    <w:p w14:paraId="3871C46E"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Mados Pareiškimą</w:t>
      </w:r>
      <w:r>
        <w:rPr>
          <w:rFonts w:ascii="Arial" w:eastAsia="Arial" w:hAnsi="Arial" w:cs="Arial"/>
          <w:sz w:val="24"/>
          <w:szCs w:val="24"/>
        </w:rPr>
        <w:t>: Auskarai gali padaryti drąsus mados ir papildyti savo aprangą. Jie ateina į įvairių stilių, iš smeigės su dangly.</w:t>
      </w:r>
    </w:p>
    <w:p w14:paraId="7F898932"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Saviraiška</w:t>
      </w:r>
      <w:r>
        <w:rPr>
          <w:rFonts w:ascii="Arial" w:eastAsia="Arial" w:hAnsi="Arial" w:cs="Arial"/>
          <w:sz w:val="24"/>
          <w:szCs w:val="24"/>
        </w:rPr>
        <w:t>: Jie siūlo būdą, kaip išreikšti savo asmenybę.</w:t>
      </w:r>
    </w:p>
    <w:p w14:paraId="5A61502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Veido Kadravimo</w:t>
      </w:r>
      <w:r>
        <w:rPr>
          <w:rFonts w:ascii="Arial" w:eastAsia="Arial" w:hAnsi="Arial" w:cs="Arial"/>
          <w:sz w:val="24"/>
          <w:szCs w:val="24"/>
        </w:rPr>
        <w:t>: Auskarai gali rėmelį, jūsų veido ir paryškinti savo bruožus. Įvairių formų ir stilių, gali atkreipti dėmesį į savo akis, skruostikauliai, ar jawline.</w:t>
      </w:r>
    </w:p>
    <w:p w14:paraId="624DC8D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Universalumas</w:t>
      </w:r>
      <w:r>
        <w:rPr>
          <w:rFonts w:ascii="Arial" w:eastAsia="Arial" w:hAnsi="Arial" w:cs="Arial"/>
          <w:sz w:val="24"/>
          <w:szCs w:val="24"/>
        </w:rPr>
        <w:t>: Su platų medžiagų, spalvų, bei dizainų, auskarai gali būti universalus priedai tinka bet kokiai progai, nuo kasdienių išvykas į oficialius renginius.</w:t>
      </w:r>
    </w:p>
    <w:p w14:paraId="5D1F52B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Pasitikėjimą, Skatinti</w:t>
      </w:r>
      <w:r>
        <w:rPr>
          <w:rFonts w:ascii="Arial" w:eastAsia="Arial" w:hAnsi="Arial" w:cs="Arial"/>
          <w:sz w:val="24"/>
          <w:szCs w:val="24"/>
        </w:rPr>
        <w:t xml:space="preserve">: Dėvėti </w:t>
      </w:r>
      <w:proofErr w:type="gramStart"/>
      <w:r>
        <w:rPr>
          <w:rFonts w:ascii="Arial" w:eastAsia="Arial" w:hAnsi="Arial" w:cs="Arial"/>
          <w:sz w:val="24"/>
          <w:szCs w:val="24"/>
        </w:rPr>
        <w:t>auskarai ,</w:t>
      </w:r>
      <w:proofErr w:type="gramEnd"/>
      <w:r>
        <w:rPr>
          <w:rFonts w:ascii="Arial" w:eastAsia="Arial" w:hAnsi="Arial" w:cs="Arial"/>
          <w:sz w:val="24"/>
          <w:szCs w:val="24"/>
        </w:rPr>
        <w:t xml:space="preserve"> kuriuos myli, gali padidinti jūsų pasitikėjimą savimi ir leis jums jaustis labiau įdėti kartu ir poliruoti.</w:t>
      </w:r>
    </w:p>
    <w:p w14:paraId="15B562E5"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Dovanų Parinktį</w:t>
      </w:r>
      <w:r>
        <w:rPr>
          <w:rFonts w:ascii="Arial" w:eastAsia="Arial" w:hAnsi="Arial" w:cs="Arial"/>
          <w:sz w:val="24"/>
          <w:szCs w:val="24"/>
        </w:rPr>
        <w:t>: Auskarai yra mąstantis ir nesenstantis dovanų parinktį, gimtadieniai, jubiliejai, ar kitomis ypatingomis progomis.</w:t>
      </w:r>
    </w:p>
    <w:p w14:paraId="6A9F9CF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Karoliai yra gražus ir universalus forma papuošalai su daug naudoja ir naudos:</w:t>
      </w:r>
    </w:p>
    <w:p w14:paraId="0854BAC5"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Mados Pareiškimą</w:t>
      </w:r>
      <w:r>
        <w:rPr>
          <w:rFonts w:ascii="Arial" w:eastAsia="Arial" w:hAnsi="Arial" w:cs="Arial"/>
          <w:sz w:val="24"/>
          <w:szCs w:val="24"/>
        </w:rPr>
        <w:t>: Karoliai gali būti atramos tašku savo aprangą, pridėti elegancija, spalvųir stilių. Jie būna įvairių konstrukcijų ir medžiagų, kad tiktų įvairioms progoms bei asmeninius pageidavimus.</w:t>
      </w:r>
    </w:p>
    <w:p w14:paraId="358DDCA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Saviraiškos priemonės</w:t>
      </w:r>
      <w:r>
        <w:rPr>
          <w:rFonts w:ascii="Arial" w:eastAsia="Arial" w:hAnsi="Arial" w:cs="Arial"/>
          <w:sz w:val="24"/>
          <w:szCs w:val="24"/>
        </w:rPr>
        <w:t>: Dėvėti karoliai gali atspindėti jūsų asmenybę, nuotaiką, arba net perteikti. Iš minimalistinio dizaino drąsus pareiškimas gabalus, ten karoliai kiekvieno stiliaus.</w:t>
      </w:r>
    </w:p>
    <w:p w14:paraId="1E56B84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Didinimo Funkcijas</w:t>
      </w:r>
      <w:r>
        <w:rPr>
          <w:rFonts w:ascii="Arial" w:eastAsia="Arial" w:hAnsi="Arial" w:cs="Arial"/>
          <w:sz w:val="24"/>
          <w:szCs w:val="24"/>
        </w:rPr>
        <w:t>: Karoliai gali atkreipti dėmesį į savo iškirpte ir collarbones, akcentuojant savo funkcijas. Įvairių ilgių galite sukurti įvairių efektų, tokių kaip elongating kaklo ar atkreipti dėmesį į krūtinės srityje.</w:t>
      </w:r>
    </w:p>
    <w:p w14:paraId="7FE84BD0"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Sluoksniavimasis</w:t>
      </w:r>
      <w:r>
        <w:rPr>
          <w:rFonts w:ascii="Arial" w:eastAsia="Arial" w:hAnsi="Arial" w:cs="Arial"/>
          <w:sz w:val="24"/>
          <w:szCs w:val="24"/>
        </w:rPr>
        <w:t>: Jūs galite sluoksniu kelis karoliai įvairaus ilgio ir stilius, kad sukurtumėte unikalią ir asmeninį išvaizdą. Tai prideda gylio ir sudominti savo apranga.</w:t>
      </w:r>
    </w:p>
    <w:p w14:paraId="0DB16A7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Universalumas</w:t>
      </w:r>
      <w:r>
        <w:rPr>
          <w:rFonts w:ascii="Arial" w:eastAsia="Arial" w:hAnsi="Arial" w:cs="Arial"/>
          <w:sz w:val="24"/>
          <w:szCs w:val="24"/>
        </w:rPr>
        <w:t>: Su variantų, pradedant nuo kasdienių oficialios, karoliai gali būti dėvimi įvairių nustatymų, ar esate pozicijoje į biurą, lankyti specialų renginį, ar tiesiog vyksta apie savo kasdieninę veiklą.</w:t>
      </w:r>
    </w:p>
    <w:p w14:paraId="6A4E3377"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Dovanų Parinktį</w:t>
      </w:r>
      <w:r>
        <w:rPr>
          <w:rFonts w:ascii="Arial" w:eastAsia="Arial" w:hAnsi="Arial" w:cs="Arial"/>
          <w:sz w:val="24"/>
          <w:szCs w:val="24"/>
        </w:rPr>
        <w:t>: Karoliai padaryti turiningas ir prasmingas dovanos gimtadienių, jubiliejų, švenčių ar kitų ypatingų progų.</w:t>
      </w:r>
    </w:p>
    <w:p w14:paraId="55194D12"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Dekoratyviniai elementai:</w:t>
      </w:r>
    </w:p>
    <w:p w14:paraId="46AE9A82"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Dekoratyviniai Elementai</w:t>
      </w:r>
      <w:r>
        <w:rPr>
          <w:rFonts w:ascii="Arial" w:eastAsia="Arial" w:hAnsi="Arial" w:cs="Arial"/>
          <w:sz w:val="24"/>
          <w:szCs w:val="24"/>
        </w:rPr>
        <w:t>: gali būti naudojami kaip dekoratyviniai elementai, namų, biurų, ir sodai, įtraukti asmens prisiliesti prie interjero dizainas.</w:t>
      </w:r>
    </w:p>
    <w:p w14:paraId="336A4771" w14:textId="77777777" w:rsidR="006D761D" w:rsidRDefault="006D761D" w:rsidP="006D761D">
      <w:pPr>
        <w:spacing w:line="240" w:lineRule="auto"/>
        <w:rPr>
          <w:rFonts w:ascii="Arial" w:eastAsia="Arial" w:hAnsi="Arial" w:cs="Arial"/>
          <w:b/>
          <w:sz w:val="24"/>
          <w:szCs w:val="24"/>
          <w:highlight w:val="yellow"/>
        </w:rPr>
      </w:pPr>
    </w:p>
    <w:p w14:paraId="0F43883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lastRenderedPageBreak/>
        <w:t>Rinkos, kuriai skirta</w:t>
      </w:r>
      <w:r>
        <w:rPr>
          <w:rFonts w:ascii="Arial" w:eastAsia="Arial" w:hAnsi="Arial" w:cs="Arial"/>
          <w:sz w:val="24"/>
          <w:szCs w:val="24"/>
        </w:rPr>
        <w:t xml:space="preserve"> (pvz., vartojimo prekių, produktai, skirti tik vaikams ir pan.)</w:t>
      </w:r>
    </w:p>
    <w:p w14:paraId="2CCCF7A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Skirtas suaugusiesiems nuo 18 metų amžiaus ir nerekomenduojama vaikams</w:t>
      </w:r>
    </w:p>
    <w:p w14:paraId="4E4677F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Bendra apžvalga medžiagos</w:t>
      </w:r>
    </w:p>
    <w:p w14:paraId="00745F6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Kriauklės, akmenys, jūros stiklo, jūros keramikos ir kitų radinių iš paplūdimio</w:t>
      </w:r>
    </w:p>
    <w:p w14:paraId="0B7D8A4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Sidabro padengtą ar sterlingas sidabro papuošalai išvados</w:t>
      </w:r>
    </w:p>
    <w:p w14:paraId="6A2E89A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Taikymo sritis dydžių</w:t>
      </w:r>
      <w:r>
        <w:rPr>
          <w:rFonts w:ascii="Arial" w:eastAsia="Arial" w:hAnsi="Arial" w:cs="Arial"/>
          <w:sz w:val="24"/>
          <w:szCs w:val="24"/>
        </w:rPr>
        <w:t xml:space="preserve"> (pvz.: XS-XXL)</w:t>
      </w:r>
    </w:p>
    <w:p w14:paraId="1664ACE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nemokamai dydis</w:t>
      </w:r>
    </w:p>
    <w:p w14:paraId="2F4A874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per Produkto Tipas</w:t>
      </w:r>
    </w:p>
    <w:p w14:paraId="59350C81"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4">
        <w:r>
          <w:rPr>
            <w:rFonts w:ascii="Arial" w:eastAsia="Arial" w:hAnsi="Arial" w:cs="Arial"/>
            <w:color w:val="1155CC"/>
            <w:sz w:val="24"/>
            <w:szCs w:val="24"/>
            <w:u w:val="single"/>
          </w:rPr>
          <w:t>Sąrašas taikomas Sku pagal Produkto Rūšį.</w:t>
        </w:r>
      </w:hyperlink>
    </w:p>
    <w:p w14:paraId="632D9CE8" w14:textId="77777777" w:rsidR="006D761D" w:rsidRDefault="006D761D" w:rsidP="006D761D">
      <w:pPr>
        <w:spacing w:line="240" w:lineRule="auto"/>
        <w:ind w:left="720" w:hanging="360"/>
        <w:rPr>
          <w:rFonts w:ascii="Arial" w:eastAsia="Arial" w:hAnsi="Arial" w:cs="Arial"/>
          <w:sz w:val="24"/>
          <w:szCs w:val="24"/>
        </w:rPr>
      </w:pPr>
    </w:p>
    <w:p w14:paraId="67E96DA2" w14:textId="77777777" w:rsidR="006D761D" w:rsidRDefault="006D761D" w:rsidP="006D761D">
      <w:pPr>
        <w:spacing w:line="240" w:lineRule="auto"/>
        <w:rPr>
          <w:rFonts w:ascii="Times New Roman" w:eastAsia="Times New Roman" w:hAnsi="Times New Roman" w:cs="Times New Roman"/>
          <w:sz w:val="24"/>
          <w:szCs w:val="24"/>
        </w:rPr>
      </w:pPr>
    </w:p>
    <w:p w14:paraId="011FDBA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Projektavimo ir Gamybos Informacija</w:t>
      </w:r>
    </w:p>
    <w:p w14:paraId="3E39B26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Medžiagų (BOM)</w:t>
      </w:r>
    </w:p>
    <w:p w14:paraId="467D6651"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Sąrašo sudedamųjų dalių ir tekstilės ir kitų medžiagų, naudojamų gamybos produkto tipo</w:t>
      </w:r>
      <w:r>
        <w:rPr>
          <w:rFonts w:ascii="Arial" w:eastAsia="Arial" w:hAnsi="Arial" w:cs="Arial"/>
          <w:color w:val="000000"/>
          <w:sz w:val="24"/>
          <w:szCs w:val="24"/>
        </w:rPr>
        <w:t xml:space="preserve">. </w:t>
      </w:r>
      <w:r>
        <w:rPr>
          <w:rFonts w:ascii="Arial" w:eastAsia="Arial" w:hAnsi="Arial" w:cs="Arial"/>
          <w:sz w:val="24"/>
          <w:szCs w:val="24"/>
        </w:rPr>
        <w:t>Darbas su gamintoju (- ai), jei ne tu vienas, jie turėtų turėti informaciją lengvai prieinama.</w:t>
      </w:r>
    </w:p>
    <w:p w14:paraId="53CB1B60"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Sidabro ar sidabro padengtą išvados </w:t>
      </w:r>
    </w:p>
    <w:p w14:paraId="31E60592"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Medžiagos, iš paplūdimio</w:t>
      </w:r>
    </w:p>
    <w:p w14:paraId="607087C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Gamybos Procesas</w:t>
      </w:r>
    </w:p>
    <w:p w14:paraId="5814EF86"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Bendro gamybos proceso aprašymas.</w:t>
      </w:r>
      <w:r>
        <w:rPr>
          <w:rFonts w:ascii="Arial" w:eastAsia="Arial" w:hAnsi="Arial" w:cs="Arial"/>
          <w:sz w:val="24"/>
          <w:szCs w:val="24"/>
        </w:rPr>
        <w:t xml:space="preserve"> Darbas su gamintoju (- ai), jei ne tu vienas, jie turėtų turėti informaciją lengvai prieinama. Paprastai, kuo didesnė rizika, kad produkto išsamesnį aprašymą.</w:t>
      </w:r>
    </w:p>
    <w:p w14:paraId="3635BD8C"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Aš rinkti paplūdimio mano ranka ant mano pasivaikščiojimo tada amatų papuošalų savo studijoje, naudojant rankinius įrankius ir papuošalus išvados </w:t>
      </w:r>
    </w:p>
    <w:p w14:paraId="46B583D8" w14:textId="77777777" w:rsidR="006D761D" w:rsidRDefault="006D761D" w:rsidP="006D761D">
      <w:pPr>
        <w:spacing w:after="0" w:line="240" w:lineRule="auto"/>
        <w:rPr>
          <w:rFonts w:ascii="Arial" w:eastAsia="Arial" w:hAnsi="Arial" w:cs="Arial"/>
          <w:i/>
          <w:color w:val="000000"/>
          <w:sz w:val="24"/>
          <w:szCs w:val="24"/>
        </w:rPr>
      </w:pPr>
    </w:p>
    <w:p w14:paraId="3C8FC318" w14:textId="77777777" w:rsidR="006D761D" w:rsidRDefault="006D761D" w:rsidP="006D761D">
      <w:pPr>
        <w:spacing w:line="240" w:lineRule="auto"/>
        <w:ind w:left="720"/>
        <w:rPr>
          <w:rFonts w:ascii="Arial" w:eastAsia="Arial" w:hAnsi="Arial" w:cs="Arial"/>
          <w:i/>
          <w:color w:val="000000"/>
          <w:sz w:val="24"/>
          <w:szCs w:val="24"/>
        </w:rPr>
      </w:pPr>
    </w:p>
    <w:p w14:paraId="723C5073" w14:textId="77777777" w:rsidR="006D761D" w:rsidRDefault="006D761D" w:rsidP="006D761D">
      <w:pPr>
        <w:spacing w:line="240" w:lineRule="auto"/>
        <w:rPr>
          <w:rFonts w:ascii="Times New Roman" w:eastAsia="Times New Roman" w:hAnsi="Times New Roman" w:cs="Times New Roman"/>
          <w:sz w:val="24"/>
          <w:szCs w:val="24"/>
        </w:rPr>
      </w:pPr>
    </w:p>
    <w:p w14:paraId="0EE738BA"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Rizikos Vertinimas</w:t>
      </w:r>
    </w:p>
    <w:p w14:paraId="5777EF3E"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Aš</w:t>
      </w:r>
      <w:r>
        <w:rPr>
          <w:rFonts w:ascii="Arial" w:eastAsia="Arial" w:hAnsi="Arial" w:cs="Arial"/>
          <w:b/>
          <w:sz w:val="24"/>
          <w:szCs w:val="24"/>
          <w:highlight w:val="yellow"/>
        </w:rPr>
        <w:t>dentify galimus pavojus (mechaninės, cheminės, pavojų, susijusių su specialios paskirties arba naudoti vaikams), susijusius su jūsų gaminio ir įvertinti atitinkamą riziką.</w:t>
      </w:r>
      <w:r>
        <w:rPr>
          <w:rFonts w:ascii="Arial" w:eastAsia="Arial" w:hAnsi="Arial" w:cs="Arial"/>
          <w:sz w:val="24"/>
          <w:szCs w:val="24"/>
        </w:rPr>
        <w:t xml:space="preserve"> Būkite pasirengę pateikti išsamios informacijos, pavyzdžiui, Rizikos Mažinimo Matavimai gali, jei to reikalaujama.</w:t>
      </w:r>
    </w:p>
    <w:p w14:paraId="2F21F5C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Juvelyriniai dirbiniai gali būti stilingas ir įdomus, bet jie ateina su kai kurių galimų pavojų. Čia yra keletas žinoti:</w:t>
      </w:r>
    </w:p>
    <w:p w14:paraId="44DF1F2C"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lastRenderedPageBreak/>
        <w:t>Alerginės Reakcijos</w:t>
      </w:r>
      <w:r>
        <w:rPr>
          <w:rFonts w:ascii="Arial" w:eastAsia="Arial" w:hAnsi="Arial" w:cs="Arial"/>
          <w:sz w:val="24"/>
          <w:szCs w:val="24"/>
        </w:rPr>
        <w:t xml:space="preserve">: Nikelis yra dažnas alergenas rasti daugelyje auskarai. Alergines reakcijas gali sukelti niežulys, paraudimas, patinimas, ir net pūslių. Mūsų auskarai ir kiti papuošalai išvados yra 925 sterlingas sidabro ar sidabro padengtą ir nikelio, kadmio ir švino nemokamai </w:t>
      </w:r>
    </w:p>
    <w:p w14:paraId="3EBBBE3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Fizinių Traumų</w:t>
      </w:r>
      <w:r>
        <w:rPr>
          <w:rFonts w:ascii="Arial" w:eastAsia="Arial" w:hAnsi="Arial" w:cs="Arial"/>
          <w:sz w:val="24"/>
          <w:szCs w:val="24"/>
        </w:rPr>
        <w:t xml:space="preserve">: Auskarai gali pagauti ant drabužių, plaukų, ar kitų objektų, sukelia skausmą ar net suplėšomi ausies spenelio. Rūpintis, kai dėvėti auskarai, kad jie ne sugauti ant šalikai, plaukų ar kitų palaidų daiktų </w:t>
      </w:r>
    </w:p>
    <w:p w14:paraId="437C242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Įterptųjų Auskarai</w:t>
      </w:r>
      <w:r>
        <w:rPr>
          <w:rFonts w:ascii="Arial" w:eastAsia="Arial" w:hAnsi="Arial" w:cs="Arial"/>
          <w:sz w:val="24"/>
          <w:szCs w:val="24"/>
        </w:rPr>
        <w:t>: Sunki ar netinkamai įrengtas auskarai gali sukelti auskarų migruoti, todėl auskarai tampa įvilktas į odą. Užtikrinti, kad jūs tik dėvėti auskarai, kurie yra patogūs svoris ausis</w:t>
      </w:r>
    </w:p>
    <w:p w14:paraId="0C8401E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Nuodingų Medžiagų</w:t>
      </w:r>
      <w:r>
        <w:rPr>
          <w:rFonts w:ascii="Arial" w:eastAsia="Arial" w:hAnsi="Arial" w:cs="Arial"/>
          <w:sz w:val="24"/>
          <w:szCs w:val="24"/>
        </w:rPr>
        <w:t xml:space="preserve">: Kai kurie juvelyriniai dirbiniai gali būti žalingų medžiagų, pavyzdžiui, švino arba kadmio, kurie gali būti toksiški, jei jų liestis su jūsų oda, arba jei nuryjamas. Mes naudojame tik sterlingas sidabro ar sidabro padengtą papuošalų išvadas, kurios sudėtyje nėra jokių toksinių medžiagų </w:t>
      </w:r>
    </w:p>
    <w:p w14:paraId="3F48C511"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Uždusimo pavojus:</w:t>
      </w:r>
      <w:r>
        <w:rPr>
          <w:rFonts w:ascii="Arial" w:eastAsia="Arial" w:hAnsi="Arial" w:cs="Arial"/>
          <w:sz w:val="24"/>
          <w:szCs w:val="24"/>
        </w:rPr>
        <w:t xml:space="preserve"> maži vaikai ir kūdikiai gali užspringti dėl mažų dalių, užtikrinti, kad vaikai ir kūdikiai neturi prieigos prie papuošalų. Mygtukai turi būti prisiūtas, saugiai, todėl jie nėra pleiskanoti ir kelti užspringimo pavojų. Papuošalai turėtų būti laikomi nepasiekiamoje vaikams </w:t>
      </w:r>
    </w:p>
    <w:p w14:paraId="65BCFD15" w14:textId="77777777" w:rsidR="006D761D" w:rsidRDefault="006D761D" w:rsidP="006D761D">
      <w:pPr>
        <w:spacing w:line="240" w:lineRule="auto"/>
        <w:rPr>
          <w:rFonts w:ascii="Arial" w:eastAsia="Arial" w:hAnsi="Arial" w:cs="Arial"/>
          <w:b/>
          <w:sz w:val="24"/>
          <w:szCs w:val="24"/>
        </w:rPr>
      </w:pPr>
    </w:p>
    <w:p w14:paraId="1E45FBA7" w14:textId="77777777" w:rsidR="006D761D" w:rsidRDefault="006D761D" w:rsidP="006D761D">
      <w:pPr>
        <w:spacing w:line="240" w:lineRule="auto"/>
        <w:rPr>
          <w:rFonts w:ascii="Times New Roman" w:eastAsia="Times New Roman" w:hAnsi="Times New Roman" w:cs="Times New Roman"/>
          <w:sz w:val="24"/>
          <w:szCs w:val="24"/>
        </w:rPr>
      </w:pPr>
    </w:p>
    <w:p w14:paraId="7DD3F428"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Pagal Atitinkamus Standartus ir Reglamentus</w:t>
      </w:r>
    </w:p>
    <w:p w14:paraId="474A8F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Sąrašą, Taikomos ES Reglamentai ir Direktyvos</w:t>
      </w:r>
    </w:p>
    <w:p w14:paraId="1260B9EE"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Sąrašą visų ES reglamentų ir direktyvų nuostatas į jūsų produktą. Tai apima GPSR (ES) 2023/988 ir kitų atitinkamų teisės aktų (pvz., Tekstilės Reglamentas ar direktyva REACH). Jei jūsų tekstilės laikytis šių taisyklių, jums nereikia pridėti atitikties dokumentus, išskyrus atvejus, kai prašoma.</w:t>
      </w:r>
      <w:r>
        <w:rPr>
          <w:rFonts w:ascii="Arial" w:eastAsia="Arial" w:hAnsi="Arial" w:cs="Arial"/>
          <w:sz w:val="24"/>
          <w:szCs w:val="24"/>
        </w:rPr>
        <w:br/>
      </w:r>
      <w:r>
        <w:rPr>
          <w:rFonts w:ascii="Arial" w:eastAsia="Arial" w:hAnsi="Arial" w:cs="Arial"/>
          <w:b/>
          <w:sz w:val="24"/>
          <w:szCs w:val="24"/>
          <w:highlight w:val="yellow"/>
        </w:rPr>
        <w:t>Pvz.: Bendros Gaminių Saugos Reglamentas (GPSR) 2023/988</w:t>
      </w:r>
    </w:p>
    <w:p w14:paraId="23C99F0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Bendros Gaminių Saugos Reglamentas (GPSR) 2023/988</w:t>
      </w:r>
    </w:p>
    <w:p w14:paraId="08E59E0B"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 Reglamentą (Cheminių medžiagų Saugos) 1907/2006 </w:t>
      </w:r>
    </w:p>
    <w:p w14:paraId="6BECB3B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Sąrašą Darnieji Standartai</w:t>
      </w:r>
    </w:p>
    <w:p w14:paraId="72B70AEE"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Nurodyti darnieji Europos standartai</w:t>
      </w:r>
      <w:r>
        <w:rPr>
          <w:rFonts w:ascii="Arial" w:eastAsia="Arial" w:hAnsi="Arial" w:cs="Arial"/>
          <w:color w:val="000000"/>
          <w:sz w:val="24"/>
          <w:szCs w:val="24"/>
        </w:rPr>
        <w:t xml:space="preserve"> (EN standartai), kad produktas atitinka. </w:t>
      </w:r>
    </w:p>
    <w:p w14:paraId="732B471E"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juvelyriniai dirbiniai rezultatai atitinka ES 1907/2006</w:t>
      </w:r>
    </w:p>
    <w:p w14:paraId="5E543113" w14:textId="77777777" w:rsidR="006D761D" w:rsidRDefault="006D761D" w:rsidP="006D761D">
      <w:pPr>
        <w:spacing w:line="240" w:lineRule="auto"/>
        <w:rPr>
          <w:rFonts w:ascii="Times New Roman" w:eastAsia="Times New Roman" w:hAnsi="Times New Roman" w:cs="Times New Roman"/>
          <w:sz w:val="24"/>
          <w:szCs w:val="24"/>
        </w:rPr>
      </w:pPr>
    </w:p>
    <w:p w14:paraId="5EEB8463"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Bandymai</w:t>
      </w:r>
    </w:p>
    <w:p w14:paraId="0C42A5A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Sąrašas tyrimai atlikti savo produktus ir taikomos ES ar kitų taikomų bandymų standartai </w:t>
      </w:r>
    </w:p>
    <w:p w14:paraId="73DAC446"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Sąrašas galioja bandymus iš akredituotos laboratorijos, kad patikrinti, ar produktas atitinka galiojančių saugos standartų, kurių nuorodos į standartus, naudojami bandymų. </w:t>
      </w:r>
      <w:r>
        <w:rPr>
          <w:rFonts w:ascii="Arial" w:eastAsia="Arial" w:hAnsi="Arial" w:cs="Arial"/>
          <w:b/>
          <w:sz w:val="24"/>
          <w:szCs w:val="24"/>
          <w:highlight w:val="yellow"/>
        </w:rPr>
        <w:br/>
      </w:r>
      <w:r>
        <w:rPr>
          <w:rFonts w:ascii="Arial" w:eastAsia="Arial" w:hAnsi="Arial" w:cs="Arial"/>
          <w:sz w:val="24"/>
          <w:szCs w:val="24"/>
        </w:rPr>
        <w:t>Darbas su gamintojo/tiekėjo, jie turėtų turėti informaciją lengvai prieinama. Reikia atsižvelgti į Produkto Rūšį, kai produktas tipai reikalauja daugiau informacijos, nei kiti. Paprastai kuo didesnė rizika, tuo labiau platus aprašymas. Paklaustas, jums gali tekti pateikti faktinį bandymo ataskaitos</w:t>
      </w:r>
    </w:p>
    <w:p w14:paraId="2AA896E2"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lastRenderedPageBreak/>
        <w:t>juvelyriniai dirbiniai rezultatai atitinka ES 1907/2006</w:t>
      </w:r>
    </w:p>
    <w:p w14:paraId="20B133D8" w14:textId="77777777" w:rsidR="006D761D" w:rsidRDefault="006D761D" w:rsidP="006D761D">
      <w:pPr>
        <w:spacing w:line="240" w:lineRule="auto"/>
        <w:rPr>
          <w:rFonts w:ascii="Arial" w:eastAsia="Arial" w:hAnsi="Arial" w:cs="Arial"/>
          <w:color w:val="B7B7B7"/>
          <w:sz w:val="24"/>
          <w:szCs w:val="24"/>
        </w:rPr>
      </w:pPr>
    </w:p>
    <w:p w14:paraId="491EB3D8" w14:textId="77777777" w:rsidR="006D761D" w:rsidRDefault="006D761D" w:rsidP="006D761D">
      <w:pPr>
        <w:spacing w:line="240" w:lineRule="auto"/>
        <w:rPr>
          <w:rFonts w:ascii="Times New Roman" w:eastAsia="Times New Roman" w:hAnsi="Times New Roman" w:cs="Times New Roman"/>
          <w:sz w:val="24"/>
          <w:szCs w:val="24"/>
        </w:rPr>
      </w:pPr>
    </w:p>
    <w:p w14:paraId="39E63F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Produkto vadovas, </w:t>
      </w:r>
      <w:r>
        <w:rPr>
          <w:rFonts w:ascii="Arial" w:eastAsia="Arial" w:hAnsi="Arial" w:cs="Arial"/>
          <w:b/>
          <w:sz w:val="28"/>
          <w:szCs w:val="28"/>
        </w:rPr>
        <w:t>saugos,</w:t>
      </w:r>
      <w:r>
        <w:rPr>
          <w:rFonts w:ascii="Arial" w:eastAsia="Arial" w:hAnsi="Arial" w:cs="Arial"/>
          <w:b/>
          <w:color w:val="000000"/>
          <w:sz w:val="28"/>
          <w:szCs w:val="28"/>
        </w:rPr>
        <w:t xml:space="preserve"> Ženklinimo ir Žymėjimo</w:t>
      </w:r>
    </w:p>
    <w:p w14:paraId="5111CBA1"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Produktų Ženklinimo</w:t>
      </w:r>
    </w:p>
    <w:p w14:paraId="32BDC11F"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Apibūdinti informacija, pateikta ant produkto etiketės, pvz., saugos įspėjimai, priežiūros instrukcijos, ir klijavimas.</w:t>
      </w:r>
      <w:r>
        <w:rPr>
          <w:rFonts w:ascii="Arial" w:eastAsia="Arial" w:hAnsi="Arial" w:cs="Arial"/>
          <w:sz w:val="24"/>
          <w:szCs w:val="24"/>
        </w:rPr>
        <w:t xml:space="preserve"> Jums nereikia sąrašą tikslius nurodymus, dydžių, ar įspėjimų, tiesiog kokios informacijos nėra. Būti pasirengusios pateikti faktinė kopija etiketės prašymu. Užtikrinti, kad jūsų ženklinimas atitinka galiojančius ES reglamentus, ypač dėl atsekamumo ir saugos informacija.</w:t>
      </w:r>
    </w:p>
    <w:p w14:paraId="34A68FBD"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visi produktai tiekiami su verslo informacijos ir priežiūra/įspėjamasis ženklas</w:t>
      </w:r>
    </w:p>
    <w:p w14:paraId="74E51874" w14:textId="77777777" w:rsidR="006D761D" w:rsidRDefault="006D761D" w:rsidP="006D761D">
      <w:pPr>
        <w:spacing w:line="240" w:lineRule="auto"/>
        <w:rPr>
          <w:rFonts w:ascii="Times New Roman" w:eastAsia="Times New Roman" w:hAnsi="Times New Roman" w:cs="Times New Roman"/>
          <w:sz w:val="24"/>
          <w:szCs w:val="24"/>
        </w:rPr>
      </w:pPr>
    </w:p>
    <w:p w14:paraId="13E80F55"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Tiekėjas ir Subrangovas Informacija </w:t>
      </w:r>
    </w:p>
    <w:p w14:paraId="48A0E6A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Tiekėjo Informacija</w:t>
      </w:r>
    </w:p>
    <w:p w14:paraId="5FBD660A"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Pateikti vardai, pavardės ir adresai pagrindinių tiekėjų ir subrangovų dalyvauja gamybos procesas produkto tipas.</w:t>
      </w:r>
      <w:r>
        <w:rPr>
          <w:rFonts w:ascii="Arial" w:eastAsia="Arial" w:hAnsi="Arial" w:cs="Arial"/>
          <w:sz w:val="24"/>
          <w:szCs w:val="24"/>
        </w:rPr>
        <w:t xml:space="preserve"> Jums gali būti paprašyta pateikti daugiau informacijos apie tiekimo grandinėje ir kokybės kontrolės priemones, įgyvendinamas tiekimo grandinės prašymu</w:t>
      </w:r>
    </w:p>
    <w:p w14:paraId="00007184"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juvelyriniai dirbiniai išvadas; Shelly Medvilnės, 16 wall Street, Barnsley, S70 1 NR</w:t>
      </w:r>
    </w:p>
    <w:p w14:paraId="2C0F8D4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juvelyriniai dirbiniai išvadas; Smalsu Perlas, 1 Duddingston Kiemuose, Edinburgas, EH15 3NT </w:t>
      </w:r>
    </w:p>
    <w:p w14:paraId="6BAC8D3A" w14:textId="77777777" w:rsidR="006D761D" w:rsidRDefault="006D761D" w:rsidP="006D761D">
      <w:pPr>
        <w:spacing w:line="240" w:lineRule="auto"/>
        <w:rPr>
          <w:rFonts w:ascii="Times New Roman" w:eastAsia="Times New Roman" w:hAnsi="Times New Roman" w:cs="Times New Roman"/>
          <w:sz w:val="24"/>
          <w:szCs w:val="24"/>
        </w:rPr>
      </w:pPr>
    </w:p>
    <w:p w14:paraId="55B2D1E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Ši dokumentų valdymo tvarką</w:t>
      </w:r>
    </w:p>
    <w:p w14:paraId="482C1B48"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Peržiūra ir atnaujinimas</w:t>
      </w:r>
    </w:p>
    <w:p w14:paraId="5F1F7D1C"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Šis dokumentas yra reguliariai peržiūrimi ir, jei jis bus atnaujintas, jei bet kokia informacija šiame dokumente yra pakeisti/atnaujinti.</w:t>
      </w:r>
    </w:p>
    <w:p w14:paraId="560F80D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Dokumento Versija Kontrolės</w:t>
      </w:r>
    </w:p>
    <w:p w14:paraId="2BCEF15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Visos versijos techninius dokumentus tvarko, ir dokumentą, kontrolės procedūros, skirtos užtikrinti, kad failas yra visada up-to-data.</w:t>
      </w:r>
    </w:p>
    <w:p w14:paraId="3D0CFDF4" w14:textId="77777777" w:rsidR="006D761D" w:rsidRDefault="006D761D" w:rsidP="006D761D">
      <w:pPr>
        <w:spacing w:line="240" w:lineRule="auto"/>
        <w:ind w:left="720"/>
        <w:rPr>
          <w:rFonts w:ascii="Times New Roman" w:eastAsia="Times New Roman" w:hAnsi="Times New Roman" w:cs="Times New Roman"/>
          <w:sz w:val="24"/>
          <w:szCs w:val="24"/>
        </w:rPr>
      </w:pPr>
    </w:p>
    <w:p w14:paraId="36775CB2" w14:textId="77777777" w:rsidR="006D761D" w:rsidRDefault="006D761D" w:rsidP="006D761D">
      <w:pPr>
        <w:spacing w:line="240" w:lineRule="auto"/>
        <w:rPr>
          <w:rFonts w:ascii="Times New Roman" w:eastAsia="Times New Roman" w:hAnsi="Times New Roman" w:cs="Times New Roman"/>
          <w:sz w:val="24"/>
          <w:szCs w:val="24"/>
        </w:rPr>
      </w:pPr>
    </w:p>
    <w:p w14:paraId="1C2BF773" w14:textId="77777777" w:rsidR="006D761D" w:rsidRDefault="006D761D" w:rsidP="006D761D"/>
    <w:p w14:paraId="5DC0C800" w14:textId="77777777" w:rsidR="006D761D" w:rsidRPr="00932231" w:rsidRDefault="006D761D" w:rsidP="006D761D"/>
    <w:p w14:paraId="04B4861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TEKNISKE FIL - </w:t>
      </w:r>
      <w:r>
        <w:rPr>
          <w:rFonts w:ascii="Arial" w:eastAsia="Arial" w:hAnsi="Arial" w:cs="Arial"/>
          <w:b/>
          <w:sz w:val="32"/>
          <w:szCs w:val="32"/>
        </w:rPr>
        <w:t>Naturlig Materiale Produkter</w:t>
      </w:r>
    </w:p>
    <w:p w14:paraId="1C897BD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lastRenderedPageBreak/>
        <w:t>De Teknisk-Fil er en samling av dokumenter som beviser at et produkt oppfyller EUS hms-forskrifter, direktiver og standarder.</w:t>
      </w:r>
    </w:p>
    <w:p w14:paraId="616002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 referanse antall: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versjon(01.0)</w:t>
      </w:r>
      <w:r>
        <w:rPr>
          <w:rFonts w:ascii="Arial" w:eastAsia="Arial" w:hAnsi="Arial" w:cs="Arial"/>
          <w:b/>
          <w:sz w:val="24"/>
          <w:szCs w:val="24"/>
        </w:rPr>
        <w:t>]</w:t>
      </w:r>
    </w:p>
    <w:p w14:paraId="3B3D7EF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Utgave: [</w:t>
      </w:r>
      <w:r>
        <w:rPr>
          <w:rFonts w:ascii="Arial" w:eastAsia="Arial" w:hAnsi="Arial" w:cs="Arial"/>
          <w:b/>
          <w:sz w:val="24"/>
          <w:szCs w:val="24"/>
          <w:highlight w:val="yellow"/>
        </w:rPr>
        <w:t>03/1/25</w:t>
      </w:r>
      <w:r>
        <w:rPr>
          <w:rFonts w:ascii="Arial" w:eastAsia="Arial" w:hAnsi="Arial" w:cs="Arial"/>
          <w:b/>
          <w:color w:val="000000"/>
          <w:sz w:val="24"/>
          <w:szCs w:val="24"/>
        </w:rPr>
        <w:t>]</w:t>
      </w:r>
    </w:p>
    <w:p w14:paraId="413D2D5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Samsvarserklæring: </w:t>
      </w:r>
      <w:hyperlink r:id="rId45">
        <w:r>
          <w:rPr>
            <w:rFonts w:ascii="Arial" w:eastAsia="Arial" w:hAnsi="Arial" w:cs="Arial"/>
            <w:b/>
            <w:color w:val="1155CC"/>
            <w:sz w:val="24"/>
            <w:szCs w:val="24"/>
            <w:u w:val="single"/>
          </w:rPr>
          <w:t>LINK</w:t>
        </w:r>
      </w:hyperlink>
    </w:p>
    <w:p w14:paraId="63021BE1" w14:textId="77777777" w:rsidR="006D761D" w:rsidRDefault="006D761D" w:rsidP="006D761D">
      <w:pPr>
        <w:spacing w:line="240" w:lineRule="auto"/>
        <w:rPr>
          <w:rFonts w:ascii="Arial" w:eastAsia="Arial" w:hAnsi="Arial" w:cs="Arial"/>
          <w:b/>
          <w:sz w:val="24"/>
          <w:szCs w:val="24"/>
        </w:rPr>
      </w:pPr>
    </w:p>
    <w:p w14:paraId="62F4716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Produsenten detaljer:</w:t>
      </w:r>
    </w:p>
    <w:p w14:paraId="56B0A257"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Vevingen Skur</w:t>
      </w:r>
    </w:p>
    <w:p w14:paraId="5150B67A"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20753C1E"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4C8FFD8D"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4AFEDBF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2E499974"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5890C13E" w14:textId="77777777" w:rsidR="006D761D" w:rsidRDefault="006D761D" w:rsidP="006D761D">
      <w:pPr>
        <w:spacing w:line="240" w:lineRule="auto"/>
        <w:rPr>
          <w:rFonts w:ascii="Arial" w:eastAsia="Arial" w:hAnsi="Arial" w:cs="Arial"/>
          <w:b/>
          <w:sz w:val="24"/>
          <w:szCs w:val="24"/>
        </w:rPr>
      </w:pPr>
    </w:p>
    <w:p w14:paraId="44525A04" w14:textId="77777777" w:rsidR="006D761D" w:rsidRDefault="006D761D" w:rsidP="006D761D">
      <w:pPr>
        <w:spacing w:line="240" w:lineRule="auto"/>
        <w:rPr>
          <w:rFonts w:ascii="Times New Roman" w:eastAsia="Times New Roman" w:hAnsi="Times New Roman" w:cs="Times New Roman"/>
          <w:sz w:val="24"/>
          <w:szCs w:val="24"/>
        </w:rPr>
      </w:pPr>
    </w:p>
    <w:p w14:paraId="265413E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Beskrivelse</w:t>
      </w:r>
    </w:p>
    <w:p w14:paraId="028C9DED"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Type: Naturlig Materiale Produkter</w:t>
      </w:r>
    </w:p>
    <w:p w14:paraId="67933D2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Produkt Type beskrivelse</w:t>
      </w:r>
    </w:p>
    <w:p w14:paraId="169CDF0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Smykker: Brikker laget fra havet glass, skjell, og Lewisian gneis.</w:t>
      </w:r>
    </w:p>
    <w:p w14:paraId="1B24D754"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Hjem Innredning: Elementer innlemme naturlig funn fra stranden.</w:t>
      </w:r>
    </w:p>
    <w:p w14:paraId="6F656570" w14:textId="77777777" w:rsidR="006D761D" w:rsidRDefault="006D761D" w:rsidP="006D761D">
      <w:pPr>
        <w:spacing w:line="240" w:lineRule="auto"/>
        <w:rPr>
          <w:rFonts w:ascii="Arial" w:eastAsia="Arial" w:hAnsi="Arial" w:cs="Arial"/>
          <w:b/>
          <w:sz w:val="24"/>
          <w:szCs w:val="24"/>
          <w:highlight w:val="yellow"/>
        </w:rPr>
      </w:pPr>
    </w:p>
    <w:p w14:paraId="1FF1752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Spesifikasjoner</w:t>
      </w:r>
    </w:p>
    <w:p w14:paraId="0D28D9A7"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Beskrive den tiltenkte bruken, og markedet som det er utformet (for eksempel, i forbrukerprodukter, produkter som er beregnet utelukkende for barn etc.). og en detaljert beskrivelse av materialer, størrelser og komponenter.</w:t>
      </w:r>
    </w:p>
    <w:p w14:paraId="733285C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Tiltenkt Bruk</w:t>
      </w:r>
    </w:p>
    <w:p w14:paraId="7443004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Øredobber er en populær form for smykker som kan forbedre din generelle utseende og uttrykke din personlige stil. Her er noen viktige bruksområder og fordeler av seg øredobber:</w:t>
      </w:r>
    </w:p>
    <w:p w14:paraId="496E8DAB"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Øredobber kan lage en fet fashion statement og komplettere antrekket ditt. De kommer i forskjellige stiler, fra piggdekk til dangly.</w:t>
      </w:r>
    </w:p>
    <w:p w14:paraId="313DA5EC"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Selv-Uttrykk</w:t>
      </w:r>
      <w:r>
        <w:rPr>
          <w:rFonts w:ascii="Arial" w:eastAsia="Arial" w:hAnsi="Arial" w:cs="Arial"/>
          <w:sz w:val="24"/>
          <w:szCs w:val="24"/>
        </w:rPr>
        <w:t>: De tilbyr en måte å uttrykke din personlighet.</w:t>
      </w:r>
    </w:p>
    <w:p w14:paraId="25132F8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Ansiktet Framing</w:t>
      </w:r>
      <w:r>
        <w:rPr>
          <w:rFonts w:ascii="Arial" w:eastAsia="Arial" w:hAnsi="Arial" w:cs="Arial"/>
          <w:sz w:val="24"/>
          <w:szCs w:val="24"/>
        </w:rPr>
        <w:t>: Øredobber kan ramme inn ansiktet og fremhever funksjonene. Forskjellige former og stiler kan trekke oppmerksomhet til øynene, kinnben, eller kjeven.</w:t>
      </w:r>
    </w:p>
    <w:p w14:paraId="6C13B50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Allsidighet</w:t>
      </w:r>
      <w:r>
        <w:rPr>
          <w:rFonts w:ascii="Arial" w:eastAsia="Arial" w:hAnsi="Arial" w:cs="Arial"/>
          <w:sz w:val="24"/>
          <w:szCs w:val="24"/>
        </w:rPr>
        <w:t>: Med et bredt spekter av materialer, fargerog design, øredobber kan være allsidig tilbehør for enhver anledning, fra casual utflukter til formelle begivenheter.</w:t>
      </w:r>
    </w:p>
    <w:p w14:paraId="4B15672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Selvtillit Boost</w:t>
      </w:r>
      <w:r>
        <w:rPr>
          <w:rFonts w:ascii="Arial" w:eastAsia="Arial" w:hAnsi="Arial" w:cs="Arial"/>
          <w:sz w:val="24"/>
          <w:szCs w:val="24"/>
        </w:rPr>
        <w:t>: Iført øredobber du elsker, kan du øke din selvtillit og gjør at du føler deg mer sette sammen og polert.</w:t>
      </w:r>
    </w:p>
    <w:p w14:paraId="0F22017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Gave Alternativ</w:t>
      </w:r>
      <w:r>
        <w:rPr>
          <w:rFonts w:ascii="Arial" w:eastAsia="Arial" w:hAnsi="Arial" w:cs="Arial"/>
          <w:sz w:val="24"/>
          <w:szCs w:val="24"/>
        </w:rPr>
        <w:t>: Øredobber er en gjennomtenkt og tidløs gave alternativ for bursdager, jubileer, eller andre spesielle anledninger.</w:t>
      </w:r>
    </w:p>
    <w:p w14:paraId="269F90C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Halskjeder er en vakker og allsidig form av smykker med mange bruksområder og fordeler:</w:t>
      </w:r>
    </w:p>
    <w:p w14:paraId="52819B2D"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Halskjeder kan være et samlingspunkt av antrekket ditt, og legger til eleganse, fargeog stil. De kommer i forskjellige utførelser og materialer for å passe forskjellige anledninger og personlige preferanser.</w:t>
      </w:r>
    </w:p>
    <w:p w14:paraId="512ADD5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Selv-Uttrykk</w:t>
      </w:r>
      <w:r>
        <w:rPr>
          <w:rFonts w:ascii="Arial" w:eastAsia="Arial" w:hAnsi="Arial" w:cs="Arial"/>
          <w:sz w:val="24"/>
          <w:szCs w:val="24"/>
        </w:rPr>
        <w:t>: Iført en kjede kan gjenspeile din personlighet, humør, eller formidle et budskap. Fra minimalistisk design for å dristig uttalelse stykker, det er en kjede for enhver stil.</w:t>
      </w:r>
    </w:p>
    <w:p w14:paraId="747B5F0C"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Å styrke Funksjoner</w:t>
      </w:r>
      <w:r>
        <w:rPr>
          <w:rFonts w:ascii="Arial" w:eastAsia="Arial" w:hAnsi="Arial" w:cs="Arial"/>
          <w:sz w:val="24"/>
          <w:szCs w:val="24"/>
        </w:rPr>
        <w:t>: Halskjeder kan trekke oppmerksomheten til din halsen og kragebeinet, fremhever dine funksjoner. Forskjellige lengder kan opprette forskjellige visuelle effekter, for eksempel elongating halsen eller trekke oppmerksomhet mot brystet.</w:t>
      </w:r>
    </w:p>
    <w:p w14:paraId="3BFA51E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Lagdeling</w:t>
      </w:r>
      <w:r>
        <w:rPr>
          <w:rFonts w:ascii="Arial" w:eastAsia="Arial" w:hAnsi="Arial" w:cs="Arial"/>
          <w:sz w:val="24"/>
          <w:szCs w:val="24"/>
        </w:rPr>
        <w:t>: Du kan layer flere halskjeder av varierende lengder og stiler for å skape en unik og personlig utseende. Dette gir dybde og interesse til dine antrekk.</w:t>
      </w:r>
    </w:p>
    <w:p w14:paraId="0D243521"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Allsidighet</w:t>
      </w:r>
      <w:r>
        <w:rPr>
          <w:rFonts w:ascii="Arial" w:eastAsia="Arial" w:hAnsi="Arial" w:cs="Arial"/>
          <w:sz w:val="24"/>
          <w:szCs w:val="24"/>
        </w:rPr>
        <w:t>: Med alternativer som spenner fra uformell til formell, halskjeder kan være slitt i en rekke innstillinger, enten du er på vei til kontoret, å delta på en spesiell hendelse, eller bare å gå om deres daglige aktiviteter.</w:t>
      </w:r>
    </w:p>
    <w:p w14:paraId="4116E74A"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Gave Alternativ</w:t>
      </w:r>
      <w:r>
        <w:rPr>
          <w:rFonts w:ascii="Arial" w:eastAsia="Arial" w:hAnsi="Arial" w:cs="Arial"/>
          <w:sz w:val="24"/>
          <w:szCs w:val="24"/>
        </w:rPr>
        <w:t>: Halskjeder gjøre gjennomtenkte og meningsfulle gaver til bursdager, jubileer, helligdager, eller andre spesielle anledninger.</w:t>
      </w:r>
    </w:p>
    <w:p w14:paraId="26B3D37B"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Dekorative elementer:</w:t>
      </w:r>
    </w:p>
    <w:p w14:paraId="5BC4E81A"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Dekorative Elementer</w:t>
      </w:r>
      <w:r>
        <w:rPr>
          <w:rFonts w:ascii="Arial" w:eastAsia="Arial" w:hAnsi="Arial" w:cs="Arial"/>
          <w:sz w:val="24"/>
          <w:szCs w:val="24"/>
        </w:rPr>
        <w:t>: kan brukes som dekorative elementer i boliger, kontorer, og hager, og gir en personlig touch til interiør design.</w:t>
      </w:r>
    </w:p>
    <w:p w14:paraId="2C092628" w14:textId="77777777" w:rsidR="006D761D" w:rsidRDefault="006D761D" w:rsidP="006D761D">
      <w:pPr>
        <w:spacing w:line="240" w:lineRule="auto"/>
        <w:rPr>
          <w:rFonts w:ascii="Arial" w:eastAsia="Arial" w:hAnsi="Arial" w:cs="Arial"/>
          <w:b/>
          <w:sz w:val="24"/>
          <w:szCs w:val="24"/>
          <w:highlight w:val="yellow"/>
        </w:rPr>
      </w:pPr>
    </w:p>
    <w:p w14:paraId="760997E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Markedet som det er designet for å</w:t>
      </w:r>
      <w:r>
        <w:rPr>
          <w:rFonts w:ascii="Arial" w:eastAsia="Arial" w:hAnsi="Arial" w:cs="Arial"/>
          <w:sz w:val="24"/>
          <w:szCs w:val="24"/>
        </w:rPr>
        <w:t xml:space="preserve"> (f.eks., forbrukerprodukter, produkter som er beregnet utelukkende for barn etc.)</w:t>
      </w:r>
    </w:p>
    <w:p w14:paraId="6915952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Rettet mot voksne over 18 år, og anbefales ikke for barn</w:t>
      </w:r>
    </w:p>
    <w:p w14:paraId="7C077BA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En generell oversikt over materialer</w:t>
      </w:r>
    </w:p>
    <w:p w14:paraId="461F1C3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Skjell, steiner, sea glass -, sjø-keramikk og andre gjenstander fra stranden</w:t>
      </w:r>
    </w:p>
    <w:p w14:paraId="328966E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Sølv belagt eller sterling sølv smykker funn</w:t>
      </w:r>
    </w:p>
    <w:p w14:paraId="5C3E9E3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Omfanget av størrelser</w:t>
      </w:r>
      <w:r>
        <w:rPr>
          <w:rFonts w:ascii="Arial" w:eastAsia="Arial" w:hAnsi="Arial" w:cs="Arial"/>
          <w:sz w:val="24"/>
          <w:szCs w:val="24"/>
        </w:rPr>
        <w:t xml:space="preserve"> (eksempel: XS-XXL)</w:t>
      </w:r>
    </w:p>
    <w:p w14:paraId="6948711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fri størrelse</w:t>
      </w:r>
    </w:p>
    <w:p w14:paraId="1B2708F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Skuer i Produktet Type</w:t>
      </w:r>
    </w:p>
    <w:p w14:paraId="438F0F5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6">
        <w:r>
          <w:rPr>
            <w:rFonts w:ascii="Arial" w:eastAsia="Arial" w:hAnsi="Arial" w:cs="Arial"/>
            <w:color w:val="1155CC"/>
            <w:sz w:val="24"/>
            <w:szCs w:val="24"/>
            <w:u w:val="single"/>
          </w:rPr>
          <w:t>Listen er aktuelt Skuer innen Produkttype.</w:t>
        </w:r>
      </w:hyperlink>
    </w:p>
    <w:p w14:paraId="624C7E3B" w14:textId="77777777" w:rsidR="006D761D" w:rsidRDefault="006D761D" w:rsidP="006D761D">
      <w:pPr>
        <w:spacing w:line="240" w:lineRule="auto"/>
        <w:ind w:left="720" w:hanging="360"/>
        <w:rPr>
          <w:rFonts w:ascii="Arial" w:eastAsia="Arial" w:hAnsi="Arial" w:cs="Arial"/>
          <w:sz w:val="24"/>
          <w:szCs w:val="24"/>
        </w:rPr>
      </w:pPr>
    </w:p>
    <w:p w14:paraId="2B93806A" w14:textId="77777777" w:rsidR="006D761D" w:rsidRDefault="006D761D" w:rsidP="006D761D">
      <w:pPr>
        <w:spacing w:line="240" w:lineRule="auto"/>
        <w:rPr>
          <w:rFonts w:ascii="Times New Roman" w:eastAsia="Times New Roman" w:hAnsi="Times New Roman" w:cs="Times New Roman"/>
          <w:sz w:val="24"/>
          <w:szCs w:val="24"/>
        </w:rPr>
      </w:pPr>
    </w:p>
    <w:p w14:paraId="54B23A5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og Produksjon av Informasjon</w:t>
      </w:r>
    </w:p>
    <w:p w14:paraId="5474577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E4D78B5"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Listen komponenter og tekstiler, og andre materialer som brukes i produksjon av produkttype</w:t>
      </w:r>
      <w:r>
        <w:rPr>
          <w:rFonts w:ascii="Arial" w:eastAsia="Arial" w:hAnsi="Arial" w:cs="Arial"/>
          <w:color w:val="000000"/>
          <w:sz w:val="24"/>
          <w:szCs w:val="24"/>
        </w:rPr>
        <w:t xml:space="preserve">. </w:t>
      </w:r>
      <w:r>
        <w:rPr>
          <w:rFonts w:ascii="Arial" w:eastAsia="Arial" w:hAnsi="Arial" w:cs="Arial"/>
          <w:sz w:val="24"/>
          <w:szCs w:val="24"/>
        </w:rPr>
        <w:t>Arbeidet med produsent(s) hvis du ikke er det, bør de ha informasjon lett tilgjengelig.</w:t>
      </w:r>
    </w:p>
    <w:p w14:paraId="4D1C7BDD"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Sølv og sølv belagt funn </w:t>
      </w:r>
    </w:p>
    <w:p w14:paraId="58C8AB65"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Materialer fra stranden</w:t>
      </w:r>
    </w:p>
    <w:p w14:paraId="256420E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Produksjonsprosessen</w:t>
      </w:r>
    </w:p>
    <w:p w14:paraId="0D4FF8C5"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En generell beskrivelse av produksjonsprosessen.</w:t>
      </w:r>
      <w:r>
        <w:rPr>
          <w:rFonts w:ascii="Arial" w:eastAsia="Arial" w:hAnsi="Arial" w:cs="Arial"/>
          <w:sz w:val="24"/>
          <w:szCs w:val="24"/>
        </w:rPr>
        <w:t xml:space="preserve"> Arbeidet med produsent(s) hvis du ikke er det, bør de ha informasjon lett tilgjengelig. Generelt, jo større risiko med produktet mer omfattende beskrivelse.</w:t>
      </w:r>
    </w:p>
    <w:p w14:paraId="50075AC8"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Jeg samler på stranden finner hånd på mine turer så craft smykker i mitt studio bruke håndverktøy og smykker funn </w:t>
      </w:r>
    </w:p>
    <w:p w14:paraId="453293DB" w14:textId="77777777" w:rsidR="006D761D" w:rsidRDefault="006D761D" w:rsidP="006D761D">
      <w:pPr>
        <w:spacing w:after="0" w:line="240" w:lineRule="auto"/>
        <w:rPr>
          <w:rFonts w:ascii="Arial" w:eastAsia="Arial" w:hAnsi="Arial" w:cs="Arial"/>
          <w:i/>
          <w:color w:val="000000"/>
          <w:sz w:val="24"/>
          <w:szCs w:val="24"/>
        </w:rPr>
      </w:pPr>
    </w:p>
    <w:p w14:paraId="405F134C" w14:textId="77777777" w:rsidR="006D761D" w:rsidRDefault="006D761D" w:rsidP="006D761D">
      <w:pPr>
        <w:spacing w:line="240" w:lineRule="auto"/>
        <w:ind w:left="720"/>
        <w:rPr>
          <w:rFonts w:ascii="Arial" w:eastAsia="Arial" w:hAnsi="Arial" w:cs="Arial"/>
          <w:i/>
          <w:color w:val="000000"/>
          <w:sz w:val="24"/>
          <w:szCs w:val="24"/>
        </w:rPr>
      </w:pPr>
    </w:p>
    <w:p w14:paraId="1A74232D" w14:textId="77777777" w:rsidR="006D761D" w:rsidRDefault="006D761D" w:rsidP="006D761D">
      <w:pPr>
        <w:spacing w:line="240" w:lineRule="auto"/>
        <w:rPr>
          <w:rFonts w:ascii="Times New Roman" w:eastAsia="Times New Roman" w:hAnsi="Times New Roman" w:cs="Times New Roman"/>
          <w:sz w:val="24"/>
          <w:szCs w:val="24"/>
        </w:rPr>
      </w:pPr>
    </w:p>
    <w:p w14:paraId="747643A5"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Risikovurdering</w:t>
      </w:r>
    </w:p>
    <w:p w14:paraId="780E0A06"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Jeg</w:t>
      </w:r>
      <w:r>
        <w:rPr>
          <w:rFonts w:ascii="Arial" w:eastAsia="Arial" w:hAnsi="Arial" w:cs="Arial"/>
          <w:b/>
          <w:sz w:val="24"/>
          <w:szCs w:val="24"/>
          <w:highlight w:val="yellow"/>
        </w:rPr>
        <w:t>dentify potensielle farer (mekanisk, kjemisk, farer knyttet til spesiell bruk eller bruk av barn) knyttet til ditt produkt og vurdere tilsvarende risiko.</w:t>
      </w:r>
      <w:r>
        <w:rPr>
          <w:rFonts w:ascii="Arial" w:eastAsia="Arial" w:hAnsi="Arial" w:cs="Arial"/>
          <w:sz w:val="24"/>
          <w:szCs w:val="24"/>
        </w:rPr>
        <w:t xml:space="preserve"> Være forberedt på å gi detaljert informasjon som Risk Mitigation Målinger kan hvis du blir bedt om.</w:t>
      </w:r>
    </w:p>
    <w:p w14:paraId="4DA37666"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Smykker kan være stilig og morsomt, men de kommer med noen potensielle farer. Her er noen å være klar over:</w:t>
      </w:r>
    </w:p>
    <w:p w14:paraId="13020864"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Allergiske Reaksjoner</w:t>
      </w:r>
      <w:r>
        <w:rPr>
          <w:rFonts w:ascii="Arial" w:eastAsia="Arial" w:hAnsi="Arial" w:cs="Arial"/>
          <w:sz w:val="24"/>
          <w:szCs w:val="24"/>
        </w:rPr>
        <w:t xml:space="preserve">: Nikkel er et felles allergen finnes i mange øredobber. Allergiske reaksjoner kan forårsake kløe, rødhet, hevelse, og til og med blemmer. Våre øredobber og andre smykker funn er 925 sterling sølv, sølv-belagt og nikkel, kadmium og bly gratis </w:t>
      </w:r>
    </w:p>
    <w:p w14:paraId="500895E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Fysiske Traumer</w:t>
      </w:r>
      <w:r>
        <w:rPr>
          <w:rFonts w:ascii="Arial" w:eastAsia="Arial" w:hAnsi="Arial" w:cs="Arial"/>
          <w:sz w:val="24"/>
          <w:szCs w:val="24"/>
        </w:rPr>
        <w:t xml:space="preserve">: Øredobber kan bli fanget på klær, hår, eller andre objekter, som forårsaker smerte eller til og med å rive av øreflippen. Vær forsiktig når iført øredobber at de ikke vil ta på skjerf, hår eller andre løse gjenstander </w:t>
      </w:r>
    </w:p>
    <w:p w14:paraId="746CAEBD"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Innebygd Øredobber</w:t>
      </w:r>
      <w:r>
        <w:rPr>
          <w:rFonts w:ascii="Arial" w:eastAsia="Arial" w:hAnsi="Arial" w:cs="Arial"/>
          <w:sz w:val="24"/>
          <w:szCs w:val="24"/>
        </w:rPr>
        <w:t>: Tunge eller feil montert øredobber kan føre til piercing til å migrere, som fører til ørering å bli integrert i huden. Sikre at du bare bruker øredobber som er en behagelig vekt for ørene</w:t>
      </w:r>
    </w:p>
    <w:p w14:paraId="08787C5A"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Giftige Stoffer</w:t>
      </w:r>
      <w:r>
        <w:rPr>
          <w:rFonts w:ascii="Arial" w:eastAsia="Arial" w:hAnsi="Arial" w:cs="Arial"/>
          <w:sz w:val="24"/>
          <w:szCs w:val="24"/>
        </w:rPr>
        <w:t xml:space="preserve">: Noen smykker kan inneholde skadelige stoffer som bly eller kadmium, som kan være giftig hvis de kommer i kontakt med huden din, eller hvis det svelges. Vi bruker kun sterling sølv og sølv belagt smykker funn som ikke inneholder giftige stoffer </w:t>
      </w:r>
    </w:p>
    <w:p w14:paraId="11474D8F"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Choking risiko:</w:t>
      </w:r>
      <w:r>
        <w:rPr>
          <w:rFonts w:ascii="Arial" w:eastAsia="Arial" w:hAnsi="Arial" w:cs="Arial"/>
          <w:sz w:val="24"/>
          <w:szCs w:val="24"/>
        </w:rPr>
        <w:t xml:space="preserve"> små barn og babyer kunne choke på små deler, sikre barn og babyer ikke har tilgang til smykker. Knapper bør være sydd på en sikker måte slik at de ikke kan komme av og utgjøre en kvelende risiko. Smykker bør oppbevares utilgjengelig for barn </w:t>
      </w:r>
    </w:p>
    <w:p w14:paraId="777717A6" w14:textId="77777777" w:rsidR="006D761D" w:rsidRDefault="006D761D" w:rsidP="006D761D">
      <w:pPr>
        <w:spacing w:line="240" w:lineRule="auto"/>
        <w:rPr>
          <w:rFonts w:ascii="Arial" w:eastAsia="Arial" w:hAnsi="Arial" w:cs="Arial"/>
          <w:b/>
          <w:sz w:val="24"/>
          <w:szCs w:val="24"/>
        </w:rPr>
      </w:pPr>
    </w:p>
    <w:p w14:paraId="2ED33E0E" w14:textId="77777777" w:rsidR="006D761D" w:rsidRDefault="006D761D" w:rsidP="006D761D">
      <w:pPr>
        <w:spacing w:line="240" w:lineRule="auto"/>
        <w:rPr>
          <w:rFonts w:ascii="Times New Roman" w:eastAsia="Times New Roman" w:hAnsi="Times New Roman" w:cs="Times New Roman"/>
          <w:sz w:val="24"/>
          <w:szCs w:val="24"/>
        </w:rPr>
      </w:pPr>
    </w:p>
    <w:p w14:paraId="79007793"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Samsvar med Relevante Standarder og Forskrifter</w:t>
      </w:r>
    </w:p>
    <w:p w14:paraId="21F8301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Liste av Gjeldende EU-Regelverk og Direktiver</w:t>
      </w:r>
    </w:p>
    <w:p w14:paraId="495A05EC"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Liste over alle EU-regelverk og direktiver som gjelder for produktet. Dette inkluderer GPSR (EU) 2023/988 og eventuelle andre relevante forskrifter (f.eks. Tekstil eller Forskrift REACH-direktivet). Hvis tekstilene er i samsvar med disse reglene, trenger du ikke å koble samsvar dokumenter mindre du blir bedt om det.</w:t>
      </w:r>
      <w:r>
        <w:rPr>
          <w:rFonts w:ascii="Arial" w:eastAsia="Arial" w:hAnsi="Arial" w:cs="Arial"/>
          <w:sz w:val="24"/>
          <w:szCs w:val="24"/>
        </w:rPr>
        <w:br/>
      </w:r>
      <w:r>
        <w:rPr>
          <w:rFonts w:ascii="Arial" w:eastAsia="Arial" w:hAnsi="Arial" w:cs="Arial"/>
          <w:b/>
          <w:sz w:val="24"/>
          <w:szCs w:val="24"/>
          <w:highlight w:val="yellow"/>
        </w:rPr>
        <w:t>Eksempel: Generell produktsikkerhet Forordning (GPSR) 2023/988</w:t>
      </w:r>
    </w:p>
    <w:p w14:paraId="1DA21C95"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Generell produktsikkerhet Forordning (GPSR) 2023/988</w:t>
      </w:r>
    </w:p>
    <w:p w14:paraId="6F2F3E8B"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REACH-Forordningen (Chemical Safety) 1907/2006 </w:t>
      </w:r>
    </w:p>
    <w:p w14:paraId="027F40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Liste over Harmoniserte Standarder</w:t>
      </w:r>
    </w:p>
    <w:p w14:paraId="66CAE49C"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Gir en liste av harmoniserte Europeiske standarder</w:t>
      </w:r>
      <w:r>
        <w:rPr>
          <w:rFonts w:ascii="Arial" w:eastAsia="Arial" w:hAnsi="Arial" w:cs="Arial"/>
          <w:color w:val="000000"/>
          <w:sz w:val="24"/>
          <w:szCs w:val="24"/>
        </w:rPr>
        <w:t xml:space="preserve"> (EN-standarder) at produktet er i samsvar med. </w:t>
      </w:r>
    </w:p>
    <w:p w14:paraId="10B1133D"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smykker funn er i samsvar med EU-1907/2006</w:t>
      </w:r>
    </w:p>
    <w:p w14:paraId="743BB81D" w14:textId="77777777" w:rsidR="006D761D" w:rsidRDefault="006D761D" w:rsidP="006D761D">
      <w:pPr>
        <w:spacing w:line="240" w:lineRule="auto"/>
        <w:rPr>
          <w:rFonts w:ascii="Times New Roman" w:eastAsia="Times New Roman" w:hAnsi="Times New Roman" w:cs="Times New Roman"/>
          <w:sz w:val="24"/>
          <w:szCs w:val="24"/>
        </w:rPr>
      </w:pPr>
    </w:p>
    <w:p w14:paraId="3213302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Testing</w:t>
      </w:r>
    </w:p>
    <w:p w14:paraId="252A957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Liste over tester som er utført for dine produkter og gjeldende EU eller andre gjeldende teststandarder </w:t>
      </w:r>
    </w:p>
    <w:p w14:paraId="6DB3EB03"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Listen gyldig tester fra akkrediterte laboratorier som bekrefter produktets samsvar med gjeldende sikkerhetsstandarder med referanse til standarder som brukes for testing. </w:t>
      </w:r>
      <w:r>
        <w:rPr>
          <w:rFonts w:ascii="Arial" w:eastAsia="Arial" w:hAnsi="Arial" w:cs="Arial"/>
          <w:b/>
          <w:sz w:val="24"/>
          <w:szCs w:val="24"/>
          <w:highlight w:val="yellow"/>
        </w:rPr>
        <w:br/>
      </w:r>
      <w:r>
        <w:rPr>
          <w:rFonts w:ascii="Arial" w:eastAsia="Arial" w:hAnsi="Arial" w:cs="Arial"/>
          <w:sz w:val="24"/>
          <w:szCs w:val="24"/>
        </w:rPr>
        <w:t>Arbeidet med produsent/leverandør skal de ha informasjon lett tilgjengelig. Ta hensyn til Produkttype, noen produkttyper krever mer detaljer enn andre. Generelt er det større risiko jo mer omfattende beskrivelse. Hvis du blir bedt om det, kan du ha for å gi den faktiske test rapporter</w:t>
      </w:r>
    </w:p>
    <w:p w14:paraId="2A4BBF90"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smykker funn er i samsvar med EU-1907/2006</w:t>
      </w:r>
    </w:p>
    <w:p w14:paraId="3700B953" w14:textId="77777777" w:rsidR="006D761D" w:rsidRDefault="006D761D" w:rsidP="006D761D">
      <w:pPr>
        <w:spacing w:line="240" w:lineRule="auto"/>
        <w:rPr>
          <w:rFonts w:ascii="Arial" w:eastAsia="Arial" w:hAnsi="Arial" w:cs="Arial"/>
          <w:color w:val="B7B7B7"/>
          <w:sz w:val="24"/>
          <w:szCs w:val="24"/>
        </w:rPr>
      </w:pPr>
    </w:p>
    <w:p w14:paraId="31D27FF7" w14:textId="77777777" w:rsidR="006D761D" w:rsidRDefault="006D761D" w:rsidP="006D761D">
      <w:pPr>
        <w:spacing w:line="240" w:lineRule="auto"/>
        <w:rPr>
          <w:rFonts w:ascii="Times New Roman" w:eastAsia="Times New Roman" w:hAnsi="Times New Roman" w:cs="Times New Roman"/>
          <w:sz w:val="24"/>
          <w:szCs w:val="24"/>
        </w:rPr>
      </w:pPr>
    </w:p>
    <w:p w14:paraId="7384064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Produktmanualen, </w:t>
      </w:r>
      <w:r>
        <w:rPr>
          <w:rFonts w:ascii="Arial" w:eastAsia="Arial" w:hAnsi="Arial" w:cs="Arial"/>
          <w:b/>
          <w:sz w:val="28"/>
          <w:szCs w:val="28"/>
        </w:rPr>
        <w:t>sikkerhet,</w:t>
      </w:r>
      <w:r>
        <w:rPr>
          <w:rFonts w:ascii="Arial" w:eastAsia="Arial" w:hAnsi="Arial" w:cs="Arial"/>
          <w:b/>
          <w:color w:val="000000"/>
          <w:sz w:val="28"/>
          <w:szCs w:val="28"/>
        </w:rPr>
        <w:t xml:space="preserve"> Merking og Merking</w:t>
      </w:r>
    </w:p>
    <w:p w14:paraId="2AF128E2"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produktmerking</w:t>
      </w:r>
    </w:p>
    <w:p w14:paraId="00BA395A"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Beskrive informasjonen som finnes på produktet etiketter, for eksempel sikkerhet advarsler, forsiktighet instruksjoner, og dimensjonering.</w:t>
      </w:r>
      <w:r>
        <w:rPr>
          <w:rFonts w:ascii="Arial" w:eastAsia="Arial" w:hAnsi="Arial" w:cs="Arial"/>
          <w:sz w:val="24"/>
          <w:szCs w:val="24"/>
        </w:rPr>
        <w:t xml:space="preserve"> Du trenger ikke angi det nøyaktige instruksjoner, størrelser eller advarsler, akkurat hva slags informasjon er der. Være forberedt på å gi en faktisk kopier av en etikett på forespørsel. Sikre at merking er i samsvar med gjeldende EU-regler, spesielt om sporbarhet og sikkerhetsinformasjon.</w:t>
      </w:r>
    </w:p>
    <w:p w14:paraId="0336DD9B"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alle produktene leveres med bedriftsinformasjon og pleie/advarsel etikett</w:t>
      </w:r>
    </w:p>
    <w:p w14:paraId="6AE047B8" w14:textId="77777777" w:rsidR="006D761D" w:rsidRDefault="006D761D" w:rsidP="006D761D">
      <w:pPr>
        <w:spacing w:line="240" w:lineRule="auto"/>
        <w:rPr>
          <w:rFonts w:ascii="Times New Roman" w:eastAsia="Times New Roman" w:hAnsi="Times New Roman" w:cs="Times New Roman"/>
          <w:sz w:val="24"/>
          <w:szCs w:val="24"/>
        </w:rPr>
      </w:pPr>
    </w:p>
    <w:p w14:paraId="392C3CF7"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Leverandør og Underleverandør Informasjon </w:t>
      </w:r>
    </w:p>
    <w:p w14:paraId="712B963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Leverandør Detaljer</w:t>
      </w:r>
    </w:p>
    <w:p w14:paraId="302F7914"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lastRenderedPageBreak/>
        <w:t>Oppgi navn og adresser av hovedleverandører og underleverandører involvert i produksjonen av produktet.</w:t>
      </w:r>
      <w:r>
        <w:rPr>
          <w:rFonts w:ascii="Arial" w:eastAsia="Arial" w:hAnsi="Arial" w:cs="Arial"/>
          <w:sz w:val="24"/>
          <w:szCs w:val="24"/>
        </w:rPr>
        <w:t xml:space="preserve"> Du kan bli bedt om å gi ytterligere detaljer om supply chain-og kvalitetskontroll tiltak som er iverksatt i forsyningskjeden etter avtale</w:t>
      </w:r>
    </w:p>
    <w:p w14:paraId="2844C2B8"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smykker funn; Shelly Bomull, 16 wall Street, Barnsley, S70 1 NR</w:t>
      </w:r>
    </w:p>
    <w:p w14:paraId="70EEC723"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smykker funn; Den Nysgjerrige Perle, 1 Duddingston Meter, Edinburgh, EH15 3NT </w:t>
      </w:r>
    </w:p>
    <w:p w14:paraId="135A6FB2" w14:textId="77777777" w:rsidR="006D761D" w:rsidRDefault="006D761D" w:rsidP="006D761D">
      <w:pPr>
        <w:spacing w:line="240" w:lineRule="auto"/>
        <w:rPr>
          <w:rFonts w:ascii="Times New Roman" w:eastAsia="Times New Roman" w:hAnsi="Times New Roman" w:cs="Times New Roman"/>
          <w:sz w:val="24"/>
          <w:szCs w:val="24"/>
        </w:rPr>
      </w:pPr>
    </w:p>
    <w:p w14:paraId="0F7BBB63"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Dette dokumentet management procedure</w:t>
      </w:r>
    </w:p>
    <w:p w14:paraId="18D06F87"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Gjennomgang og oppdatering</w:t>
      </w:r>
    </w:p>
    <w:p w14:paraId="0F53481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Dette dokumentet er regelmessig gjenstand for gjennomgang, og det er til å bli oppdatert hvis noen informasjon i dette dokumentet endres/oppdateres.</w:t>
      </w:r>
    </w:p>
    <w:p w14:paraId="0902519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Versjon Kontroll</w:t>
      </w:r>
    </w:p>
    <w:p w14:paraId="390195A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Alle versjoner av tekniske filen er vedlikeholdt, og dokumentere kontroll prosedyrer er på plass for å sikre at filen er alltid up-to-date.</w:t>
      </w:r>
    </w:p>
    <w:p w14:paraId="0CD7FD0B" w14:textId="77777777" w:rsidR="006D761D" w:rsidRDefault="006D761D" w:rsidP="006D761D">
      <w:pPr>
        <w:spacing w:line="240" w:lineRule="auto"/>
        <w:ind w:left="720"/>
        <w:rPr>
          <w:rFonts w:ascii="Times New Roman" w:eastAsia="Times New Roman" w:hAnsi="Times New Roman" w:cs="Times New Roman"/>
          <w:sz w:val="24"/>
          <w:szCs w:val="24"/>
        </w:rPr>
      </w:pPr>
    </w:p>
    <w:p w14:paraId="551357C0" w14:textId="77777777" w:rsidR="006D761D" w:rsidRDefault="006D761D" w:rsidP="006D761D">
      <w:pPr>
        <w:spacing w:line="240" w:lineRule="auto"/>
        <w:rPr>
          <w:rFonts w:ascii="Times New Roman" w:eastAsia="Times New Roman" w:hAnsi="Times New Roman" w:cs="Times New Roman"/>
          <w:sz w:val="24"/>
          <w:szCs w:val="24"/>
        </w:rPr>
      </w:pPr>
    </w:p>
    <w:p w14:paraId="621A48E6" w14:textId="77777777" w:rsidR="006D761D" w:rsidRDefault="006D761D" w:rsidP="006D761D"/>
    <w:p w14:paraId="256B8BD4" w14:textId="77777777" w:rsidR="006D761D" w:rsidRPr="00932231" w:rsidRDefault="006D761D" w:rsidP="006D761D"/>
    <w:p w14:paraId="23DD54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Dokumentacja TECHNICZNA - </w:t>
      </w:r>
      <w:r>
        <w:rPr>
          <w:rFonts w:ascii="Arial" w:eastAsia="Arial" w:hAnsi="Arial" w:cs="Arial"/>
          <w:b/>
          <w:sz w:val="32"/>
          <w:szCs w:val="32"/>
        </w:rPr>
        <w:t>Wyroby Z naturalnych Materiałów</w:t>
      </w:r>
    </w:p>
    <w:p w14:paraId="7D05C25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Dokumentacja techniczna jest zbiorem dokumentów, potwierdzających zgodność produktu z zasadami bezpieczeństwa, dyrektywami i normami UE.</w:t>
      </w:r>
    </w:p>
    <w:p w14:paraId="60FC7EF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Numer rejestracyjny dokumentu: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 -[</w:t>
      </w:r>
      <w:r>
        <w:rPr>
          <w:rFonts w:ascii="Arial" w:eastAsia="Arial" w:hAnsi="Arial" w:cs="Arial"/>
          <w:b/>
          <w:sz w:val="24"/>
          <w:szCs w:val="24"/>
          <w:highlight w:val="yellow"/>
        </w:rPr>
        <w:t>wersja (01.0)</w:t>
      </w:r>
      <w:r>
        <w:rPr>
          <w:rFonts w:ascii="Arial" w:eastAsia="Arial" w:hAnsi="Arial" w:cs="Arial"/>
          <w:b/>
          <w:sz w:val="24"/>
          <w:szCs w:val="24"/>
        </w:rPr>
        <w:t>]</w:t>
      </w:r>
    </w:p>
    <w:p w14:paraId="51A0503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wydania: [</w:t>
      </w:r>
      <w:r>
        <w:rPr>
          <w:rFonts w:ascii="Arial" w:eastAsia="Arial" w:hAnsi="Arial" w:cs="Arial"/>
          <w:b/>
          <w:sz w:val="24"/>
          <w:szCs w:val="24"/>
          <w:highlight w:val="yellow"/>
        </w:rPr>
        <w:t>15.03</w:t>
      </w:r>
      <w:r>
        <w:rPr>
          <w:rFonts w:ascii="Arial" w:eastAsia="Arial" w:hAnsi="Arial" w:cs="Arial"/>
          <w:b/>
          <w:color w:val="000000"/>
          <w:sz w:val="24"/>
          <w:szCs w:val="24"/>
        </w:rPr>
        <w:t>]</w:t>
      </w:r>
    </w:p>
    <w:p w14:paraId="0E31BFB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Deklaracja zgodności: </w:t>
      </w:r>
      <w:hyperlink r:id="rId47">
        <w:r>
          <w:rPr>
            <w:rFonts w:ascii="Arial" w:eastAsia="Arial" w:hAnsi="Arial" w:cs="Arial"/>
            <w:b/>
            <w:color w:val="1155CC"/>
            <w:sz w:val="24"/>
            <w:szCs w:val="24"/>
            <w:u w:val="single"/>
          </w:rPr>
          <w:t>LINK</w:t>
        </w:r>
      </w:hyperlink>
    </w:p>
    <w:p w14:paraId="2595C899" w14:textId="77777777" w:rsidR="006D761D" w:rsidRDefault="006D761D" w:rsidP="006D761D">
      <w:pPr>
        <w:spacing w:line="240" w:lineRule="auto"/>
        <w:rPr>
          <w:rFonts w:ascii="Arial" w:eastAsia="Arial" w:hAnsi="Arial" w:cs="Arial"/>
          <w:b/>
          <w:sz w:val="24"/>
          <w:szCs w:val="24"/>
        </w:rPr>
      </w:pPr>
    </w:p>
    <w:p w14:paraId="7E3D509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Informacje o producencie:</w:t>
      </w:r>
    </w:p>
    <w:p w14:paraId="114AE910"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Warsztat Tkania</w:t>
      </w:r>
    </w:p>
    <w:p w14:paraId="01DBC3B0"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Wyspa Lewis</w:t>
      </w:r>
    </w:p>
    <w:p w14:paraId="66EEE53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Wahacz nacisk, HS2 9NP, GB</w:t>
      </w:r>
    </w:p>
    <w:p w14:paraId="75DD5F1A"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489668A6"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D397A0D"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310C2515" w14:textId="77777777" w:rsidR="006D761D" w:rsidRDefault="006D761D" w:rsidP="006D761D">
      <w:pPr>
        <w:spacing w:line="240" w:lineRule="auto"/>
        <w:rPr>
          <w:rFonts w:ascii="Arial" w:eastAsia="Arial" w:hAnsi="Arial" w:cs="Arial"/>
          <w:b/>
          <w:sz w:val="24"/>
          <w:szCs w:val="24"/>
        </w:rPr>
      </w:pPr>
    </w:p>
    <w:p w14:paraId="39F760BC" w14:textId="77777777" w:rsidR="006D761D" w:rsidRDefault="006D761D" w:rsidP="006D761D">
      <w:pPr>
        <w:spacing w:line="240" w:lineRule="auto"/>
        <w:rPr>
          <w:rFonts w:ascii="Times New Roman" w:eastAsia="Times New Roman" w:hAnsi="Times New Roman" w:cs="Times New Roman"/>
          <w:sz w:val="24"/>
          <w:szCs w:val="24"/>
        </w:rPr>
      </w:pPr>
    </w:p>
    <w:p w14:paraId="6246D86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 Opis produktu</w:t>
      </w:r>
    </w:p>
    <w:p w14:paraId="52E9960D"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w:t>
      </w:r>
      <w:r>
        <w:rPr>
          <w:rFonts w:ascii="Arial" w:eastAsia="Arial" w:hAnsi="Arial" w:cs="Arial"/>
          <w:b/>
          <w:sz w:val="24"/>
          <w:szCs w:val="24"/>
        </w:rPr>
        <w:t>Rodzaj produktu: Produkty z naturalnych materiałów</w:t>
      </w:r>
    </w:p>
    <w:p w14:paraId="662E635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1.2 Opis rodzaju produktu</w:t>
      </w:r>
    </w:p>
    <w:p w14:paraId="1CA6BD2E"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Biżuteria: Wyroby z morskiego szkła, muszli i люизийского gnejs.</w:t>
      </w:r>
    </w:p>
    <w:p w14:paraId="43B451BF"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Wystrój domu: Przedmioty zawierające naturalne znaleziska z wybrzeża morskiego.</w:t>
      </w:r>
    </w:p>
    <w:p w14:paraId="77B0E386" w14:textId="77777777" w:rsidR="006D761D" w:rsidRDefault="006D761D" w:rsidP="006D761D">
      <w:pPr>
        <w:spacing w:line="240" w:lineRule="auto"/>
        <w:rPr>
          <w:rFonts w:ascii="Arial" w:eastAsia="Arial" w:hAnsi="Arial" w:cs="Arial"/>
          <w:b/>
          <w:sz w:val="24"/>
          <w:szCs w:val="24"/>
          <w:highlight w:val="yellow"/>
        </w:rPr>
      </w:pPr>
    </w:p>
    <w:p w14:paraId="5815956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dane Techniczne produktu</w:t>
      </w:r>
    </w:p>
    <w:p w14:paraId="4F113E80"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Opisz przeznaczenie i rynek, dla którego jest ona przeznaczona (np. konsument produkt, produkty, przeznaczone wyłącznie dla dzieci itp.). a także szczegółowy opis materiałów, rozmiarów i akcesoriów.</w:t>
      </w:r>
    </w:p>
    <w:p w14:paraId="6397832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Użytkowanie zgodne z przeznaczeniem</w:t>
      </w:r>
    </w:p>
    <w:p w14:paraId="4690248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Kolczyki - popularna forma biżuterii, które mogą poprawić swój ogólny wizerunek i wyrazić swój indywidualny styl. Oto kilka kluczowych zastosowań i zalet noszenia kolczyków:</w:t>
      </w:r>
    </w:p>
    <w:p w14:paraId="22D6E87A"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Modne oświadczenie</w:t>
      </w:r>
      <w:r>
        <w:rPr>
          <w:rFonts w:ascii="Arial" w:eastAsia="Arial" w:hAnsi="Arial" w:cs="Arial"/>
          <w:sz w:val="24"/>
          <w:szCs w:val="24"/>
        </w:rPr>
        <w:t>: Kolczyki mogą zrobić odważne modne oświadczenie i uzupełnić swój strój. Są one dostępne w różnych stylach, od nitów do wiszących.</w:t>
      </w:r>
    </w:p>
    <w:p w14:paraId="29A14D17"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Ekspresja</w:t>
      </w:r>
      <w:r>
        <w:rPr>
          <w:rFonts w:ascii="Arial" w:eastAsia="Arial" w:hAnsi="Arial" w:cs="Arial"/>
          <w:sz w:val="24"/>
          <w:szCs w:val="24"/>
        </w:rPr>
        <w:t>: oferują sposób, aby wyrazić swoją osobowość.</w:t>
      </w:r>
    </w:p>
    <w:p w14:paraId="2C172AB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Kadrowanie twarzy</w:t>
      </w:r>
      <w:r>
        <w:rPr>
          <w:rFonts w:ascii="Arial" w:eastAsia="Arial" w:hAnsi="Arial" w:cs="Arial"/>
          <w:sz w:val="24"/>
          <w:szCs w:val="24"/>
        </w:rPr>
        <w:t>: Kolczyki mogą otoczka twarz i podkreślać jego cechy. Różne kształty i fasony mogą przyciągnąć uwagę do swoich oczu, policzków lub linii podbródka.</w:t>
      </w:r>
    </w:p>
    <w:p w14:paraId="0FCFAE7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Uniwersalność</w:t>
      </w:r>
      <w:r>
        <w:rPr>
          <w:rFonts w:ascii="Arial" w:eastAsia="Arial" w:hAnsi="Arial" w:cs="Arial"/>
          <w:sz w:val="24"/>
          <w:szCs w:val="24"/>
        </w:rPr>
        <w:t>: Dzięki szerokiej gamie materiałów, kolorówi wzorów kolczyki mogą być uniwersalne akcesoria na każdą okazję, od codziennych spacerów do oficjalnych imprez.</w:t>
      </w:r>
    </w:p>
    <w:p w14:paraId="2D65C7BB"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Zwiększenie pewności siebie</w:t>
      </w:r>
      <w:r>
        <w:rPr>
          <w:rFonts w:ascii="Arial" w:eastAsia="Arial" w:hAnsi="Arial" w:cs="Arial"/>
          <w:sz w:val="24"/>
          <w:szCs w:val="24"/>
        </w:rPr>
        <w:t>: Noszenie ulubionych kolczyków może zwiększyć swoją pewność siebie i czuć się bardziej zebranych i wprowadza przełomową.</w:t>
      </w:r>
    </w:p>
    <w:p w14:paraId="34AC0E00"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Opcja prezent</w:t>
      </w:r>
      <w:r>
        <w:rPr>
          <w:rFonts w:ascii="Arial" w:eastAsia="Arial" w:hAnsi="Arial" w:cs="Arial"/>
          <w:sz w:val="24"/>
          <w:szCs w:val="24"/>
        </w:rPr>
        <w:t>: Kolczyki - przemyślany i ponadczasowe opcja na prezent na urodziny, rocznice lub inne specjalne okazje.</w:t>
      </w:r>
    </w:p>
    <w:p w14:paraId="47A1F143"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Naszyjniki - piękna i uniwersalna forma biżuterii, która ma wiele zastosowań i zalet:</w:t>
      </w:r>
    </w:p>
    <w:p w14:paraId="2AB17A5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Oświadczenie o modzie</w:t>
      </w:r>
      <w:r>
        <w:rPr>
          <w:rFonts w:ascii="Arial" w:eastAsia="Arial" w:hAnsi="Arial" w:cs="Arial"/>
          <w:sz w:val="24"/>
          <w:szCs w:val="24"/>
        </w:rPr>
        <w:t>: Naszyjniki mogą stać się centrum uwagi swojego stroju, dodając elegancji, kolorui stylu. Są one dostępne w różnych wzorów i materiałów, odpowiednich na różne okazje i osobistych preferencji.</w:t>
      </w:r>
    </w:p>
    <w:p w14:paraId="75AE739A"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Ekspresja</w:t>
      </w:r>
      <w:r>
        <w:rPr>
          <w:rFonts w:ascii="Arial" w:eastAsia="Arial" w:hAnsi="Arial" w:cs="Arial"/>
          <w:sz w:val="24"/>
          <w:szCs w:val="24"/>
        </w:rPr>
        <w:t>: noszenie naszyjnika może odzwierciedlać twoją osobowość, nastrój lub nawet przekazać wiadomość. Od minimalistycznej konstrukcji do odważnych efektownych ozdób - dla każdego stylu znajdzie się naszyjnik.</w:t>
      </w:r>
    </w:p>
    <w:p w14:paraId="4095D6A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Podkreślające zalety</w:t>
      </w:r>
      <w:r>
        <w:rPr>
          <w:rFonts w:ascii="Arial" w:eastAsia="Arial" w:hAnsi="Arial" w:cs="Arial"/>
          <w:sz w:val="24"/>
          <w:szCs w:val="24"/>
        </w:rPr>
        <w:t>: Naszyjniki mogą przyciągnąć uwagę do swojego dekoltu i ключицам, podkreślając swoje cechy. Różna długość może tworzyć różne efekty wizualne, takie jak wydłużenie szyi lub przyciąganie uwagi do klatki piersiowej.</w:t>
      </w:r>
    </w:p>
    <w:p w14:paraId="4F589A4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Nakładanie warstw</w:t>
      </w:r>
      <w:r>
        <w:rPr>
          <w:rFonts w:ascii="Arial" w:eastAsia="Arial" w:hAnsi="Arial" w:cs="Arial"/>
          <w:sz w:val="24"/>
          <w:szCs w:val="24"/>
        </w:rPr>
        <w:t>: można nałożyć kilka naszyjników o różnej długości i kroju, aby stworzyć niepowtarzalny i spersonalizowany styl. To pozwoli twojemu wraz głębokości i zainteresowania.</w:t>
      </w:r>
    </w:p>
    <w:p w14:paraId="1524BA2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Uniwersalność</w:t>
      </w:r>
      <w:r>
        <w:rPr>
          <w:rFonts w:ascii="Arial" w:eastAsia="Arial" w:hAnsi="Arial" w:cs="Arial"/>
          <w:sz w:val="24"/>
          <w:szCs w:val="24"/>
        </w:rPr>
        <w:t>: naszyjnik można nosić na wiele różnych sposobów, od codziennych do oficjalnych, niezależnie od tego, czy udajesz, czy jesteś w biurze, na specjalną okazję lub po prostu zajmujesz się codziennymi sprawami.</w:t>
      </w:r>
    </w:p>
    <w:p w14:paraId="3D05D111"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Opcja prezent</w:t>
      </w:r>
      <w:r>
        <w:rPr>
          <w:rFonts w:ascii="Arial" w:eastAsia="Arial" w:hAnsi="Arial" w:cs="Arial"/>
          <w:sz w:val="24"/>
          <w:szCs w:val="24"/>
        </w:rPr>
        <w:t>: naszyjniki będą przemyślane i znaczące prezenty na urodziny, rocznice, święta lub inne okazje.</w:t>
      </w:r>
    </w:p>
    <w:p w14:paraId="233258C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lastRenderedPageBreak/>
        <w:t>Elementy dekoracyjne:</w:t>
      </w:r>
    </w:p>
    <w:p w14:paraId="5D84E82A"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Elementy dekoracyjne</w:t>
      </w:r>
      <w:r>
        <w:rPr>
          <w:rFonts w:ascii="Arial" w:eastAsia="Arial" w:hAnsi="Arial" w:cs="Arial"/>
          <w:sz w:val="24"/>
          <w:szCs w:val="24"/>
        </w:rPr>
        <w:t>: mogą być stosowane jako elementy dekoracyjne w domach, biurach i ogrodach, dodając indywidualne podejście do projektowania wnętrz.</w:t>
      </w:r>
    </w:p>
    <w:p w14:paraId="4ECB8898" w14:textId="77777777" w:rsidR="006D761D" w:rsidRDefault="006D761D" w:rsidP="006D761D">
      <w:pPr>
        <w:spacing w:line="240" w:lineRule="auto"/>
        <w:rPr>
          <w:rFonts w:ascii="Arial" w:eastAsia="Arial" w:hAnsi="Arial" w:cs="Arial"/>
          <w:b/>
          <w:sz w:val="24"/>
          <w:szCs w:val="24"/>
          <w:highlight w:val="yellow"/>
        </w:rPr>
      </w:pPr>
    </w:p>
    <w:p w14:paraId="71441A4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Rynek, dla którego jest przeznaczony</w:t>
      </w:r>
      <w:r>
        <w:rPr>
          <w:rFonts w:ascii="Arial" w:eastAsia="Arial" w:hAnsi="Arial" w:cs="Arial"/>
          <w:sz w:val="24"/>
          <w:szCs w:val="24"/>
        </w:rPr>
        <w:t xml:space="preserve"> (np. konsument towar, towary przeznaczone wyłącznie dla dzieci, itp.)</w:t>
      </w:r>
    </w:p>
    <w:p w14:paraId="5CB1786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Przeznaczony jest dla osób dorosłych powyżej 18 lat i nie jest zalecane dla dzieci</w:t>
      </w:r>
    </w:p>
    <w:p w14:paraId="1F63DF8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Przegląd materiałów</w:t>
      </w:r>
    </w:p>
    <w:p w14:paraId="55822F8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Muszle, kamienie, szkło morskie, morska ceramika i inne znaleziska z plaży</w:t>
      </w:r>
    </w:p>
    <w:p w14:paraId="7E663BC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Biżuteria ze srebra z srebra</w:t>
      </w:r>
    </w:p>
    <w:p w14:paraId="3311786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Zakres rozmiarów</w:t>
      </w:r>
      <w:r>
        <w:rPr>
          <w:rFonts w:ascii="Arial" w:eastAsia="Arial" w:hAnsi="Arial" w:cs="Arial"/>
          <w:sz w:val="24"/>
          <w:szCs w:val="24"/>
        </w:rPr>
        <w:t xml:space="preserve"> (przykład: XS-XXL)</w:t>
      </w:r>
    </w:p>
    <w:p w14:paraId="4043BE3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dowolny rozmiar</w:t>
      </w:r>
    </w:p>
    <w:p w14:paraId="01E5E8F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Artykułu w obrębie rodzaju produktu</w:t>
      </w:r>
    </w:p>
    <w:p w14:paraId="6C26945B"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48">
        <w:r>
          <w:rPr>
            <w:rFonts w:ascii="Arial" w:eastAsia="Arial" w:hAnsi="Arial" w:cs="Arial"/>
            <w:color w:val="1155CC"/>
            <w:sz w:val="24"/>
            <w:szCs w:val="24"/>
            <w:u w:val="single"/>
          </w:rPr>
          <w:t>Proszę podać stosowne artykuły w rodzaju produktu.</w:t>
        </w:r>
      </w:hyperlink>
    </w:p>
    <w:p w14:paraId="1F165E59" w14:textId="77777777" w:rsidR="006D761D" w:rsidRDefault="006D761D" w:rsidP="006D761D">
      <w:pPr>
        <w:spacing w:line="240" w:lineRule="auto"/>
        <w:ind w:left="720" w:hanging="360"/>
        <w:rPr>
          <w:rFonts w:ascii="Arial" w:eastAsia="Arial" w:hAnsi="Arial" w:cs="Arial"/>
          <w:sz w:val="24"/>
          <w:szCs w:val="24"/>
        </w:rPr>
      </w:pPr>
    </w:p>
    <w:p w14:paraId="382E4D7B" w14:textId="77777777" w:rsidR="006D761D" w:rsidRDefault="006D761D" w:rsidP="006D761D">
      <w:pPr>
        <w:spacing w:line="240" w:lineRule="auto"/>
        <w:rPr>
          <w:rFonts w:ascii="Times New Roman" w:eastAsia="Times New Roman" w:hAnsi="Times New Roman" w:cs="Times New Roman"/>
          <w:sz w:val="24"/>
          <w:szCs w:val="24"/>
        </w:rPr>
      </w:pPr>
    </w:p>
    <w:p w14:paraId="635F36A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Informacje o konstrukcji i produkcji</w:t>
      </w:r>
    </w:p>
    <w:p w14:paraId="56C0B6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Specyfikacja (BOM)</w:t>
      </w:r>
    </w:p>
    <w:p w14:paraId="3A16F2F0"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Wymień elementy, tekstyliów i innych materiałów używanych w produkcji tego typu produktów</w:t>
      </w:r>
      <w:r>
        <w:rPr>
          <w:rFonts w:ascii="Arial" w:eastAsia="Arial" w:hAnsi="Arial" w:cs="Arial"/>
          <w:color w:val="000000"/>
          <w:sz w:val="24"/>
          <w:szCs w:val="24"/>
        </w:rPr>
        <w:t xml:space="preserve">. </w:t>
      </w:r>
      <w:r>
        <w:rPr>
          <w:rFonts w:ascii="Arial" w:eastAsia="Arial" w:hAnsi="Arial" w:cs="Arial"/>
          <w:sz w:val="24"/>
          <w:szCs w:val="24"/>
        </w:rPr>
        <w:t>Współpraca z producentem (ami), jeśli to nie ty, u nich musi być łatwo dostępne informacje.</w:t>
      </w:r>
    </w:p>
    <w:p w14:paraId="1D72C5D2"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Srebrne lub posrebrzane znaleziska </w:t>
      </w:r>
    </w:p>
    <w:p w14:paraId="571BBA9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Materiały z plaży</w:t>
      </w:r>
    </w:p>
    <w:p w14:paraId="5DD220A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 Produkcyjny</w:t>
      </w:r>
    </w:p>
    <w:p w14:paraId="613A77EF"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Ogólny opis procesu produkcyjnego.</w:t>
      </w:r>
      <w:r>
        <w:rPr>
          <w:rFonts w:ascii="Arial" w:eastAsia="Arial" w:hAnsi="Arial" w:cs="Arial"/>
          <w:sz w:val="24"/>
          <w:szCs w:val="24"/>
        </w:rPr>
        <w:t xml:space="preserve"> Skontaktuj się z producentem (am), jeśli to nie ty, u nich musi być łatwo dostępne informacje. Z reguły im wyższe ryzyko związane z produktem, tym bardziej szczegółowy opis.</w:t>
      </w:r>
    </w:p>
    <w:p w14:paraId="1B17F58D"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Zbieram plażowe znaleziska ręcznie podczas swoich spacerów, a następnie tworzę biżuterię w swoim studio, za pomocą narzędzia ręczne i biżuteria znaleziska</w:t>
      </w:r>
    </w:p>
    <w:p w14:paraId="0133E104" w14:textId="77777777" w:rsidR="006D761D" w:rsidRDefault="006D761D" w:rsidP="006D761D">
      <w:pPr>
        <w:spacing w:after="0" w:line="240" w:lineRule="auto"/>
        <w:rPr>
          <w:rFonts w:ascii="Arial" w:eastAsia="Arial" w:hAnsi="Arial" w:cs="Arial"/>
          <w:i/>
          <w:color w:val="000000"/>
          <w:sz w:val="24"/>
          <w:szCs w:val="24"/>
        </w:rPr>
      </w:pPr>
    </w:p>
    <w:p w14:paraId="3E4C122C" w14:textId="77777777" w:rsidR="006D761D" w:rsidRDefault="006D761D" w:rsidP="006D761D">
      <w:pPr>
        <w:spacing w:line="240" w:lineRule="auto"/>
        <w:ind w:left="720"/>
        <w:rPr>
          <w:rFonts w:ascii="Arial" w:eastAsia="Arial" w:hAnsi="Arial" w:cs="Arial"/>
          <w:i/>
          <w:color w:val="000000"/>
          <w:sz w:val="24"/>
          <w:szCs w:val="24"/>
        </w:rPr>
      </w:pPr>
    </w:p>
    <w:p w14:paraId="0761F2E9" w14:textId="77777777" w:rsidR="006D761D" w:rsidRDefault="006D761D" w:rsidP="006D761D">
      <w:pPr>
        <w:spacing w:line="240" w:lineRule="auto"/>
        <w:rPr>
          <w:rFonts w:ascii="Times New Roman" w:eastAsia="Times New Roman" w:hAnsi="Times New Roman" w:cs="Times New Roman"/>
          <w:sz w:val="24"/>
          <w:szCs w:val="24"/>
        </w:rPr>
      </w:pPr>
    </w:p>
    <w:p w14:paraId="53B09A2D"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Ocena ryzyka</w:t>
      </w:r>
    </w:p>
    <w:p w14:paraId="39179FC4"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lastRenderedPageBreak/>
        <w:t>Ja</w:t>
      </w:r>
      <w:r>
        <w:rPr>
          <w:rFonts w:ascii="Arial" w:eastAsia="Arial" w:hAnsi="Arial" w:cs="Arial"/>
          <w:b/>
          <w:sz w:val="24"/>
          <w:szCs w:val="24"/>
          <w:highlight w:val="yellow"/>
        </w:rPr>
        <w:t>mówię o potencjalnych zagrożeń (mechaniczne, chemiczne, związane ze specjalnym zastosowaniem lub korzystania z dziećmi), związane z produktem, i oceniam odpowiednie ryzyko.</w:t>
      </w:r>
      <w:r>
        <w:rPr>
          <w:rFonts w:ascii="Arial" w:eastAsia="Arial" w:hAnsi="Arial" w:cs="Arial"/>
          <w:sz w:val="24"/>
          <w:szCs w:val="24"/>
        </w:rPr>
        <w:t xml:space="preserve"> Przygotuj szczegółowe informacje, na przykład, pomiar zmniejszenia ryzyka, jeśli to konieczne.</w:t>
      </w:r>
    </w:p>
    <w:p w14:paraId="5A58FFD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Ozdoby mogą być stylowe i zabawne, ale wiąże się z pewnymi potencjalnymi niebezpieczeństwami. Oto kilka, o których należy wiedzieć:</w:t>
      </w:r>
    </w:p>
    <w:p w14:paraId="235C9D13"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Reakcje alergiczne</w:t>
      </w:r>
      <w:r>
        <w:rPr>
          <w:rFonts w:ascii="Arial" w:eastAsia="Arial" w:hAnsi="Arial" w:cs="Arial"/>
          <w:sz w:val="24"/>
          <w:szCs w:val="24"/>
        </w:rPr>
        <w:t>: Nikiel jest najczęstszym alergenem, zawartych w wielu kolczyków. Reakcje alergiczne mogą powodować swędzenie, zaczerwienienie, obrzęk, a nawet pęcherze. Nasze kolczyki i inne wyroby jubilerskie wykonane ze srebra próby 925 lub srebra nie zawiera niklu, kadmu i ołowiu</w:t>
      </w:r>
    </w:p>
    <w:p w14:paraId="3302A8EF"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Uraz fizyczny</w:t>
      </w:r>
      <w:r>
        <w:rPr>
          <w:rFonts w:ascii="Arial" w:eastAsia="Arial" w:hAnsi="Arial" w:cs="Arial"/>
          <w:sz w:val="24"/>
          <w:szCs w:val="24"/>
        </w:rPr>
        <w:t xml:space="preserve">: Kolczyki mogą zaczepić się o ubranie, włosy lub inne przedmioty, powodując ból lub nawet zerwanie płatka ucha. Podczas noszenia kolczyków należy uważać, aby nie zaczepiły się o szaliki, włosy lub inne luźne przedmioty </w:t>
      </w:r>
    </w:p>
    <w:p w14:paraId="0817BA2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Wbudowane kolczyki</w:t>
      </w:r>
      <w:r>
        <w:rPr>
          <w:rFonts w:ascii="Arial" w:eastAsia="Arial" w:hAnsi="Arial" w:cs="Arial"/>
          <w:sz w:val="24"/>
          <w:szCs w:val="24"/>
        </w:rPr>
        <w:t>: Ciężkie lub nieprawidłowo założone kolczyki mogą spowodować przesunięcie piercing, że doprowadzi do вживлению kolczyki w skórę. Upewnij się, że nosisz tylko te kolczyki, które mają wygodny waga dla twoich uszu</w:t>
      </w:r>
    </w:p>
    <w:p w14:paraId="114D688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Substancje toksyczne</w:t>
      </w:r>
      <w:r>
        <w:rPr>
          <w:rFonts w:ascii="Arial" w:eastAsia="Arial" w:hAnsi="Arial" w:cs="Arial"/>
          <w:sz w:val="24"/>
          <w:szCs w:val="24"/>
        </w:rPr>
        <w:t xml:space="preserve">: Niektóre biżuteria mogą zawierać szkodliwe substancje, takie jak ołów lub kadm, które mogą stać się toksyczne przy kontakcie z twoją skórą lub dostania się do środka. Używamy tylko czyste srebro lub srebro biżuteria, które nie zawierają żadnych toksycznych substancji </w:t>
      </w:r>
    </w:p>
    <w:p w14:paraId="61AEB36A"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Niebezpieczeństwo uduszenia:</w:t>
      </w:r>
      <w:r>
        <w:rPr>
          <w:rFonts w:ascii="Arial" w:eastAsia="Arial" w:hAnsi="Arial" w:cs="Arial"/>
          <w:sz w:val="24"/>
          <w:szCs w:val="24"/>
        </w:rPr>
        <w:t xml:space="preserve"> małe dzieci i niemowlęta mogą zadławić się małymi szczegółami, należy uważać, aby dzieci i dzieci nie miały dostępu do biżuterii wyrobów. Guziki powinny być wiarygodne szyte, aby nie puścić i nie spowodować uduszenie. Biżuterię należy przechowywać w miejscu niedostępnym dla dzieci miejscu</w:t>
      </w:r>
    </w:p>
    <w:p w14:paraId="0625DD33" w14:textId="77777777" w:rsidR="006D761D" w:rsidRDefault="006D761D" w:rsidP="006D761D">
      <w:pPr>
        <w:spacing w:line="240" w:lineRule="auto"/>
        <w:rPr>
          <w:rFonts w:ascii="Arial" w:eastAsia="Arial" w:hAnsi="Arial" w:cs="Arial"/>
          <w:b/>
          <w:sz w:val="24"/>
          <w:szCs w:val="24"/>
        </w:rPr>
      </w:pPr>
    </w:p>
    <w:p w14:paraId="75A3B262" w14:textId="77777777" w:rsidR="006D761D" w:rsidRDefault="006D761D" w:rsidP="006D761D">
      <w:pPr>
        <w:spacing w:line="240" w:lineRule="auto"/>
        <w:rPr>
          <w:rFonts w:ascii="Times New Roman" w:eastAsia="Times New Roman" w:hAnsi="Times New Roman" w:cs="Times New Roman"/>
          <w:sz w:val="24"/>
          <w:szCs w:val="24"/>
        </w:rPr>
      </w:pPr>
    </w:p>
    <w:p w14:paraId="23FF570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Przestrzeganie odpowiednich norm i przepisów</w:t>
      </w:r>
    </w:p>
    <w:p w14:paraId="15BAAA7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Wykaz obowiązujących aktów prawnych i dyrektyw UE</w:t>
      </w:r>
    </w:p>
    <w:p w14:paraId="35299767"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Wymień wszystkie normy i dyrektywy UE, mające zastosowanie do twojego produktu. To obejmuje GPSR (UE) 2023/988 i wszelkie inne odpowiednie przepisy (np. Regulamin włókienniczych lub dyrektywę REACH). Jeśli twój tekstylia zgodny z tymi zasadami, nie trzeba dokładać dokumenty dotyczące przepisów, jeśli ich nie wymagaj.</w:t>
      </w:r>
      <w:r>
        <w:rPr>
          <w:rFonts w:ascii="Arial" w:eastAsia="Arial" w:hAnsi="Arial" w:cs="Arial"/>
          <w:sz w:val="24"/>
          <w:szCs w:val="24"/>
        </w:rPr>
        <w:br/>
      </w:r>
      <w:r>
        <w:rPr>
          <w:rFonts w:ascii="Arial" w:eastAsia="Arial" w:hAnsi="Arial" w:cs="Arial"/>
          <w:b/>
          <w:sz w:val="24"/>
          <w:szCs w:val="24"/>
          <w:highlight w:val="yellow"/>
        </w:rPr>
        <w:t>Przykład: Ogólne zasady bezpieczeństwa produktów (GPSR) 2023/988</w:t>
      </w:r>
    </w:p>
    <w:p w14:paraId="17A228E8"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Ogólne zasady bezpieczeństwa produktów (GPSR) 2023/988</w:t>
      </w:r>
    </w:p>
    <w:p w14:paraId="430801A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Rozporządzenie REACH (bezpieczeństwa chemicznego) 1907/2006 </w:t>
      </w:r>
    </w:p>
    <w:p w14:paraId="253363E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Wykaz Гармонизированных standardów</w:t>
      </w:r>
    </w:p>
    <w:p w14:paraId="3F8CED76"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Należy podać listę гармонизированных norm europejskich</w:t>
      </w:r>
      <w:r>
        <w:rPr>
          <w:rFonts w:ascii="Arial" w:eastAsia="Arial" w:hAnsi="Arial" w:cs="Arial"/>
          <w:color w:val="000000"/>
          <w:sz w:val="24"/>
          <w:szCs w:val="24"/>
        </w:rPr>
        <w:t xml:space="preserve"> (EN standards), które odpowiadają produkt. </w:t>
      </w:r>
    </w:p>
    <w:p w14:paraId="1C7E9F76"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biżuteria spełniają wymagania UE 1907/2006</w:t>
      </w:r>
    </w:p>
    <w:p w14:paraId="40B8324E" w14:textId="77777777" w:rsidR="006D761D" w:rsidRDefault="006D761D" w:rsidP="006D761D">
      <w:pPr>
        <w:spacing w:line="240" w:lineRule="auto"/>
        <w:rPr>
          <w:rFonts w:ascii="Times New Roman" w:eastAsia="Times New Roman" w:hAnsi="Times New Roman" w:cs="Times New Roman"/>
          <w:sz w:val="24"/>
          <w:szCs w:val="24"/>
        </w:rPr>
      </w:pPr>
    </w:p>
    <w:p w14:paraId="756EBC44"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Testy</w:t>
      </w:r>
    </w:p>
    <w:p w14:paraId="3439660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testów przeprowadzonych dla swoich produktów i obowiązujących standardów UE lub innych obowiązujących standardów testowania </w:t>
      </w:r>
    </w:p>
    <w:p w14:paraId="190CE98D"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Wymień ważne testy akredytowanych laboratoriów, które potwierdzają zgodność produktu z obowiązującymi normami bezpieczeństwa, powołując się na standardy, stosowane do testowania. </w:t>
      </w:r>
      <w:r>
        <w:rPr>
          <w:rFonts w:ascii="Arial" w:eastAsia="Arial" w:hAnsi="Arial" w:cs="Arial"/>
          <w:b/>
          <w:sz w:val="24"/>
          <w:szCs w:val="24"/>
          <w:highlight w:val="yellow"/>
        </w:rPr>
        <w:br/>
      </w:r>
      <w:r>
        <w:rPr>
          <w:rFonts w:ascii="Arial" w:eastAsia="Arial" w:hAnsi="Arial" w:cs="Arial"/>
          <w:sz w:val="24"/>
          <w:szCs w:val="24"/>
        </w:rPr>
        <w:t>Pracując z producentem / dostawcą, muszą mieć wybranie łatwo dostępnego informacji. Weź pod uwagę rodzaj produktu: niektóre typy produktów wymagają większej szczegółowości niż inne. Z reguły im wyższe ryzyko, tym bardziej szczegółowy opis. Na życzenie, może być konieczne podanie rzeczywiste raporty z testów</w:t>
      </w:r>
    </w:p>
    <w:p w14:paraId="1F687E1F"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biżuteria spełniają wymagania UE 1907/2006</w:t>
      </w:r>
    </w:p>
    <w:p w14:paraId="06BB3213" w14:textId="77777777" w:rsidR="006D761D" w:rsidRDefault="006D761D" w:rsidP="006D761D">
      <w:pPr>
        <w:spacing w:line="240" w:lineRule="auto"/>
        <w:rPr>
          <w:rFonts w:ascii="Arial" w:eastAsia="Arial" w:hAnsi="Arial" w:cs="Arial"/>
          <w:color w:val="B7B7B7"/>
          <w:sz w:val="24"/>
          <w:szCs w:val="24"/>
        </w:rPr>
      </w:pPr>
    </w:p>
    <w:p w14:paraId="567CA8F7" w14:textId="77777777" w:rsidR="006D761D" w:rsidRDefault="006D761D" w:rsidP="006D761D">
      <w:pPr>
        <w:spacing w:line="240" w:lineRule="auto"/>
        <w:rPr>
          <w:rFonts w:ascii="Times New Roman" w:eastAsia="Times New Roman" w:hAnsi="Times New Roman" w:cs="Times New Roman"/>
          <w:sz w:val="24"/>
          <w:szCs w:val="24"/>
        </w:rPr>
      </w:pPr>
    </w:p>
    <w:p w14:paraId="076AF01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Instrukcja obsługi, </w:t>
      </w:r>
      <w:r>
        <w:rPr>
          <w:rFonts w:ascii="Arial" w:eastAsia="Arial" w:hAnsi="Arial" w:cs="Arial"/>
          <w:b/>
          <w:sz w:val="28"/>
          <w:szCs w:val="28"/>
        </w:rPr>
        <w:t>bezpieczeństwo,</w:t>
      </w:r>
      <w:r>
        <w:rPr>
          <w:rFonts w:ascii="Arial" w:eastAsia="Arial" w:hAnsi="Arial" w:cs="Arial"/>
          <w:b/>
          <w:color w:val="000000"/>
          <w:sz w:val="28"/>
          <w:szCs w:val="28"/>
        </w:rPr>
        <w:t xml:space="preserve"> oznakowanie</w:t>
      </w:r>
    </w:p>
    <w:p w14:paraId="2C88519B"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Oznakowanie produktu</w:t>
      </w:r>
    </w:p>
    <w:p w14:paraId="04AF7F34"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Opisz informacje zawarte na etykietach produktów, takich jak ostrzeżenia dotyczące bezpieczeństwa, instrukcje pielęgnacji i wymiary.</w:t>
      </w:r>
      <w:r>
        <w:rPr>
          <w:rFonts w:ascii="Arial" w:eastAsia="Arial" w:hAnsi="Arial" w:cs="Arial"/>
          <w:sz w:val="24"/>
          <w:szCs w:val="24"/>
        </w:rPr>
        <w:t xml:space="preserve"> Nie musisz podawać dokładne instrukcje, wymiary lub ostrzeżenia, po prostu określ, jakiego rodzaju informacje tam zawarte. Przygotuj prawdziwą kopię etykiety na życzenie. Upewnij się, że twoja oznakowanie zgodne z obowiązującymi przepisami UE, zwłaszcza w odniesieniu do monitorowania i informacji na temat bezpieczeństwa.</w:t>
      </w:r>
    </w:p>
    <w:p w14:paraId="5BAFA3D6"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wszystkie produkty są dostarczane z oryginalnym informacje i etykieta z ostrzeżeniem o odejściu</w:t>
      </w:r>
    </w:p>
    <w:p w14:paraId="7C2D408D" w14:textId="77777777" w:rsidR="006D761D" w:rsidRDefault="006D761D" w:rsidP="006D761D">
      <w:pPr>
        <w:spacing w:line="240" w:lineRule="auto"/>
        <w:rPr>
          <w:rFonts w:ascii="Times New Roman" w:eastAsia="Times New Roman" w:hAnsi="Times New Roman" w:cs="Times New Roman"/>
          <w:sz w:val="24"/>
          <w:szCs w:val="24"/>
        </w:rPr>
      </w:pPr>
    </w:p>
    <w:p w14:paraId="6F124C11"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Informacje o dostawcach i субподрядчиках </w:t>
      </w:r>
    </w:p>
    <w:p w14:paraId="2BFD294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Informacje o sprzedawcy</w:t>
      </w:r>
    </w:p>
    <w:p w14:paraId="2A25616F"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Prosimy podać nazwy i adresy głównych dostawców i podwykonawców uczestniczących w procesie produkcji tego typu produktów.</w:t>
      </w:r>
      <w:r>
        <w:rPr>
          <w:rFonts w:ascii="Arial" w:eastAsia="Arial" w:hAnsi="Arial" w:cs="Arial"/>
          <w:sz w:val="24"/>
          <w:szCs w:val="24"/>
        </w:rPr>
        <w:t xml:space="preserve"> Użytkownik może zostać poproszony o dostarczenie dodatkowych informacji na temat łańcucha dostaw i środki kontroli jakości, realizowanych w łańcuchu dostaw, na życzenie</w:t>
      </w:r>
    </w:p>
    <w:p w14:paraId="7717B497"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biżuteria; Shelley Cotton, 16 </w:t>
      </w:r>
      <w:proofErr w:type="gramStart"/>
      <w:r>
        <w:rPr>
          <w:rFonts w:ascii="Arial" w:eastAsia="Arial" w:hAnsi="Arial" w:cs="Arial"/>
          <w:sz w:val="24"/>
          <w:szCs w:val="24"/>
        </w:rPr>
        <w:t>Wall street</w:t>
      </w:r>
      <w:proofErr w:type="gramEnd"/>
      <w:r>
        <w:rPr>
          <w:rFonts w:ascii="Arial" w:eastAsia="Arial" w:hAnsi="Arial" w:cs="Arial"/>
          <w:sz w:val="24"/>
          <w:szCs w:val="24"/>
        </w:rPr>
        <w:t>, Barnsley, S70 NR 1</w:t>
      </w:r>
    </w:p>
    <w:p w14:paraId="6377F9D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biżuteria znaleziska; Ciekawy kamień, 1 yards Даддингстона, Edynburg, EH15 3NT </w:t>
      </w:r>
    </w:p>
    <w:p w14:paraId="0CB7B599" w14:textId="77777777" w:rsidR="006D761D" w:rsidRDefault="006D761D" w:rsidP="006D761D">
      <w:pPr>
        <w:spacing w:line="240" w:lineRule="auto"/>
        <w:rPr>
          <w:rFonts w:ascii="Times New Roman" w:eastAsia="Times New Roman" w:hAnsi="Times New Roman" w:cs="Times New Roman"/>
          <w:sz w:val="24"/>
          <w:szCs w:val="24"/>
        </w:rPr>
      </w:pPr>
    </w:p>
    <w:p w14:paraId="7EBE6CEB"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Niniejsza procedura zarządzania dokumentami</w:t>
      </w:r>
    </w:p>
    <w:p w14:paraId="6A65785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Przegląd i aktualizacja</w:t>
      </w:r>
    </w:p>
    <w:p w14:paraId="51C797DF"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lastRenderedPageBreak/>
        <w:t>Dokument ten jest regularnie aktualizowany i podlega aktualizacji w przypadku zmiany jakichkolwiek informacji w nim zawartych.</w:t>
      </w:r>
    </w:p>
    <w:p w14:paraId="711A2B2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Kontrola wersji dokumentów</w:t>
      </w:r>
    </w:p>
    <w:p w14:paraId="13F6CC5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Obsługiwane są wszystkie wersje technicznego pliku, i istnieją procedury kontroli dokumentacji, zapewniające stałą aktualizację pliku.</w:t>
      </w:r>
    </w:p>
    <w:p w14:paraId="7E09F699" w14:textId="77777777" w:rsidR="006D761D" w:rsidRDefault="006D761D" w:rsidP="006D761D">
      <w:pPr>
        <w:spacing w:line="240" w:lineRule="auto"/>
        <w:ind w:left="720"/>
        <w:rPr>
          <w:rFonts w:ascii="Times New Roman" w:eastAsia="Times New Roman" w:hAnsi="Times New Roman" w:cs="Times New Roman"/>
          <w:sz w:val="24"/>
          <w:szCs w:val="24"/>
        </w:rPr>
      </w:pPr>
    </w:p>
    <w:p w14:paraId="5F465958" w14:textId="77777777" w:rsidR="006D761D" w:rsidRDefault="006D761D" w:rsidP="006D761D">
      <w:pPr>
        <w:spacing w:line="240" w:lineRule="auto"/>
        <w:rPr>
          <w:rFonts w:ascii="Times New Roman" w:eastAsia="Times New Roman" w:hAnsi="Times New Roman" w:cs="Times New Roman"/>
          <w:sz w:val="24"/>
          <w:szCs w:val="24"/>
        </w:rPr>
      </w:pPr>
    </w:p>
    <w:p w14:paraId="28DE7849" w14:textId="77777777" w:rsidR="006D761D" w:rsidRDefault="006D761D" w:rsidP="006D761D"/>
    <w:p w14:paraId="79B950E6" w14:textId="77777777" w:rsidR="006D761D" w:rsidRPr="00932231" w:rsidRDefault="006D761D" w:rsidP="006D761D"/>
    <w:p w14:paraId="63B45CD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TÉCNICO de ARQUIVO - </w:t>
      </w:r>
      <w:r>
        <w:rPr>
          <w:rFonts w:ascii="Arial" w:eastAsia="Arial" w:hAnsi="Arial" w:cs="Arial"/>
          <w:b/>
          <w:sz w:val="32"/>
          <w:szCs w:val="32"/>
        </w:rPr>
        <w:t>Material Natural de Produtos</w:t>
      </w:r>
    </w:p>
    <w:p w14:paraId="195A45F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O Técnico de Arquivo é uma coleção de documentos que comprovam que um produto atende a segurança da UE regulamentos, de directivas e normas.</w:t>
      </w:r>
    </w:p>
    <w:p w14:paraId="373B3F3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Número de referência do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versão(01.0)</w:t>
      </w:r>
      <w:r>
        <w:rPr>
          <w:rFonts w:ascii="Arial" w:eastAsia="Arial" w:hAnsi="Arial" w:cs="Arial"/>
          <w:b/>
          <w:sz w:val="24"/>
          <w:szCs w:val="24"/>
        </w:rPr>
        <w:t>]</w:t>
      </w:r>
    </w:p>
    <w:p w14:paraId="76F41D8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de emissão: [</w:t>
      </w:r>
      <w:r>
        <w:rPr>
          <w:rFonts w:ascii="Arial" w:eastAsia="Arial" w:hAnsi="Arial" w:cs="Arial"/>
          <w:b/>
          <w:sz w:val="24"/>
          <w:szCs w:val="24"/>
          <w:highlight w:val="yellow"/>
        </w:rPr>
        <w:t>03/1/25</w:t>
      </w:r>
      <w:r>
        <w:rPr>
          <w:rFonts w:ascii="Arial" w:eastAsia="Arial" w:hAnsi="Arial" w:cs="Arial"/>
          <w:b/>
          <w:color w:val="000000"/>
          <w:sz w:val="24"/>
          <w:szCs w:val="24"/>
        </w:rPr>
        <w:t>]</w:t>
      </w:r>
    </w:p>
    <w:p w14:paraId="0E1EB9DD"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Declaração de Conformidade: </w:t>
      </w:r>
      <w:hyperlink r:id="rId49">
        <w:r>
          <w:rPr>
            <w:rFonts w:ascii="Arial" w:eastAsia="Arial" w:hAnsi="Arial" w:cs="Arial"/>
            <w:b/>
            <w:color w:val="1155CC"/>
            <w:sz w:val="24"/>
            <w:szCs w:val="24"/>
            <w:u w:val="single"/>
          </w:rPr>
          <w:t>LINK</w:t>
        </w:r>
      </w:hyperlink>
    </w:p>
    <w:p w14:paraId="4BCD0EB4" w14:textId="77777777" w:rsidR="006D761D" w:rsidRDefault="006D761D" w:rsidP="006D761D">
      <w:pPr>
        <w:spacing w:line="240" w:lineRule="auto"/>
        <w:rPr>
          <w:rFonts w:ascii="Arial" w:eastAsia="Arial" w:hAnsi="Arial" w:cs="Arial"/>
          <w:b/>
          <w:sz w:val="24"/>
          <w:szCs w:val="24"/>
        </w:rPr>
      </w:pPr>
    </w:p>
    <w:p w14:paraId="14B9EAC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Detalhes do fabricante:</w:t>
      </w:r>
    </w:p>
    <w:p w14:paraId="3B71AB64"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A Tecelagem Galpão</w:t>
      </w:r>
    </w:p>
    <w:p w14:paraId="12C8EAE8"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Ilha de Lewis</w:t>
      </w:r>
    </w:p>
    <w:p w14:paraId="40E87603"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31041F9E"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063DB1AA"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7D58241"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4F2B3A2" w14:textId="77777777" w:rsidR="006D761D" w:rsidRDefault="006D761D" w:rsidP="006D761D">
      <w:pPr>
        <w:spacing w:line="240" w:lineRule="auto"/>
        <w:rPr>
          <w:rFonts w:ascii="Arial" w:eastAsia="Arial" w:hAnsi="Arial" w:cs="Arial"/>
          <w:b/>
          <w:sz w:val="24"/>
          <w:szCs w:val="24"/>
        </w:rPr>
      </w:pPr>
    </w:p>
    <w:p w14:paraId="0DE2144A" w14:textId="77777777" w:rsidR="006D761D" w:rsidRDefault="006D761D" w:rsidP="006D761D">
      <w:pPr>
        <w:spacing w:line="240" w:lineRule="auto"/>
        <w:rPr>
          <w:rFonts w:ascii="Times New Roman" w:eastAsia="Times New Roman" w:hAnsi="Times New Roman" w:cs="Times New Roman"/>
          <w:sz w:val="24"/>
          <w:szCs w:val="24"/>
        </w:rPr>
      </w:pPr>
    </w:p>
    <w:p w14:paraId="3531047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1.Descrição Do Produto</w:t>
      </w:r>
    </w:p>
    <w:p w14:paraId="3485422A"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Produto </w:t>
      </w:r>
      <w:r>
        <w:rPr>
          <w:rFonts w:ascii="Arial" w:eastAsia="Arial" w:hAnsi="Arial" w:cs="Arial"/>
          <w:b/>
          <w:sz w:val="24"/>
          <w:szCs w:val="24"/>
        </w:rPr>
        <w:t>Tipo: Material Natural Produtos</w:t>
      </w:r>
    </w:p>
    <w:p w14:paraId="7748258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descrição do produto Tipo do Produto</w:t>
      </w:r>
    </w:p>
    <w:p w14:paraId="25D508A2"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Jóias: Peças feitas a partir do mar de vidro, conchas, e Lewisian gnaisse.</w:t>
      </w:r>
    </w:p>
    <w:p w14:paraId="78B8FF19"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Decoração da casa: Itens incorporando natural achados da beira-mar.</w:t>
      </w:r>
    </w:p>
    <w:p w14:paraId="6C1F5086" w14:textId="77777777" w:rsidR="006D761D" w:rsidRDefault="006D761D" w:rsidP="006D761D">
      <w:pPr>
        <w:spacing w:line="240" w:lineRule="auto"/>
        <w:rPr>
          <w:rFonts w:ascii="Arial" w:eastAsia="Arial" w:hAnsi="Arial" w:cs="Arial"/>
          <w:b/>
          <w:sz w:val="24"/>
          <w:szCs w:val="24"/>
          <w:highlight w:val="yellow"/>
        </w:rPr>
      </w:pPr>
    </w:p>
    <w:p w14:paraId="08611AF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Especificações Do Produto</w:t>
      </w:r>
    </w:p>
    <w:p w14:paraId="105554EC"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Descrever o uso pretendido, e o mercado para o qual ela é concebida (por exemplo, produto de consumo, os produtos destinados exclusivamente para crianças, etc.). e uma detalhada descrição dos materiais, tamanhos e componentes.</w:t>
      </w:r>
    </w:p>
    <w:p w14:paraId="34A7A2A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Se Pretende Usar</w:t>
      </w:r>
    </w:p>
    <w:p w14:paraId="1E16932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lastRenderedPageBreak/>
        <w:t>Os brincos são uma forma popular de jóias que podem melhorar a sua aparência geral e expressar seu estilo pessoal. Aqui estão alguns dos principais usos e benefícios do uso de brincos:</w:t>
      </w:r>
    </w:p>
    <w:p w14:paraId="63179CB3"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Moda</w:t>
      </w:r>
      <w:r>
        <w:rPr>
          <w:rFonts w:ascii="Arial" w:eastAsia="Arial" w:hAnsi="Arial" w:cs="Arial"/>
          <w:sz w:val="24"/>
          <w:szCs w:val="24"/>
        </w:rPr>
        <w:t>: Brincos pode fazer uma ousada declaração de moda e complementar a sua roupa. Eles vêm em vários estilos, de pregos para dangly.</w:t>
      </w:r>
    </w:p>
    <w:p w14:paraId="1BE369F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Auto-Expressão</w:t>
      </w:r>
      <w:r>
        <w:rPr>
          <w:rFonts w:ascii="Arial" w:eastAsia="Arial" w:hAnsi="Arial" w:cs="Arial"/>
          <w:sz w:val="24"/>
          <w:szCs w:val="24"/>
        </w:rPr>
        <w:t>: Eles oferecem uma forma de expressar a sua personalidade.</w:t>
      </w:r>
    </w:p>
    <w:p w14:paraId="7E6470D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Enquadramento do rosto</w:t>
      </w:r>
      <w:r>
        <w:rPr>
          <w:rFonts w:ascii="Arial" w:eastAsia="Arial" w:hAnsi="Arial" w:cs="Arial"/>
          <w:sz w:val="24"/>
          <w:szCs w:val="24"/>
        </w:rPr>
        <w:t xml:space="preserve">: Brincos pode enquadrar o rosto e destacar suas características. Diferentes formas e estilos podem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seus olhos, maçãs do rosto ou queixo.</w:t>
      </w:r>
    </w:p>
    <w:p w14:paraId="6E49883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Versatilidade</w:t>
      </w:r>
      <w:r>
        <w:rPr>
          <w:rFonts w:ascii="Arial" w:eastAsia="Arial" w:hAnsi="Arial" w:cs="Arial"/>
          <w:sz w:val="24"/>
          <w:szCs w:val="24"/>
        </w:rPr>
        <w:t>: Com uma grande variedade de materiais, corese desenhos, brincos podem ser versáteis acessórios para qualquer ocasião, desde passeios casuais para eventos formais.</w:t>
      </w:r>
    </w:p>
    <w:p w14:paraId="15FCD63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Aumento de confiança</w:t>
      </w:r>
      <w:r>
        <w:rPr>
          <w:rFonts w:ascii="Arial" w:eastAsia="Arial" w:hAnsi="Arial" w:cs="Arial"/>
          <w:sz w:val="24"/>
          <w:szCs w:val="24"/>
        </w:rPr>
        <w:t>: Usar brincos que você ama pode aumentar a sua confiança e fazer você se sentir mais-juntos e polido.</w:t>
      </w:r>
    </w:p>
    <w:p w14:paraId="1FB3DE05"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Opção de presente</w:t>
      </w:r>
      <w:r>
        <w:rPr>
          <w:rFonts w:ascii="Arial" w:eastAsia="Arial" w:hAnsi="Arial" w:cs="Arial"/>
          <w:sz w:val="24"/>
          <w:szCs w:val="24"/>
        </w:rPr>
        <w:t>: Brincos são um pensativo e atemporal opção de presente para aniversários, aniversários de casamento ou outras ocasiões especiais.</w:t>
      </w:r>
    </w:p>
    <w:p w14:paraId="525922F5"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Colares são uma bela e versátil forma de </w:t>
      </w:r>
      <w:proofErr w:type="gramStart"/>
      <w:r>
        <w:rPr>
          <w:rFonts w:ascii="Arial" w:eastAsia="Arial" w:hAnsi="Arial" w:cs="Arial"/>
          <w:sz w:val="24"/>
          <w:szCs w:val="24"/>
        </w:rPr>
        <w:t>jóias ,</w:t>
      </w:r>
      <w:proofErr w:type="gramEnd"/>
      <w:r>
        <w:rPr>
          <w:rFonts w:ascii="Arial" w:eastAsia="Arial" w:hAnsi="Arial" w:cs="Arial"/>
          <w:sz w:val="24"/>
          <w:szCs w:val="24"/>
        </w:rPr>
        <w:t xml:space="preserve"> com muitos usos e benefícios:</w:t>
      </w:r>
    </w:p>
    <w:p w14:paraId="409EF33C"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Declaração de moda</w:t>
      </w:r>
      <w:r>
        <w:rPr>
          <w:rFonts w:ascii="Arial" w:eastAsia="Arial" w:hAnsi="Arial" w:cs="Arial"/>
          <w:sz w:val="24"/>
          <w:szCs w:val="24"/>
        </w:rPr>
        <w:t>: Colares podem ser um ponto focal de sua roupa, adicionando elegância, core estilo. Eles vêm em vários modelos e materiais para atender a diferentes ocasiões e preferências pessoais.</w:t>
      </w:r>
    </w:p>
    <w:p w14:paraId="2CE623A8"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Auto-Expressão</w:t>
      </w:r>
      <w:r>
        <w:rPr>
          <w:rFonts w:ascii="Arial" w:eastAsia="Arial" w:hAnsi="Arial" w:cs="Arial"/>
          <w:sz w:val="24"/>
          <w:szCs w:val="24"/>
        </w:rPr>
        <w:t>: Vestindo um colar pode refletir sua personalidade, humor, ou até mesmo transmitir uma mensagem. A partir minimalista desenhos para colocar em negrito peças de instrução, há um colar para cada estilo.</w:t>
      </w:r>
    </w:p>
    <w:p w14:paraId="13F2BC3A"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Os Recursos de melhoria</w:t>
      </w:r>
      <w:r>
        <w:rPr>
          <w:rFonts w:ascii="Arial" w:eastAsia="Arial" w:hAnsi="Arial" w:cs="Arial"/>
          <w:sz w:val="24"/>
          <w:szCs w:val="24"/>
        </w:rPr>
        <w:t xml:space="preserve">: Colares podem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o decote e ambos clavícula, acentuando suas características. Comprimentos diferentes podem criar diferentes efeitos visuais, tais como prolongar o pescoço ou chamar </w:t>
      </w:r>
      <w:proofErr w:type="gramStart"/>
      <w:r>
        <w:rPr>
          <w:rFonts w:ascii="Arial" w:eastAsia="Arial" w:hAnsi="Arial" w:cs="Arial"/>
          <w:sz w:val="24"/>
          <w:szCs w:val="24"/>
        </w:rPr>
        <w:t>a</w:t>
      </w:r>
      <w:proofErr w:type="gramEnd"/>
      <w:r>
        <w:rPr>
          <w:rFonts w:ascii="Arial" w:eastAsia="Arial" w:hAnsi="Arial" w:cs="Arial"/>
          <w:sz w:val="24"/>
          <w:szCs w:val="24"/>
        </w:rPr>
        <w:t xml:space="preserve"> atenção para a área do peito.</w:t>
      </w:r>
    </w:p>
    <w:p w14:paraId="622BA88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Camadas</w:t>
      </w:r>
      <w:r>
        <w:rPr>
          <w:rFonts w:ascii="Arial" w:eastAsia="Arial" w:hAnsi="Arial" w:cs="Arial"/>
          <w:sz w:val="24"/>
          <w:szCs w:val="24"/>
        </w:rPr>
        <w:t>: Você pode definir vários colares de tamanhos variados e estilos para criar um único e personalizado. Isso adiciona profundidade e interesse para a sua roupa.</w:t>
      </w:r>
    </w:p>
    <w:p w14:paraId="3FED2A5F"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Versatilidade</w:t>
      </w:r>
      <w:r>
        <w:rPr>
          <w:rFonts w:ascii="Arial" w:eastAsia="Arial" w:hAnsi="Arial" w:cs="Arial"/>
          <w:sz w:val="24"/>
          <w:szCs w:val="24"/>
        </w:rPr>
        <w:t>: Com opções que vão do casual ao formal, colares podem ser usados em uma variedade de configurações, se você está indo para o escritório, participando de um evento especial, ou apenas sobre suas atividades diárias.</w:t>
      </w:r>
    </w:p>
    <w:p w14:paraId="087F4480"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Opção de presente</w:t>
      </w:r>
      <w:r>
        <w:rPr>
          <w:rFonts w:ascii="Arial" w:eastAsia="Arial" w:hAnsi="Arial" w:cs="Arial"/>
          <w:sz w:val="24"/>
          <w:szCs w:val="24"/>
        </w:rPr>
        <w:t>: Colares fazem pensativo e significativas presentes para aniversários, aniversários, feriados, ou outras ocasiões especiais.</w:t>
      </w:r>
    </w:p>
    <w:p w14:paraId="157388A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Itens de decoração:</w:t>
      </w:r>
    </w:p>
    <w:p w14:paraId="0C4DC084"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Elementos decorativos</w:t>
      </w:r>
      <w:r>
        <w:rPr>
          <w:rFonts w:ascii="Arial" w:eastAsia="Arial" w:hAnsi="Arial" w:cs="Arial"/>
          <w:sz w:val="24"/>
          <w:szCs w:val="24"/>
        </w:rPr>
        <w:t>: podem ser utilizados como itens decorativos, em casas, escritórios e jardins, adicionando um toque pessoal ao design de interiores.</w:t>
      </w:r>
    </w:p>
    <w:p w14:paraId="1DDF3FA1" w14:textId="77777777" w:rsidR="006D761D" w:rsidRDefault="006D761D" w:rsidP="006D761D">
      <w:pPr>
        <w:spacing w:line="240" w:lineRule="auto"/>
        <w:rPr>
          <w:rFonts w:ascii="Arial" w:eastAsia="Arial" w:hAnsi="Arial" w:cs="Arial"/>
          <w:b/>
          <w:sz w:val="24"/>
          <w:szCs w:val="24"/>
          <w:highlight w:val="yellow"/>
        </w:rPr>
      </w:pPr>
    </w:p>
    <w:p w14:paraId="1898B56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 mercado, que é projetado para</w:t>
      </w:r>
      <w:r>
        <w:rPr>
          <w:rFonts w:ascii="Arial" w:eastAsia="Arial" w:hAnsi="Arial" w:cs="Arial"/>
          <w:sz w:val="24"/>
          <w:szCs w:val="24"/>
        </w:rPr>
        <w:t xml:space="preserve"> (por exemplo, produto de consumo, os produtos destinados exclusivamente para crianças, etc.)</w:t>
      </w:r>
    </w:p>
    <w:p w14:paraId="3573961E"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Destinado a adultos com mais de 18 anos de idade e não são recomendados para crianças</w:t>
      </w:r>
    </w:p>
    <w:p w14:paraId="2E52E01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Uma visão geral dos materiais</w:t>
      </w:r>
    </w:p>
    <w:p w14:paraId="3C6C322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lastRenderedPageBreak/>
        <w:t>Conchas, pedras, mar de vidro, mar de cerâmica e outros achados da praia</w:t>
      </w:r>
    </w:p>
    <w:p w14:paraId="1DCD649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Banhado a prata ou jóias de prata esterlina conclusões</w:t>
      </w:r>
    </w:p>
    <w:p w14:paraId="6B993EA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Escopo de tamanhos</w:t>
      </w:r>
      <w:r>
        <w:rPr>
          <w:rFonts w:ascii="Arial" w:eastAsia="Arial" w:hAnsi="Arial" w:cs="Arial"/>
          <w:sz w:val="24"/>
          <w:szCs w:val="24"/>
        </w:rPr>
        <w:t xml:space="preserve"> (exemplo: XS-XXL)</w:t>
      </w:r>
    </w:p>
    <w:p w14:paraId="7104D31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tamanho livre</w:t>
      </w:r>
    </w:p>
    <w:p w14:paraId="6124394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dentro do Tipo de Produto</w:t>
      </w:r>
    </w:p>
    <w:p w14:paraId="45B66416"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0">
        <w:r>
          <w:rPr>
            <w:rFonts w:ascii="Arial" w:eastAsia="Arial" w:hAnsi="Arial" w:cs="Arial"/>
            <w:color w:val="1155CC"/>
            <w:sz w:val="24"/>
            <w:szCs w:val="24"/>
            <w:u w:val="single"/>
          </w:rPr>
          <w:t>Lista aplicável SKUs dentro do Tipo de Produto.</w:t>
        </w:r>
      </w:hyperlink>
    </w:p>
    <w:p w14:paraId="012A6D2C" w14:textId="77777777" w:rsidR="006D761D" w:rsidRDefault="006D761D" w:rsidP="006D761D">
      <w:pPr>
        <w:spacing w:line="240" w:lineRule="auto"/>
        <w:ind w:left="720" w:hanging="360"/>
        <w:rPr>
          <w:rFonts w:ascii="Arial" w:eastAsia="Arial" w:hAnsi="Arial" w:cs="Arial"/>
          <w:sz w:val="24"/>
          <w:szCs w:val="24"/>
        </w:rPr>
      </w:pPr>
    </w:p>
    <w:p w14:paraId="53AAE7E8" w14:textId="77777777" w:rsidR="006D761D" w:rsidRDefault="006D761D" w:rsidP="006D761D">
      <w:pPr>
        <w:spacing w:line="240" w:lineRule="auto"/>
        <w:rPr>
          <w:rFonts w:ascii="Times New Roman" w:eastAsia="Times New Roman" w:hAnsi="Times New Roman" w:cs="Times New Roman"/>
          <w:sz w:val="24"/>
          <w:szCs w:val="24"/>
        </w:rPr>
      </w:pPr>
    </w:p>
    <w:p w14:paraId="5E8F8E9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Projeto e Fabricação de Informação</w:t>
      </w:r>
    </w:p>
    <w:p w14:paraId="445E1DF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lista de Materiais (BOM)</w:t>
      </w:r>
    </w:p>
    <w:p w14:paraId="69B01771"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componentes e produtos têxteis e outros materiais utilizados na fabricação do produto tipo do produto</w:t>
      </w:r>
      <w:r>
        <w:rPr>
          <w:rFonts w:ascii="Arial" w:eastAsia="Arial" w:hAnsi="Arial" w:cs="Arial"/>
          <w:color w:val="000000"/>
          <w:sz w:val="24"/>
          <w:szCs w:val="24"/>
        </w:rPr>
        <w:t xml:space="preserve">. </w:t>
      </w:r>
      <w:r>
        <w:rPr>
          <w:rFonts w:ascii="Arial" w:eastAsia="Arial" w:hAnsi="Arial" w:cs="Arial"/>
          <w:sz w:val="24"/>
          <w:szCs w:val="24"/>
        </w:rPr>
        <w:t>Trabalhar com o produtor(es) se você não é o único, eles devem ter as informações prontamente disponíveis.</w:t>
      </w:r>
    </w:p>
    <w:p w14:paraId="23804948"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Prata ou banhado a prata conclusões </w:t>
      </w:r>
    </w:p>
    <w:p w14:paraId="0B8812F8"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Materiais da praia</w:t>
      </w:r>
    </w:p>
    <w:p w14:paraId="7E4C765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Processo De Fabricação</w:t>
      </w:r>
    </w:p>
    <w:p w14:paraId="5664643C"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Uma descrição geral do processo de fabricação.</w:t>
      </w:r>
      <w:r>
        <w:rPr>
          <w:rFonts w:ascii="Arial" w:eastAsia="Arial" w:hAnsi="Arial" w:cs="Arial"/>
          <w:sz w:val="24"/>
          <w:szCs w:val="24"/>
        </w:rPr>
        <w:t xml:space="preserve"> Trabalhar com o produtor(es) se você não é o único, eles devem ter as informações prontamente disponíveis. Geralmente, quanto maior o risco, com o produto a mais extensa descrição.</w:t>
      </w:r>
    </w:p>
    <w:p w14:paraId="6466250A"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Eu recolher a praia localiza a mão na minha caminha, então, criar a jóia no meu estúdio, utilizando ferramentas manuais e artigos de ourivesaria conclusões </w:t>
      </w:r>
    </w:p>
    <w:p w14:paraId="3DA7E945" w14:textId="77777777" w:rsidR="006D761D" w:rsidRDefault="006D761D" w:rsidP="006D761D">
      <w:pPr>
        <w:spacing w:after="0" w:line="240" w:lineRule="auto"/>
        <w:rPr>
          <w:rFonts w:ascii="Arial" w:eastAsia="Arial" w:hAnsi="Arial" w:cs="Arial"/>
          <w:i/>
          <w:color w:val="000000"/>
          <w:sz w:val="24"/>
          <w:szCs w:val="24"/>
        </w:rPr>
      </w:pPr>
    </w:p>
    <w:p w14:paraId="6DACC079" w14:textId="77777777" w:rsidR="006D761D" w:rsidRDefault="006D761D" w:rsidP="006D761D">
      <w:pPr>
        <w:spacing w:line="240" w:lineRule="auto"/>
        <w:ind w:left="720"/>
        <w:rPr>
          <w:rFonts w:ascii="Arial" w:eastAsia="Arial" w:hAnsi="Arial" w:cs="Arial"/>
          <w:i/>
          <w:color w:val="000000"/>
          <w:sz w:val="24"/>
          <w:szCs w:val="24"/>
        </w:rPr>
      </w:pPr>
    </w:p>
    <w:p w14:paraId="1760DBF1" w14:textId="77777777" w:rsidR="006D761D" w:rsidRDefault="006D761D" w:rsidP="006D761D">
      <w:pPr>
        <w:spacing w:line="240" w:lineRule="auto"/>
        <w:rPr>
          <w:rFonts w:ascii="Times New Roman" w:eastAsia="Times New Roman" w:hAnsi="Times New Roman" w:cs="Times New Roman"/>
          <w:sz w:val="24"/>
          <w:szCs w:val="24"/>
        </w:rPr>
      </w:pPr>
    </w:p>
    <w:p w14:paraId="79E27B4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Avaliação De Risco</w:t>
      </w:r>
    </w:p>
    <w:p w14:paraId="00A10F2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Eu</w:t>
      </w:r>
      <w:r>
        <w:rPr>
          <w:rFonts w:ascii="Arial" w:eastAsia="Arial" w:hAnsi="Arial" w:cs="Arial"/>
          <w:b/>
          <w:sz w:val="24"/>
          <w:szCs w:val="24"/>
          <w:highlight w:val="yellow"/>
        </w:rPr>
        <w:t>identificar perigos potenciais (mecânica, química, os riscos relacionados com o uso especial ou de uso por crianças) associados com o produto e avaliar os riscos correspondentes.</w:t>
      </w:r>
      <w:r>
        <w:rPr>
          <w:rFonts w:ascii="Arial" w:eastAsia="Arial" w:hAnsi="Arial" w:cs="Arial"/>
          <w:sz w:val="24"/>
          <w:szCs w:val="24"/>
        </w:rPr>
        <w:t xml:space="preserve"> Esteja preparado para fornecer informações detalhadas, como Medidas de Mitigação de Risco podem se solicitados.</w:t>
      </w:r>
    </w:p>
    <w:p w14:paraId="3DCEADB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A jóia pode ser elegante e divertido, mas eles vêm com alguns perigos potenciais. Aqui estão alguns para estar ciente:</w:t>
      </w:r>
    </w:p>
    <w:p w14:paraId="3CEB5D49"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Reações alérgicas</w:t>
      </w:r>
      <w:r>
        <w:rPr>
          <w:rFonts w:ascii="Arial" w:eastAsia="Arial" w:hAnsi="Arial" w:cs="Arial"/>
          <w:sz w:val="24"/>
          <w:szCs w:val="24"/>
        </w:rPr>
        <w:t xml:space="preserve">: o Níquel é um alérgeno comum encontrado em muitos brincos. Reacções alérgicas pode causar coceira, vermelhidão, inchaço, e até mesmo bolhas. Nossos brincos e outras jóias conclusões são de prata 925 ou prata banhado a níquel, cádmio e chumbo </w:t>
      </w:r>
    </w:p>
    <w:p w14:paraId="2C669EF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O Trauma físico</w:t>
      </w:r>
      <w:r>
        <w:rPr>
          <w:rFonts w:ascii="Arial" w:eastAsia="Arial" w:hAnsi="Arial" w:cs="Arial"/>
          <w:sz w:val="24"/>
          <w:szCs w:val="24"/>
        </w:rPr>
        <w:t xml:space="preserve">: os Brincos podem ficar presos na roupa, cabelo, ou outros objetos, causando dor ou até mesmo rasgar </w:t>
      </w:r>
      <w:proofErr w:type="gramStart"/>
      <w:r>
        <w:rPr>
          <w:rFonts w:ascii="Arial" w:eastAsia="Arial" w:hAnsi="Arial" w:cs="Arial"/>
          <w:sz w:val="24"/>
          <w:szCs w:val="24"/>
        </w:rPr>
        <w:t>a</w:t>
      </w:r>
      <w:proofErr w:type="gramEnd"/>
      <w:r>
        <w:rPr>
          <w:rFonts w:ascii="Arial" w:eastAsia="Arial" w:hAnsi="Arial" w:cs="Arial"/>
          <w:sz w:val="24"/>
          <w:szCs w:val="24"/>
        </w:rPr>
        <w:t xml:space="preserve"> orelha. Tome cuidado ao usar brincos que eles não pegar lenços, cabelos e outros itens soltos </w:t>
      </w:r>
    </w:p>
    <w:p w14:paraId="77ED8E0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Incorporado Brincos</w:t>
      </w:r>
      <w:r>
        <w:rPr>
          <w:rFonts w:ascii="Arial" w:eastAsia="Arial" w:hAnsi="Arial" w:cs="Arial"/>
          <w:sz w:val="24"/>
          <w:szCs w:val="24"/>
        </w:rPr>
        <w:t>: Pesada ou mal equipado brincos pode causar a perfuração para migrar, levando para o brinco de tornar-se incorporado na pele. Garantir a usar brincos que são uma confortável de peso para os seus ouvidos</w:t>
      </w:r>
    </w:p>
    <w:p w14:paraId="6F6F492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Substâncias tóxicas</w:t>
      </w:r>
      <w:r>
        <w:rPr>
          <w:rFonts w:ascii="Arial" w:eastAsia="Arial" w:hAnsi="Arial" w:cs="Arial"/>
          <w:sz w:val="24"/>
          <w:szCs w:val="24"/>
        </w:rPr>
        <w:t xml:space="preserve">: Algumas jóias podem conter substâncias nocivas, como chumbo ou cádmio, que pode ser tóxico se em contato com sua pele ou se ingerido. Nós só usamos sterling prata ou banhado a prata jóias conclusões que não contenham substâncias tóxicas </w:t>
      </w:r>
    </w:p>
    <w:p w14:paraId="1B568BD4"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Asfixia de risco:</w:t>
      </w:r>
      <w:r>
        <w:rPr>
          <w:rFonts w:ascii="Arial" w:eastAsia="Arial" w:hAnsi="Arial" w:cs="Arial"/>
          <w:sz w:val="24"/>
          <w:szCs w:val="24"/>
        </w:rPr>
        <w:t xml:space="preserve"> crianças pequenas e bebês, engasgar-se em partes pequenas, assegurar que as crianças e os bebés não têm acesso às jóias. Os botões devem ser costurados de forma segura para que eles não saem e representar um risco de asfixia. A jóia deve ser armazenado fora do alcance das crianças </w:t>
      </w:r>
    </w:p>
    <w:p w14:paraId="623F0713" w14:textId="77777777" w:rsidR="006D761D" w:rsidRDefault="006D761D" w:rsidP="006D761D">
      <w:pPr>
        <w:spacing w:line="240" w:lineRule="auto"/>
        <w:rPr>
          <w:rFonts w:ascii="Arial" w:eastAsia="Arial" w:hAnsi="Arial" w:cs="Arial"/>
          <w:b/>
          <w:sz w:val="24"/>
          <w:szCs w:val="24"/>
        </w:rPr>
      </w:pPr>
    </w:p>
    <w:p w14:paraId="26FF538C" w14:textId="77777777" w:rsidR="006D761D" w:rsidRDefault="006D761D" w:rsidP="006D761D">
      <w:pPr>
        <w:spacing w:line="240" w:lineRule="auto"/>
        <w:rPr>
          <w:rFonts w:ascii="Times New Roman" w:eastAsia="Times New Roman" w:hAnsi="Times New Roman" w:cs="Times New Roman"/>
          <w:sz w:val="24"/>
          <w:szCs w:val="24"/>
        </w:rPr>
      </w:pPr>
    </w:p>
    <w:p w14:paraId="2C34EE10"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A conformidade com as Normas e Regulamentos</w:t>
      </w:r>
    </w:p>
    <w:p w14:paraId="059DAB3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de leis Regulamentos e Directivas da UE</w:t>
      </w:r>
    </w:p>
    <w:p w14:paraId="0CBF0B52"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Lista de todos os regulamentos e diretivas que se aplicam ao seu produto. Isso inclui o GPSR (UE) 2023/988 e quaisquer outros regulamentos relevantes (como os Têxteis, Regulamento ou diretiva REACH). Se o seu têxteis conformidade com estes regulamentos, você não precisa anexar os documentos de conformidade, a menos que solicitado.</w:t>
      </w:r>
      <w:r>
        <w:rPr>
          <w:rFonts w:ascii="Arial" w:eastAsia="Arial" w:hAnsi="Arial" w:cs="Arial"/>
          <w:sz w:val="24"/>
          <w:szCs w:val="24"/>
        </w:rPr>
        <w:br/>
      </w:r>
      <w:r>
        <w:rPr>
          <w:rFonts w:ascii="Arial" w:eastAsia="Arial" w:hAnsi="Arial" w:cs="Arial"/>
          <w:b/>
          <w:sz w:val="24"/>
          <w:szCs w:val="24"/>
          <w:highlight w:val="yellow"/>
        </w:rPr>
        <w:t>Exemplo: Segurança Geral dos Produtos Regulamento (GPSR) 2023/988</w:t>
      </w:r>
    </w:p>
    <w:p w14:paraId="1821F932"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Segurança geral dos Produtos Regulamento (GPSR) 2023/988</w:t>
      </w:r>
    </w:p>
    <w:p w14:paraId="6A61B3AD"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Regulamento REACH (Segurança Química) 1907/2006 </w:t>
      </w:r>
    </w:p>
    <w:p w14:paraId="4136DCB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de Normas Harmonizadas</w:t>
      </w:r>
    </w:p>
    <w:p w14:paraId="70BF709D"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Fornecer uma lista de normas harmonizadas Europeias</w:t>
      </w:r>
      <w:r>
        <w:rPr>
          <w:rFonts w:ascii="Arial" w:eastAsia="Arial" w:hAnsi="Arial" w:cs="Arial"/>
          <w:color w:val="000000"/>
          <w:sz w:val="24"/>
          <w:szCs w:val="24"/>
        </w:rPr>
        <w:t xml:space="preserve"> (EN) que o produto está em conformidade com. </w:t>
      </w:r>
    </w:p>
    <w:p w14:paraId="7B502015"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jóias conclusões conformidade com 1907/2006 UE</w:t>
      </w:r>
    </w:p>
    <w:p w14:paraId="4BEBB8F1" w14:textId="77777777" w:rsidR="006D761D" w:rsidRDefault="006D761D" w:rsidP="006D761D">
      <w:pPr>
        <w:spacing w:line="240" w:lineRule="auto"/>
        <w:rPr>
          <w:rFonts w:ascii="Times New Roman" w:eastAsia="Times New Roman" w:hAnsi="Times New Roman" w:cs="Times New Roman"/>
          <w:sz w:val="24"/>
          <w:szCs w:val="24"/>
        </w:rPr>
      </w:pPr>
    </w:p>
    <w:p w14:paraId="2D22E45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Teste</w:t>
      </w:r>
    </w:p>
    <w:p w14:paraId="2E9FDCCA"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de testes realizados para seus produtos e comunitária aplicável ou outro requisito aplicável padrões de teste </w:t>
      </w:r>
    </w:p>
    <w:p w14:paraId="45E607C6"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válida testes de laboratórios credenciados que verificar a conformidade de um produto com os padrões de segurança aplicáveis, com referência a padrões utilizados para teste. </w:t>
      </w:r>
      <w:r>
        <w:rPr>
          <w:rFonts w:ascii="Arial" w:eastAsia="Arial" w:hAnsi="Arial" w:cs="Arial"/>
          <w:b/>
          <w:sz w:val="24"/>
          <w:szCs w:val="24"/>
          <w:highlight w:val="yellow"/>
        </w:rPr>
        <w:br/>
      </w:r>
      <w:r>
        <w:rPr>
          <w:rFonts w:ascii="Arial" w:eastAsia="Arial" w:hAnsi="Arial" w:cs="Arial"/>
          <w:sz w:val="24"/>
          <w:szCs w:val="24"/>
        </w:rPr>
        <w:t xml:space="preserve">Trabalhar com o produtor/fornecedor, eles devem ter as informações prontamente disponíveis. Levar em conta o Tipo de Produto, alguns tipos de produtos que necessitam de mais detalhes do que outros. Geralmente, quanto maior o risco, maior </w:t>
      </w:r>
      <w:proofErr w:type="gramStart"/>
      <w:r>
        <w:rPr>
          <w:rFonts w:ascii="Arial" w:eastAsia="Arial" w:hAnsi="Arial" w:cs="Arial"/>
          <w:sz w:val="24"/>
          <w:szCs w:val="24"/>
        </w:rPr>
        <w:t>a</w:t>
      </w:r>
      <w:proofErr w:type="gramEnd"/>
      <w:r>
        <w:rPr>
          <w:rFonts w:ascii="Arial" w:eastAsia="Arial" w:hAnsi="Arial" w:cs="Arial"/>
          <w:sz w:val="24"/>
          <w:szCs w:val="24"/>
        </w:rPr>
        <w:t xml:space="preserve"> extensa descrição. Se solicitado, você poderá fornecer o real relatórios de teste</w:t>
      </w:r>
    </w:p>
    <w:p w14:paraId="24C5215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lastRenderedPageBreak/>
        <w:t>jóias conclusões conformidade com 1907/2006 UE</w:t>
      </w:r>
    </w:p>
    <w:p w14:paraId="399C6AA8" w14:textId="77777777" w:rsidR="006D761D" w:rsidRDefault="006D761D" w:rsidP="006D761D">
      <w:pPr>
        <w:spacing w:line="240" w:lineRule="auto"/>
        <w:rPr>
          <w:rFonts w:ascii="Arial" w:eastAsia="Arial" w:hAnsi="Arial" w:cs="Arial"/>
          <w:color w:val="B7B7B7"/>
          <w:sz w:val="24"/>
          <w:szCs w:val="24"/>
        </w:rPr>
      </w:pPr>
    </w:p>
    <w:p w14:paraId="40B49263" w14:textId="77777777" w:rsidR="006D761D" w:rsidRDefault="006D761D" w:rsidP="006D761D">
      <w:pPr>
        <w:spacing w:line="240" w:lineRule="auto"/>
        <w:rPr>
          <w:rFonts w:ascii="Times New Roman" w:eastAsia="Times New Roman" w:hAnsi="Times New Roman" w:cs="Times New Roman"/>
          <w:sz w:val="24"/>
          <w:szCs w:val="24"/>
        </w:rPr>
      </w:pPr>
    </w:p>
    <w:p w14:paraId="6A60B44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 do produto, </w:t>
      </w:r>
      <w:r>
        <w:rPr>
          <w:rFonts w:ascii="Arial" w:eastAsia="Arial" w:hAnsi="Arial" w:cs="Arial"/>
          <w:b/>
          <w:sz w:val="28"/>
          <w:szCs w:val="28"/>
        </w:rPr>
        <w:t>segurança,</w:t>
      </w:r>
      <w:r>
        <w:rPr>
          <w:rFonts w:ascii="Arial" w:eastAsia="Arial" w:hAnsi="Arial" w:cs="Arial"/>
          <w:b/>
          <w:color w:val="000000"/>
          <w:sz w:val="28"/>
          <w:szCs w:val="28"/>
        </w:rPr>
        <w:t xml:space="preserve"> Rotulagem e Marcação</w:t>
      </w:r>
    </w:p>
    <w:p w14:paraId="1AF02F15"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Rotulagem do Produto</w:t>
      </w:r>
    </w:p>
    <w:p w14:paraId="0B4AE9B6"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Descrevem as informações contidas em rótulos de produtos, tais como avisos de segurança, instruções de cuidado, e de dimensionamento.</w:t>
      </w:r>
      <w:r>
        <w:rPr>
          <w:rFonts w:ascii="Arial" w:eastAsia="Arial" w:hAnsi="Arial" w:cs="Arial"/>
          <w:sz w:val="24"/>
          <w:szCs w:val="24"/>
        </w:rPr>
        <w:t xml:space="preserve"> Você não precisa listar as instruções exatas, tamanhos ou avisos, que tipo de informação está lá. Esteja preparado para fornecer uma cópia real de uma etiqueta no pedido. Certifique-se de que o seu rotulagem em conformidade com as regulamentações da UE, particularmente com relação à rastreabilidade e informações de segurança.</w:t>
      </w:r>
    </w:p>
    <w:p w14:paraId="53F49D9E"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todos os produtos fornecido com detalhes de negócios e cuidados/advertências</w:t>
      </w:r>
    </w:p>
    <w:p w14:paraId="6A4FA092" w14:textId="77777777" w:rsidR="006D761D" w:rsidRDefault="006D761D" w:rsidP="006D761D">
      <w:pPr>
        <w:spacing w:line="240" w:lineRule="auto"/>
        <w:rPr>
          <w:rFonts w:ascii="Times New Roman" w:eastAsia="Times New Roman" w:hAnsi="Times New Roman" w:cs="Times New Roman"/>
          <w:sz w:val="24"/>
          <w:szCs w:val="24"/>
        </w:rPr>
      </w:pPr>
    </w:p>
    <w:p w14:paraId="0BCFE9A4"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Fornecedores e Subcontratados Informações </w:t>
      </w:r>
    </w:p>
    <w:p w14:paraId="424301E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Detalhes do Fornecedor</w:t>
      </w:r>
    </w:p>
    <w:p w14:paraId="1FAE00FF"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Fornecer os nomes e endereços dos principais fornecedores e subcontratados envolvidos no processo de fabricação do tipo de produto.</w:t>
      </w:r>
      <w:r>
        <w:rPr>
          <w:rFonts w:ascii="Arial" w:eastAsia="Arial" w:hAnsi="Arial" w:cs="Arial"/>
          <w:sz w:val="24"/>
          <w:szCs w:val="24"/>
        </w:rPr>
        <w:t xml:space="preserve"> Você pode ser solicitado a fornecer mais detalhes sobre a cadeia de abastecimento e controle de qualidade de medidas implementadas na cadeia de fornecimento, a pedido,</w:t>
      </w:r>
    </w:p>
    <w:p w14:paraId="716901F0"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jóias resultados; Shelly Algodão, de 16 de wall Street, Barnsley, S70 1 NR</w:t>
      </w:r>
    </w:p>
    <w:p w14:paraId="647C4314"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jóias de resultados; O Curioso Gema, 1 Duddingston Metros, Edimburgo, EH15 3NT </w:t>
      </w:r>
    </w:p>
    <w:p w14:paraId="0E264FE1" w14:textId="77777777" w:rsidR="006D761D" w:rsidRDefault="006D761D" w:rsidP="006D761D">
      <w:pPr>
        <w:spacing w:line="240" w:lineRule="auto"/>
        <w:rPr>
          <w:rFonts w:ascii="Times New Roman" w:eastAsia="Times New Roman" w:hAnsi="Times New Roman" w:cs="Times New Roman"/>
          <w:sz w:val="24"/>
          <w:szCs w:val="24"/>
        </w:rPr>
      </w:pPr>
    </w:p>
    <w:p w14:paraId="6ED316A5"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Este documento procedimento de gestão</w:t>
      </w:r>
    </w:p>
    <w:p w14:paraId="3318A2B7"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Revisão e atualização</w:t>
      </w:r>
    </w:p>
    <w:p w14:paraId="53271A2D"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Este documento é revisto regularmente, e é para ser atualizado se alguma das informações contidas neste documento são alterados/atualizados.</w:t>
      </w:r>
    </w:p>
    <w:p w14:paraId="1E24061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Controle De Versão Do Documento</w:t>
      </w:r>
    </w:p>
    <w:p w14:paraId="67098C3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Todas as versões de técnico de arquivo são mantidos, e documento de controle estão em vigor procedimentos para garantir que o arquivo é sempre up-to-date.</w:t>
      </w:r>
    </w:p>
    <w:p w14:paraId="74553C92" w14:textId="77777777" w:rsidR="006D761D" w:rsidRDefault="006D761D" w:rsidP="006D761D">
      <w:pPr>
        <w:spacing w:line="240" w:lineRule="auto"/>
        <w:ind w:left="720"/>
        <w:rPr>
          <w:rFonts w:ascii="Times New Roman" w:eastAsia="Times New Roman" w:hAnsi="Times New Roman" w:cs="Times New Roman"/>
          <w:sz w:val="24"/>
          <w:szCs w:val="24"/>
        </w:rPr>
      </w:pPr>
    </w:p>
    <w:p w14:paraId="0501B364" w14:textId="77777777" w:rsidR="006D761D" w:rsidRDefault="006D761D" w:rsidP="006D761D">
      <w:pPr>
        <w:spacing w:line="240" w:lineRule="auto"/>
        <w:rPr>
          <w:rFonts w:ascii="Times New Roman" w:eastAsia="Times New Roman" w:hAnsi="Times New Roman" w:cs="Times New Roman"/>
          <w:sz w:val="24"/>
          <w:szCs w:val="24"/>
        </w:rPr>
      </w:pPr>
    </w:p>
    <w:p w14:paraId="2D4BAAAB" w14:textId="77777777" w:rsidR="006D761D" w:rsidRDefault="006D761D" w:rsidP="006D761D"/>
    <w:p w14:paraId="4ADF2375" w14:textId="77777777" w:rsidR="006D761D" w:rsidRPr="00932231" w:rsidRDefault="006D761D" w:rsidP="006D761D"/>
    <w:p w14:paraId="3A86BEC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DOSAR TEHNIC - </w:t>
      </w:r>
      <w:r>
        <w:rPr>
          <w:rFonts w:ascii="Arial" w:eastAsia="Arial" w:hAnsi="Arial" w:cs="Arial"/>
          <w:b/>
          <w:sz w:val="32"/>
          <w:szCs w:val="32"/>
        </w:rPr>
        <w:t>Material Natural Produse</w:t>
      </w:r>
    </w:p>
    <w:p w14:paraId="5E51096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lastRenderedPageBreak/>
        <w:t>Dosarul Tehnic este o colecție de documente care dovedesc că un produs respectă normele europene de siguranță regulamentele, directivele și standardele.</w:t>
      </w:r>
    </w:p>
    <w:p w14:paraId="65E2374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Numărul de referință al documentului: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versiune(01.0)</w:t>
      </w:r>
      <w:r>
        <w:rPr>
          <w:rFonts w:ascii="Arial" w:eastAsia="Arial" w:hAnsi="Arial" w:cs="Arial"/>
          <w:b/>
          <w:sz w:val="24"/>
          <w:szCs w:val="24"/>
        </w:rPr>
        <w:t>]</w:t>
      </w:r>
    </w:p>
    <w:p w14:paraId="326F01C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Data emiterii: [</w:t>
      </w:r>
      <w:r>
        <w:rPr>
          <w:rFonts w:ascii="Arial" w:eastAsia="Arial" w:hAnsi="Arial" w:cs="Arial"/>
          <w:b/>
          <w:sz w:val="24"/>
          <w:szCs w:val="24"/>
          <w:highlight w:val="yellow"/>
        </w:rPr>
        <w:t>03/1/25</w:t>
      </w:r>
      <w:r>
        <w:rPr>
          <w:rFonts w:ascii="Arial" w:eastAsia="Arial" w:hAnsi="Arial" w:cs="Arial"/>
          <w:b/>
          <w:color w:val="000000"/>
          <w:sz w:val="24"/>
          <w:szCs w:val="24"/>
        </w:rPr>
        <w:t>]</w:t>
      </w:r>
    </w:p>
    <w:p w14:paraId="67A4BDA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Declarație de Conformitate: </w:t>
      </w:r>
      <w:hyperlink r:id="rId51">
        <w:r>
          <w:rPr>
            <w:rFonts w:ascii="Arial" w:eastAsia="Arial" w:hAnsi="Arial" w:cs="Arial"/>
            <w:b/>
            <w:color w:val="1155CC"/>
            <w:sz w:val="24"/>
            <w:szCs w:val="24"/>
            <w:u w:val="single"/>
          </w:rPr>
          <w:t>LINK</w:t>
        </w:r>
      </w:hyperlink>
    </w:p>
    <w:p w14:paraId="360BD77A" w14:textId="77777777" w:rsidR="006D761D" w:rsidRDefault="006D761D" w:rsidP="006D761D">
      <w:pPr>
        <w:spacing w:line="240" w:lineRule="auto"/>
        <w:rPr>
          <w:rFonts w:ascii="Arial" w:eastAsia="Arial" w:hAnsi="Arial" w:cs="Arial"/>
          <w:b/>
          <w:sz w:val="24"/>
          <w:szCs w:val="24"/>
        </w:rPr>
      </w:pPr>
    </w:p>
    <w:p w14:paraId="7F56452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Detalii producator:</w:t>
      </w:r>
    </w:p>
    <w:p w14:paraId="2BA8B1BB"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Țesut Vărsat</w:t>
      </w:r>
    </w:p>
    <w:p w14:paraId="01B71972"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6857DAF7"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0D782A8D"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56050E2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1AFCF172"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74C75EE1" w14:textId="77777777" w:rsidR="006D761D" w:rsidRDefault="006D761D" w:rsidP="006D761D">
      <w:pPr>
        <w:spacing w:line="240" w:lineRule="auto"/>
        <w:rPr>
          <w:rFonts w:ascii="Arial" w:eastAsia="Arial" w:hAnsi="Arial" w:cs="Arial"/>
          <w:b/>
          <w:sz w:val="24"/>
          <w:szCs w:val="24"/>
        </w:rPr>
      </w:pPr>
    </w:p>
    <w:p w14:paraId="1F8FCDFC" w14:textId="77777777" w:rsidR="006D761D" w:rsidRDefault="006D761D" w:rsidP="006D761D">
      <w:pPr>
        <w:spacing w:line="240" w:lineRule="auto"/>
        <w:rPr>
          <w:rFonts w:ascii="Times New Roman" w:eastAsia="Times New Roman" w:hAnsi="Times New Roman" w:cs="Times New Roman"/>
          <w:sz w:val="24"/>
          <w:szCs w:val="24"/>
        </w:rPr>
      </w:pPr>
    </w:p>
    <w:p w14:paraId="6ADDF3E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1.Descriere Produs</w:t>
      </w:r>
    </w:p>
    <w:p w14:paraId="5FE36120"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Element De </w:t>
      </w:r>
      <w:r>
        <w:rPr>
          <w:rFonts w:ascii="Arial" w:eastAsia="Arial" w:hAnsi="Arial" w:cs="Arial"/>
          <w:b/>
          <w:sz w:val="24"/>
          <w:szCs w:val="24"/>
        </w:rPr>
        <w:t>Tip: Materiale Naturale Produse</w:t>
      </w:r>
    </w:p>
    <w:p w14:paraId="3111F20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Tipul de Produs descriere</w:t>
      </w:r>
    </w:p>
    <w:p w14:paraId="187FA60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Bijuterii: Piese fabricate din sticlă de mare, scoici, și Lewisian gneiss.</w:t>
      </w:r>
    </w:p>
    <w:p w14:paraId="74104090"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Acasă Decor: încorporează Elemente naturale găsește la malul marii.</w:t>
      </w:r>
    </w:p>
    <w:p w14:paraId="2E89CA1A" w14:textId="77777777" w:rsidR="006D761D" w:rsidRDefault="006D761D" w:rsidP="006D761D">
      <w:pPr>
        <w:spacing w:line="240" w:lineRule="auto"/>
        <w:rPr>
          <w:rFonts w:ascii="Arial" w:eastAsia="Arial" w:hAnsi="Arial" w:cs="Arial"/>
          <w:b/>
          <w:sz w:val="24"/>
          <w:szCs w:val="24"/>
          <w:highlight w:val="yellow"/>
        </w:rPr>
      </w:pPr>
    </w:p>
    <w:p w14:paraId="771B0F9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Specificații De Produs</w:t>
      </w:r>
    </w:p>
    <w:p w14:paraId="64325DB6"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Descrie utilizarea preconizată, și de piață pentru care este conceput (de exemplu, produs de larg consum, produse destinate exclusiv pentru copii etc). și o descriere detaliată de materiale, dimensiuni și componente.</w:t>
      </w:r>
    </w:p>
    <w:p w14:paraId="7B41F62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Utilizarea Preconizată</w:t>
      </w:r>
    </w:p>
    <w:p w14:paraId="2C8CB9E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Cerceii sunt o formă populară de bijuterii care pot îmbunătăți aspectul general și exprima stilul personal. Aici sunt unele dintre principalele utilizări și beneficii de a purta cercei:</w:t>
      </w:r>
    </w:p>
    <w:p w14:paraId="2DC52325"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Declarație de moda</w:t>
      </w:r>
      <w:r>
        <w:rPr>
          <w:rFonts w:ascii="Arial" w:eastAsia="Arial" w:hAnsi="Arial" w:cs="Arial"/>
          <w:sz w:val="24"/>
          <w:szCs w:val="24"/>
        </w:rPr>
        <w:t>: Cercei pot face o declarație de moda și să completeze tinuta ta. Ei vin în diferite stiluri, de la prezoane la greu.</w:t>
      </w:r>
    </w:p>
    <w:p w14:paraId="7EE213C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Auto-Exprimare</w:t>
      </w:r>
      <w:r>
        <w:rPr>
          <w:rFonts w:ascii="Arial" w:eastAsia="Arial" w:hAnsi="Arial" w:cs="Arial"/>
          <w:sz w:val="24"/>
          <w:szCs w:val="24"/>
        </w:rPr>
        <w:t>: Ele oferă o modalitate de a-și exprima personalitatea ta.</w:t>
      </w:r>
    </w:p>
    <w:p w14:paraId="421EF67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Față de Încadrare</w:t>
      </w:r>
      <w:r>
        <w:rPr>
          <w:rFonts w:ascii="Arial" w:eastAsia="Arial" w:hAnsi="Arial" w:cs="Arial"/>
          <w:sz w:val="24"/>
          <w:szCs w:val="24"/>
        </w:rPr>
        <w:t xml:space="preserve">: Cercei pot încadra fata ta și de </w:t>
      </w:r>
      <w:proofErr w:type="gramStart"/>
      <w:r>
        <w:rPr>
          <w:rFonts w:ascii="Arial" w:eastAsia="Arial" w:hAnsi="Arial" w:cs="Arial"/>
          <w:sz w:val="24"/>
          <w:szCs w:val="24"/>
        </w:rPr>
        <w:t>a</w:t>
      </w:r>
      <w:proofErr w:type="gramEnd"/>
      <w:r>
        <w:rPr>
          <w:rFonts w:ascii="Arial" w:eastAsia="Arial" w:hAnsi="Arial" w:cs="Arial"/>
          <w:sz w:val="24"/>
          <w:szCs w:val="24"/>
        </w:rPr>
        <w:t xml:space="preserve"> evidenția caracteristici. Diferite forme și stiluri pot atrage atenția asupra ochilor, pometi, sau maxilarului.</w:t>
      </w:r>
    </w:p>
    <w:p w14:paraId="38E12BD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Versatilitate</w:t>
      </w:r>
      <w:r>
        <w:rPr>
          <w:rFonts w:ascii="Arial" w:eastAsia="Arial" w:hAnsi="Arial" w:cs="Arial"/>
          <w:sz w:val="24"/>
          <w:szCs w:val="24"/>
        </w:rPr>
        <w:t>: Cu o gamă largă de materiale, culori, desene și modele, cercei poate fi versatil accesorii pentru orice ocazie, de la casual excursii la evenimente formale.</w:t>
      </w:r>
    </w:p>
    <w:p w14:paraId="315B81F7"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Impuls de încredere</w:t>
      </w:r>
      <w:r>
        <w:rPr>
          <w:rFonts w:ascii="Arial" w:eastAsia="Arial" w:hAnsi="Arial" w:cs="Arial"/>
          <w:sz w:val="24"/>
          <w:szCs w:val="24"/>
        </w:rPr>
        <w:t>: Purtarea de cercei te iubesc poate spori încrederea dumneavoastră și face sa te simti mai pus-împreună și lustruit.</w:t>
      </w:r>
    </w:p>
    <w:p w14:paraId="1E95B6AD"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Opțiune de cadou</w:t>
      </w:r>
      <w:r>
        <w:rPr>
          <w:rFonts w:ascii="Arial" w:eastAsia="Arial" w:hAnsi="Arial" w:cs="Arial"/>
          <w:sz w:val="24"/>
          <w:szCs w:val="24"/>
        </w:rPr>
        <w:t>: Cercei sunt o grijuliu și atemporal opțiune de cadou pentru zilele de naștere, aniversări sau alte ocazii speciale.</w:t>
      </w:r>
    </w:p>
    <w:p w14:paraId="708DCB6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lastRenderedPageBreak/>
        <w:t>Coliere sunt un frumos și versatil formă de bijuterii cu multe utilizări și beneficii:</w:t>
      </w:r>
    </w:p>
    <w:p w14:paraId="0AC25132"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Declarație de moda</w:t>
      </w:r>
      <w:r>
        <w:rPr>
          <w:rFonts w:ascii="Arial" w:eastAsia="Arial" w:hAnsi="Arial" w:cs="Arial"/>
          <w:sz w:val="24"/>
          <w:szCs w:val="24"/>
        </w:rPr>
        <w:t>: Coliere poate fi un punct focal al tinutei tale, adăugând eleganță, culoareși stil. Ei vin în diferite modele și materiale pentru a se potrivi cu diferite ocazii și preferințele personale.</w:t>
      </w:r>
    </w:p>
    <w:p w14:paraId="5BB1A5F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Auto-Exprimare</w:t>
      </w:r>
      <w:r>
        <w:rPr>
          <w:rFonts w:ascii="Arial" w:eastAsia="Arial" w:hAnsi="Arial" w:cs="Arial"/>
          <w:sz w:val="24"/>
          <w:szCs w:val="24"/>
        </w:rPr>
        <w:t>: Poartă un colier poate reflecta personalitatea, starea de spirit, sau chiar transmite un mesaj. De la minimalist la declarație îndrăzneață piese, e un colier pentru fiecare stil.</w:t>
      </w:r>
    </w:p>
    <w:p w14:paraId="49397E9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Consolidarea Caracteristici</w:t>
      </w:r>
      <w:r>
        <w:rPr>
          <w:rFonts w:ascii="Arial" w:eastAsia="Arial" w:hAnsi="Arial" w:cs="Arial"/>
          <w:sz w:val="24"/>
          <w:szCs w:val="24"/>
        </w:rPr>
        <w:t>: Coliere pot atrage atenția asupra ta decolteu și claviculele, accentuând caracteristicile tale. Lungimi diferite pot crea diferite efecte vizuale, cum ar fi alungirea gâtului sau atrăgând atenția asupra pieptului.</w:t>
      </w:r>
    </w:p>
    <w:p w14:paraId="3DB9B8E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Stratificare</w:t>
      </w:r>
      <w:r>
        <w:rPr>
          <w:rFonts w:ascii="Arial" w:eastAsia="Arial" w:hAnsi="Arial" w:cs="Arial"/>
          <w:sz w:val="24"/>
          <w:szCs w:val="24"/>
        </w:rPr>
        <w:t>: puteți strat mai multe coliere de diferite lungimi si stiluri pentru a crea un unic și aspect personalizat. Aceasta adaugă profunzime și interes pentru tinuta ta.</w:t>
      </w:r>
    </w:p>
    <w:p w14:paraId="18F828AD"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Versatilitate</w:t>
      </w:r>
      <w:r>
        <w:rPr>
          <w:rFonts w:ascii="Arial" w:eastAsia="Arial" w:hAnsi="Arial" w:cs="Arial"/>
          <w:sz w:val="24"/>
          <w:szCs w:val="24"/>
        </w:rPr>
        <w:t>: Cu opțiuni variind de la casual la formale, colierele pot fi purtate intr-o varietate de setări, dacă sunteți de a merge la birou, la un eveniment special, sau doar de gând despre activitățile de zi cu zi.</w:t>
      </w:r>
    </w:p>
    <w:p w14:paraId="033D40C1"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Opțiune de cadou</w:t>
      </w:r>
      <w:r>
        <w:rPr>
          <w:rFonts w:ascii="Arial" w:eastAsia="Arial" w:hAnsi="Arial" w:cs="Arial"/>
          <w:sz w:val="24"/>
          <w:szCs w:val="24"/>
        </w:rPr>
        <w:t>: Coliere make grijuliu și semnificative cadouri pentru zile de naștere, aniversări, sărbători sau alte ocazii speciale.</w:t>
      </w:r>
    </w:p>
    <w:p w14:paraId="5FE9DFA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Obiecte Decorative:</w:t>
      </w:r>
    </w:p>
    <w:p w14:paraId="2A365567"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Elemente Decorative</w:t>
      </w:r>
      <w:r>
        <w:rPr>
          <w:rFonts w:ascii="Arial" w:eastAsia="Arial" w:hAnsi="Arial" w:cs="Arial"/>
          <w:sz w:val="24"/>
          <w:szCs w:val="24"/>
        </w:rPr>
        <w:t>: pot fi folosite ca elemente decorative în case, birouri, gradini, adăugând o notă personală pentru design interior.</w:t>
      </w:r>
    </w:p>
    <w:p w14:paraId="01771655" w14:textId="77777777" w:rsidR="006D761D" w:rsidRDefault="006D761D" w:rsidP="006D761D">
      <w:pPr>
        <w:spacing w:line="240" w:lineRule="auto"/>
        <w:rPr>
          <w:rFonts w:ascii="Arial" w:eastAsia="Arial" w:hAnsi="Arial" w:cs="Arial"/>
          <w:b/>
          <w:sz w:val="24"/>
          <w:szCs w:val="24"/>
          <w:highlight w:val="yellow"/>
        </w:rPr>
      </w:pPr>
    </w:p>
    <w:p w14:paraId="50A05A0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Piață, care este proiectat pentru a</w:t>
      </w:r>
      <w:r>
        <w:rPr>
          <w:rFonts w:ascii="Arial" w:eastAsia="Arial" w:hAnsi="Arial" w:cs="Arial"/>
          <w:sz w:val="24"/>
          <w:szCs w:val="24"/>
        </w:rPr>
        <w:t xml:space="preserve"> (de exemplu, produs de larg consum, produse destinate exclusiv pentru copii etc.)</w:t>
      </w:r>
    </w:p>
    <w:p w14:paraId="32AB6DC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Care vizează adulți cu vârsta de peste 18 ani și nu este recomandat pentru copii</w:t>
      </w:r>
    </w:p>
    <w:p w14:paraId="759F546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 prezentare generală a materialelor</w:t>
      </w:r>
    </w:p>
    <w:p w14:paraId="7C7660A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Scoici, pietre, sticlă mare, mare de ceramică și alte descoperiri de plaja</w:t>
      </w:r>
    </w:p>
    <w:p w14:paraId="6466506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Placate cu argint sau din argint bijuterii concluziile</w:t>
      </w:r>
    </w:p>
    <w:p w14:paraId="4427CE7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Domeniul de aplicare de dimensiuni</w:t>
      </w:r>
      <w:r>
        <w:rPr>
          <w:rFonts w:ascii="Arial" w:eastAsia="Arial" w:hAnsi="Arial" w:cs="Arial"/>
          <w:sz w:val="24"/>
          <w:szCs w:val="24"/>
        </w:rPr>
        <w:t xml:space="preserve"> (de exemplu: XS-XXL)</w:t>
      </w:r>
    </w:p>
    <w:p w14:paraId="4627C06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gratuit dimensiune</w:t>
      </w:r>
    </w:p>
    <w:p w14:paraId="7E0C48B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Sku-uri în Tipul de Produs</w:t>
      </w:r>
    </w:p>
    <w:p w14:paraId="384D8704"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2">
        <w:r>
          <w:rPr>
            <w:rFonts w:ascii="Arial" w:eastAsia="Arial" w:hAnsi="Arial" w:cs="Arial"/>
            <w:color w:val="1155CC"/>
            <w:sz w:val="24"/>
            <w:szCs w:val="24"/>
            <w:u w:val="single"/>
          </w:rPr>
          <w:t>Lista aplicabile Sku-uri în termen de sarcini Tipul de Produs.</w:t>
        </w:r>
      </w:hyperlink>
    </w:p>
    <w:p w14:paraId="114180B1" w14:textId="77777777" w:rsidR="006D761D" w:rsidRDefault="006D761D" w:rsidP="006D761D">
      <w:pPr>
        <w:spacing w:line="240" w:lineRule="auto"/>
        <w:ind w:left="720" w:hanging="360"/>
        <w:rPr>
          <w:rFonts w:ascii="Arial" w:eastAsia="Arial" w:hAnsi="Arial" w:cs="Arial"/>
          <w:sz w:val="24"/>
          <w:szCs w:val="24"/>
        </w:rPr>
      </w:pPr>
    </w:p>
    <w:p w14:paraId="18F2D0C8" w14:textId="77777777" w:rsidR="006D761D" w:rsidRDefault="006D761D" w:rsidP="006D761D">
      <w:pPr>
        <w:spacing w:line="240" w:lineRule="auto"/>
        <w:rPr>
          <w:rFonts w:ascii="Times New Roman" w:eastAsia="Times New Roman" w:hAnsi="Times New Roman" w:cs="Times New Roman"/>
          <w:sz w:val="24"/>
          <w:szCs w:val="24"/>
        </w:rPr>
      </w:pPr>
    </w:p>
    <w:p w14:paraId="3640514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Informații de proiectare și Fabricare</w:t>
      </w:r>
    </w:p>
    <w:p w14:paraId="5C7A518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liste de Materiale (BOM)</w:t>
      </w:r>
    </w:p>
    <w:p w14:paraId="5B9782BC"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 și materiale textile și alte materiale utilizate în procesul de fabricație a produsului de tip</w:t>
      </w:r>
      <w:r>
        <w:rPr>
          <w:rFonts w:ascii="Arial" w:eastAsia="Arial" w:hAnsi="Arial" w:cs="Arial"/>
          <w:color w:val="000000"/>
          <w:sz w:val="24"/>
          <w:szCs w:val="24"/>
        </w:rPr>
        <w:t xml:space="preserve">. </w:t>
      </w:r>
      <w:r>
        <w:rPr>
          <w:rFonts w:ascii="Arial" w:eastAsia="Arial" w:hAnsi="Arial" w:cs="Arial"/>
          <w:sz w:val="24"/>
          <w:szCs w:val="24"/>
        </w:rPr>
        <w:t>Lucra cu producătorul(s) dacă nu sunteți unul, ei ar trebui să aibă informații disponibile.</w:t>
      </w:r>
    </w:p>
    <w:p w14:paraId="5E7F5171"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lastRenderedPageBreak/>
        <w:t xml:space="preserve">Argint sau argint placat cu concluziile </w:t>
      </w:r>
    </w:p>
    <w:p w14:paraId="55645283"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Materiale de plaja</w:t>
      </w:r>
    </w:p>
    <w:p w14:paraId="04BE4C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Procesul De Fabricație</w:t>
      </w:r>
    </w:p>
    <w:p w14:paraId="137A3320"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O descriere generală a procesului de fabricație.</w:t>
      </w:r>
      <w:r>
        <w:rPr>
          <w:rFonts w:ascii="Arial" w:eastAsia="Arial" w:hAnsi="Arial" w:cs="Arial"/>
          <w:sz w:val="24"/>
          <w:szCs w:val="24"/>
        </w:rPr>
        <w:t xml:space="preserve"> Lucra cu producătorul(s) dacă nu sunteți unul, ei ar trebui să aibă informații disponibile. În general, cu atât mai mare riscul cu produsul cel mai extinse descriere.</w:t>
      </w:r>
    </w:p>
    <w:p w14:paraId="52081682"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Am colecta plaja găsește de mână pe plimbări în ambarcațiunile apoi bijuteriile în studioul meu, folosind unelte de mână și bijuterii concluziile </w:t>
      </w:r>
    </w:p>
    <w:p w14:paraId="1B5468CC" w14:textId="77777777" w:rsidR="006D761D" w:rsidRDefault="006D761D" w:rsidP="006D761D">
      <w:pPr>
        <w:spacing w:after="0" w:line="240" w:lineRule="auto"/>
        <w:rPr>
          <w:rFonts w:ascii="Arial" w:eastAsia="Arial" w:hAnsi="Arial" w:cs="Arial"/>
          <w:i/>
          <w:color w:val="000000"/>
          <w:sz w:val="24"/>
          <w:szCs w:val="24"/>
        </w:rPr>
      </w:pPr>
    </w:p>
    <w:p w14:paraId="10451F59" w14:textId="77777777" w:rsidR="006D761D" w:rsidRDefault="006D761D" w:rsidP="006D761D">
      <w:pPr>
        <w:spacing w:line="240" w:lineRule="auto"/>
        <w:ind w:left="720"/>
        <w:rPr>
          <w:rFonts w:ascii="Arial" w:eastAsia="Arial" w:hAnsi="Arial" w:cs="Arial"/>
          <w:i/>
          <w:color w:val="000000"/>
          <w:sz w:val="24"/>
          <w:szCs w:val="24"/>
        </w:rPr>
      </w:pPr>
    </w:p>
    <w:p w14:paraId="46D04684" w14:textId="77777777" w:rsidR="006D761D" w:rsidRDefault="006D761D" w:rsidP="006D761D">
      <w:pPr>
        <w:spacing w:line="240" w:lineRule="auto"/>
        <w:rPr>
          <w:rFonts w:ascii="Times New Roman" w:eastAsia="Times New Roman" w:hAnsi="Times New Roman" w:cs="Times New Roman"/>
          <w:sz w:val="24"/>
          <w:szCs w:val="24"/>
        </w:rPr>
      </w:pPr>
    </w:p>
    <w:p w14:paraId="3F2DFDBC"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Evaluarea Riscurilor</w:t>
      </w:r>
    </w:p>
    <w:p w14:paraId="626BEF95"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Am</w:t>
      </w:r>
      <w:r>
        <w:rPr>
          <w:rFonts w:ascii="Arial" w:eastAsia="Arial" w:hAnsi="Arial" w:cs="Arial"/>
          <w:b/>
          <w:sz w:val="24"/>
          <w:szCs w:val="24"/>
          <w:highlight w:val="yellow"/>
        </w:rPr>
        <w:t xml:space="preserve">dentify pericole potențiale (mecanice, chimice, pericole legate de utilizarea specială sau utilizarea de către copii) asociat cu produsul și de </w:t>
      </w:r>
      <w:proofErr w:type="gramStart"/>
      <w:r>
        <w:rPr>
          <w:rFonts w:ascii="Arial" w:eastAsia="Arial" w:hAnsi="Arial" w:cs="Arial"/>
          <w:b/>
          <w:sz w:val="24"/>
          <w:szCs w:val="24"/>
          <w:highlight w:val="yellow"/>
        </w:rPr>
        <w:t>a</w:t>
      </w:r>
      <w:proofErr w:type="gramEnd"/>
      <w:r>
        <w:rPr>
          <w:rFonts w:ascii="Arial" w:eastAsia="Arial" w:hAnsi="Arial" w:cs="Arial"/>
          <w:b/>
          <w:sz w:val="24"/>
          <w:szCs w:val="24"/>
          <w:highlight w:val="yellow"/>
        </w:rPr>
        <w:t xml:space="preserve"> evalua riscurile respective.</w:t>
      </w:r>
      <w:r>
        <w:rPr>
          <w:rFonts w:ascii="Arial" w:eastAsia="Arial" w:hAnsi="Arial" w:cs="Arial"/>
          <w:sz w:val="24"/>
          <w:szCs w:val="24"/>
        </w:rPr>
        <w:t xml:space="preserve"> Fiți pregătit pentru a furniza informații detaliate cum ar fi diminuarea Riscului de Măsurători poate, dacă este solicitat.</w:t>
      </w:r>
    </w:p>
    <w:p w14:paraId="61D3229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Bijuterii poate fi elegant și distractiv, dar nu vin cu unele pericole potențiale. Aici sunt câteva să fie conștienți de:</w:t>
      </w:r>
    </w:p>
    <w:p w14:paraId="7BE3A1B2"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Reacții alergice</w:t>
      </w:r>
      <w:r>
        <w:rPr>
          <w:rFonts w:ascii="Arial" w:eastAsia="Arial" w:hAnsi="Arial" w:cs="Arial"/>
          <w:sz w:val="24"/>
          <w:szCs w:val="24"/>
        </w:rPr>
        <w:t xml:space="preserve">: Nichelul este un alergen comun găsit în multe cercei. Reacții alergice pot provoca mâncărime, roșeață, umflarea, și chiar și blistere. Noastre de cercei și alte bijuterii constatări sunt de argint 925 sau placate cu argint și nichel, cadmiu și plumb </w:t>
      </w:r>
    </w:p>
    <w:p w14:paraId="66BF208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Traume fizice</w:t>
      </w:r>
      <w:r>
        <w:rPr>
          <w:rFonts w:ascii="Arial" w:eastAsia="Arial" w:hAnsi="Arial" w:cs="Arial"/>
          <w:sz w:val="24"/>
          <w:szCs w:val="24"/>
        </w:rPr>
        <w:t xml:space="preserve">: Cercei poate fi prins pe haine, de par, sau alte obiecte, care provoacă durere sau chiar ruperea de lobul urechii. Aveți grijă atunci când poartă cercei că acestea nu prind pe eșarfe, păr sau alte obiecte libere </w:t>
      </w:r>
    </w:p>
    <w:p w14:paraId="4D4EABA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Încorporat Cercei</w:t>
      </w:r>
      <w:r>
        <w:rPr>
          <w:rFonts w:ascii="Arial" w:eastAsia="Arial" w:hAnsi="Arial" w:cs="Arial"/>
          <w:sz w:val="24"/>
          <w:szCs w:val="24"/>
        </w:rPr>
        <w:t>: Grele sau incorect montate cercei poate provoca piercing-ul pentru a migra, ceea ce duce la cercel deveni încorporat în piele. Asigura că port doar cercei, care sunt o greutate confortabil pentru urechile tale</w:t>
      </w:r>
    </w:p>
    <w:p w14:paraId="5E1B5D96"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Substanțe toxice</w:t>
      </w:r>
      <w:r>
        <w:rPr>
          <w:rFonts w:ascii="Arial" w:eastAsia="Arial" w:hAnsi="Arial" w:cs="Arial"/>
          <w:sz w:val="24"/>
          <w:szCs w:val="24"/>
        </w:rPr>
        <w:t xml:space="preserve">: Unele bijuterii pot conține substanțe nocive, cum ar fi plumb sau cadmiu, care pot fi toxice dacă acestea vin în contact cu pielea dumneavoastră sau dacă sunt ingerate. Noi folosim doar sterling de argint sau placate cu argint bijuterii constatări care nu conțin substanțe toxice </w:t>
      </w:r>
    </w:p>
    <w:p w14:paraId="5AE2275F"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Sufocare cu risc:</w:t>
      </w:r>
      <w:r>
        <w:rPr>
          <w:rFonts w:ascii="Arial" w:eastAsia="Arial" w:hAnsi="Arial" w:cs="Arial"/>
          <w:sz w:val="24"/>
          <w:szCs w:val="24"/>
        </w:rPr>
        <w:t xml:space="preserve"> copii mici și copii ar putea sufoca pe piese de mici dimensiuni, asigura copii și copii nu au acces la bijuterii. Butoanele ar trebui să fie cusute în siguranță, astfel încât acestea nu se desprind și prezintă un risc de sufocare. Bijuterii ar trebui să fie depozitate la îndemâna copiilor </w:t>
      </w:r>
    </w:p>
    <w:p w14:paraId="310D4639" w14:textId="77777777" w:rsidR="006D761D" w:rsidRDefault="006D761D" w:rsidP="006D761D">
      <w:pPr>
        <w:spacing w:line="240" w:lineRule="auto"/>
        <w:rPr>
          <w:rFonts w:ascii="Arial" w:eastAsia="Arial" w:hAnsi="Arial" w:cs="Arial"/>
          <w:b/>
          <w:sz w:val="24"/>
          <w:szCs w:val="24"/>
        </w:rPr>
      </w:pPr>
    </w:p>
    <w:p w14:paraId="654BC2F6" w14:textId="77777777" w:rsidR="006D761D" w:rsidRDefault="006D761D" w:rsidP="006D761D">
      <w:pPr>
        <w:spacing w:line="240" w:lineRule="auto"/>
        <w:rPr>
          <w:rFonts w:ascii="Times New Roman" w:eastAsia="Times New Roman" w:hAnsi="Times New Roman" w:cs="Times New Roman"/>
          <w:sz w:val="24"/>
          <w:szCs w:val="24"/>
        </w:rPr>
      </w:pPr>
    </w:p>
    <w:p w14:paraId="2683316F"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Conformitatea cu Standardele și Reglementările Relevante</w:t>
      </w:r>
    </w:p>
    <w:p w14:paraId="120C2F8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Aplicabile, Regulamente și Directive ale UE</w:t>
      </w:r>
    </w:p>
    <w:p w14:paraId="78888E28"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 xml:space="preserve">Lista tuturor regulamente și directive ale UE care se aplică produsul. Aceasta include GPSR (UE) 2023/988 și orice alte reglementări relevante (cum ar fi </w:t>
      </w:r>
      <w:r>
        <w:rPr>
          <w:rFonts w:ascii="Arial" w:eastAsia="Arial" w:hAnsi="Arial" w:cs="Arial"/>
          <w:sz w:val="24"/>
          <w:szCs w:val="24"/>
        </w:rPr>
        <w:lastRenderedPageBreak/>
        <w:t xml:space="preserve">Textile Regulament sau de a AJUNGE la directivă). Dacă textile conformitate cu aceste reglementări, nu aveți nevoie pentru </w:t>
      </w:r>
      <w:proofErr w:type="gramStart"/>
      <w:r>
        <w:rPr>
          <w:rFonts w:ascii="Arial" w:eastAsia="Arial" w:hAnsi="Arial" w:cs="Arial"/>
          <w:sz w:val="24"/>
          <w:szCs w:val="24"/>
        </w:rPr>
        <w:t>a</w:t>
      </w:r>
      <w:proofErr w:type="gramEnd"/>
      <w:r>
        <w:rPr>
          <w:rFonts w:ascii="Arial" w:eastAsia="Arial" w:hAnsi="Arial" w:cs="Arial"/>
          <w:sz w:val="24"/>
          <w:szCs w:val="24"/>
        </w:rPr>
        <w:t xml:space="preserve"> atașa documente de conformitate dacă nu se solicită.</w:t>
      </w:r>
      <w:r>
        <w:rPr>
          <w:rFonts w:ascii="Arial" w:eastAsia="Arial" w:hAnsi="Arial" w:cs="Arial"/>
          <w:sz w:val="24"/>
          <w:szCs w:val="24"/>
        </w:rPr>
        <w:br/>
      </w:r>
      <w:r>
        <w:rPr>
          <w:rFonts w:ascii="Arial" w:eastAsia="Arial" w:hAnsi="Arial" w:cs="Arial"/>
          <w:b/>
          <w:sz w:val="24"/>
          <w:szCs w:val="24"/>
          <w:highlight w:val="yellow"/>
        </w:rPr>
        <w:t>Exemplu: Siguranța Generală a Produselor Regulamentul (GPSR) 2023/988</w:t>
      </w:r>
    </w:p>
    <w:p w14:paraId="29C28A3F"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Siguranța generală a Produselor Regulamentul (GPSR) 2023/988</w:t>
      </w:r>
    </w:p>
    <w:p w14:paraId="273E5427"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Regulamentul REACH (de Securitate Chimică) nr. 1907/2006 </w:t>
      </w:r>
    </w:p>
    <w:p w14:paraId="1D2F17A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Standardelor Armonizate</w:t>
      </w:r>
    </w:p>
    <w:p w14:paraId="32AB90C7"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Furnizați o listă a standardelor Europene armonizate</w:t>
      </w:r>
      <w:r>
        <w:rPr>
          <w:rFonts w:ascii="Arial" w:eastAsia="Arial" w:hAnsi="Arial" w:cs="Arial"/>
          <w:color w:val="000000"/>
          <w:sz w:val="24"/>
          <w:szCs w:val="24"/>
        </w:rPr>
        <w:t xml:space="preserve"> (standarde EN) că produsul este în conformitate cu. </w:t>
      </w:r>
    </w:p>
    <w:p w14:paraId="7ADDE8B9"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bijuterii constatările conforme cu UE 1907/2006</w:t>
      </w:r>
    </w:p>
    <w:p w14:paraId="2E35F785" w14:textId="77777777" w:rsidR="006D761D" w:rsidRDefault="006D761D" w:rsidP="006D761D">
      <w:pPr>
        <w:spacing w:line="240" w:lineRule="auto"/>
        <w:rPr>
          <w:rFonts w:ascii="Times New Roman" w:eastAsia="Times New Roman" w:hAnsi="Times New Roman" w:cs="Times New Roman"/>
          <w:sz w:val="24"/>
          <w:szCs w:val="24"/>
        </w:rPr>
      </w:pPr>
    </w:p>
    <w:p w14:paraId="67657BF6"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Testarea</w:t>
      </w:r>
    </w:p>
    <w:p w14:paraId="3B51739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de teste efectuate pentru produsele și UE aplicabile sau alte aplică standarde de testare </w:t>
      </w:r>
    </w:p>
    <w:p w14:paraId="3ECD59C7"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de teste valabile de la laboratoare acreditate, care să verifice conformitatea produsului cu standardele de siguranță aplicabile cu referire la standardele folosite pentru testare. </w:t>
      </w:r>
      <w:r>
        <w:rPr>
          <w:rFonts w:ascii="Arial" w:eastAsia="Arial" w:hAnsi="Arial" w:cs="Arial"/>
          <w:b/>
          <w:sz w:val="24"/>
          <w:szCs w:val="24"/>
          <w:highlight w:val="yellow"/>
        </w:rPr>
        <w:br/>
      </w:r>
      <w:r>
        <w:rPr>
          <w:rFonts w:ascii="Arial" w:eastAsia="Arial" w:hAnsi="Arial" w:cs="Arial"/>
          <w:sz w:val="24"/>
          <w:szCs w:val="24"/>
        </w:rPr>
        <w:t>Lucra cu producătorul/furnizorul, acestea ar trebui să aibă informații disponibile. Ia în considerare Tipul de Produs, unele tipuri de produse necesită mai multe detalii decât altele. În general, mai mare riscul cel mai extinse descriere. Dacă vi se solicită, trebuie să furnizeze efectiv rapoarte de testare</w:t>
      </w:r>
    </w:p>
    <w:p w14:paraId="66F9F7EA"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bijuterii constatările conforme cu UE 1907/2006</w:t>
      </w:r>
    </w:p>
    <w:p w14:paraId="1EA8B6EF" w14:textId="77777777" w:rsidR="006D761D" w:rsidRDefault="006D761D" w:rsidP="006D761D">
      <w:pPr>
        <w:spacing w:line="240" w:lineRule="auto"/>
        <w:rPr>
          <w:rFonts w:ascii="Arial" w:eastAsia="Arial" w:hAnsi="Arial" w:cs="Arial"/>
          <w:color w:val="B7B7B7"/>
          <w:sz w:val="24"/>
          <w:szCs w:val="24"/>
        </w:rPr>
      </w:pPr>
    </w:p>
    <w:p w14:paraId="497EAA04" w14:textId="77777777" w:rsidR="006D761D" w:rsidRDefault="006D761D" w:rsidP="006D761D">
      <w:pPr>
        <w:spacing w:line="240" w:lineRule="auto"/>
        <w:rPr>
          <w:rFonts w:ascii="Times New Roman" w:eastAsia="Times New Roman" w:hAnsi="Times New Roman" w:cs="Times New Roman"/>
          <w:sz w:val="24"/>
          <w:szCs w:val="24"/>
        </w:rPr>
      </w:pPr>
    </w:p>
    <w:p w14:paraId="1B4D485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Manualul produsului, </w:t>
      </w:r>
      <w:r>
        <w:rPr>
          <w:rFonts w:ascii="Arial" w:eastAsia="Arial" w:hAnsi="Arial" w:cs="Arial"/>
          <w:b/>
          <w:sz w:val="28"/>
          <w:szCs w:val="28"/>
        </w:rPr>
        <w:t>siguranța,</w:t>
      </w:r>
      <w:r>
        <w:rPr>
          <w:rFonts w:ascii="Arial" w:eastAsia="Arial" w:hAnsi="Arial" w:cs="Arial"/>
          <w:b/>
          <w:color w:val="000000"/>
          <w:sz w:val="28"/>
          <w:szCs w:val="28"/>
        </w:rPr>
        <w:t xml:space="preserve"> Etichetarea și Marcarea</w:t>
      </w:r>
    </w:p>
    <w:p w14:paraId="7EDC6F11"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Etichetarea Produsului</w:t>
      </w:r>
    </w:p>
    <w:p w14:paraId="699DD3FD"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Descrie informațiile incluse pe etichetele produselor, cum ar fi avertismente de siguranță, instrucțiuni de îngrijire, și de dimensionare.</w:t>
      </w:r>
      <w:r>
        <w:rPr>
          <w:rFonts w:ascii="Arial" w:eastAsia="Arial" w:hAnsi="Arial" w:cs="Arial"/>
          <w:sz w:val="24"/>
          <w:szCs w:val="24"/>
        </w:rPr>
        <w:t xml:space="preserve"> Nu aveți nevoie pentru a lista instrucțiuni exacte, dimensiuni sau avertismente, doar ce fel de informații este acolo. Fiți pregătit pentru a furniza o copie reală a unei etichete la cerere. A se asigura că etichetarea este conformă cu reglementările UE aplicabile, în special în ceea ce privește trasabilitatea și siguranța informațiilor.</w:t>
      </w:r>
    </w:p>
    <w:p w14:paraId="66DA71A4"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toate produsele furnizate, cu detalii de afaceri și de îngrijire/etichetă de avertizare</w:t>
      </w:r>
    </w:p>
    <w:p w14:paraId="65468D86" w14:textId="77777777" w:rsidR="006D761D" w:rsidRDefault="006D761D" w:rsidP="006D761D">
      <w:pPr>
        <w:spacing w:line="240" w:lineRule="auto"/>
        <w:rPr>
          <w:rFonts w:ascii="Times New Roman" w:eastAsia="Times New Roman" w:hAnsi="Times New Roman" w:cs="Times New Roman"/>
          <w:sz w:val="24"/>
          <w:szCs w:val="24"/>
        </w:rPr>
      </w:pPr>
    </w:p>
    <w:p w14:paraId="5EB02B90"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Furnizor si Subcontractant Informații </w:t>
      </w:r>
    </w:p>
    <w:p w14:paraId="2784240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Detalii Furnizor</w:t>
      </w:r>
    </w:p>
    <w:p w14:paraId="13661B66"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Furnizează numele și adresele de principalii furnizori și subcontractanți implicați în procesul de fabricație a produsului de tip.</w:t>
      </w:r>
      <w:r>
        <w:rPr>
          <w:rFonts w:ascii="Arial" w:eastAsia="Arial" w:hAnsi="Arial" w:cs="Arial"/>
          <w:sz w:val="24"/>
          <w:szCs w:val="24"/>
        </w:rPr>
        <w:t xml:space="preserve"> Ar putea fi rugați să </w:t>
      </w:r>
      <w:r>
        <w:rPr>
          <w:rFonts w:ascii="Arial" w:eastAsia="Arial" w:hAnsi="Arial" w:cs="Arial"/>
          <w:sz w:val="24"/>
          <w:szCs w:val="24"/>
        </w:rPr>
        <w:lastRenderedPageBreak/>
        <w:t>furnizeze detalii suplimentare privind lanțul de aprovizionare și măsurile de control al calității implementat în cadrul lanțului de aprovizionare la cerere</w:t>
      </w:r>
    </w:p>
    <w:p w14:paraId="4F35D426"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bijuterii constatări; Shelly Bumbac, 16 wall Street, Barnsley, S70 1 NR</w:t>
      </w:r>
    </w:p>
    <w:p w14:paraId="5F188334"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bijuterii constatărilor; Curios Gem, 1 Edinburgh Metri, Edinburgh, EH15 3NT </w:t>
      </w:r>
    </w:p>
    <w:p w14:paraId="4A6E5415" w14:textId="77777777" w:rsidR="006D761D" w:rsidRDefault="006D761D" w:rsidP="006D761D">
      <w:pPr>
        <w:spacing w:line="240" w:lineRule="auto"/>
        <w:rPr>
          <w:rFonts w:ascii="Times New Roman" w:eastAsia="Times New Roman" w:hAnsi="Times New Roman" w:cs="Times New Roman"/>
          <w:sz w:val="24"/>
          <w:szCs w:val="24"/>
        </w:rPr>
      </w:pPr>
    </w:p>
    <w:p w14:paraId="059C7C9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Acest document procedură de gestionare a</w:t>
      </w:r>
    </w:p>
    <w:p w14:paraId="5F63F029"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Revizuirea și actualizarea</w:t>
      </w:r>
    </w:p>
    <w:p w14:paraId="18015028"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Acest document este revizuit în mod regulat, și este de a fi actualizate dacă informațiile conținute în acest document este schimbat/actualizat.</w:t>
      </w:r>
    </w:p>
    <w:p w14:paraId="056CBA4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De Control Al Versiunii</w:t>
      </w:r>
    </w:p>
    <w:p w14:paraId="373385B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Toate versiunile de dosarul tehnic sunt menținute, și documentul de control sunt instituite proceduri pentru a se asigura fișierul este întotdeauna up-to-data de.</w:t>
      </w:r>
    </w:p>
    <w:p w14:paraId="4E9DBFB5" w14:textId="77777777" w:rsidR="006D761D" w:rsidRDefault="006D761D" w:rsidP="006D761D">
      <w:pPr>
        <w:spacing w:line="240" w:lineRule="auto"/>
        <w:ind w:left="720"/>
        <w:rPr>
          <w:rFonts w:ascii="Times New Roman" w:eastAsia="Times New Roman" w:hAnsi="Times New Roman" w:cs="Times New Roman"/>
          <w:sz w:val="24"/>
          <w:szCs w:val="24"/>
        </w:rPr>
      </w:pPr>
    </w:p>
    <w:p w14:paraId="14D050C2" w14:textId="77777777" w:rsidR="006D761D" w:rsidRDefault="006D761D" w:rsidP="006D761D">
      <w:pPr>
        <w:spacing w:line="240" w:lineRule="auto"/>
        <w:rPr>
          <w:rFonts w:ascii="Times New Roman" w:eastAsia="Times New Roman" w:hAnsi="Times New Roman" w:cs="Times New Roman"/>
          <w:sz w:val="24"/>
          <w:szCs w:val="24"/>
        </w:rPr>
      </w:pPr>
    </w:p>
    <w:p w14:paraId="16B6D954" w14:textId="77777777" w:rsidR="006D761D" w:rsidRDefault="006D761D" w:rsidP="006D761D"/>
    <w:p w14:paraId="7FBC1D7D" w14:textId="77777777" w:rsidR="006D761D" w:rsidRPr="00932231" w:rsidRDefault="006D761D" w:rsidP="006D761D"/>
    <w:p w14:paraId="3893FF4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TEICNIGEACH FILE - </w:t>
      </w:r>
      <w:r>
        <w:rPr>
          <w:rFonts w:ascii="Arial" w:eastAsia="Arial" w:hAnsi="Arial" w:cs="Arial"/>
          <w:b/>
          <w:sz w:val="32"/>
          <w:szCs w:val="32"/>
        </w:rPr>
        <w:t>Nàdarra Stuthan Products</w:t>
      </w:r>
    </w:p>
    <w:p w14:paraId="20B4A45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An Teicnigeach am Faidhle 's e cruinneachadh de sgrìobhainnean anns a bheil a' sealltainn toradh a ' coileanadh AONADH na h-eòrpa riaghailtean sàbhailteachd, directives agus inbhean.</w:t>
      </w:r>
    </w:p>
    <w:p w14:paraId="4D10EF1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Sgrìobhainn iomradh an àireamh: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tionndadh(01.0)</w:t>
      </w:r>
      <w:r>
        <w:rPr>
          <w:rFonts w:ascii="Arial" w:eastAsia="Arial" w:hAnsi="Arial" w:cs="Arial"/>
          <w:b/>
          <w:sz w:val="24"/>
          <w:szCs w:val="24"/>
        </w:rPr>
        <w:t>]</w:t>
      </w:r>
    </w:p>
    <w:p w14:paraId="1DB08D7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Ceann-latha de cheist: [</w:t>
      </w:r>
      <w:r>
        <w:rPr>
          <w:rFonts w:ascii="Arial" w:eastAsia="Arial" w:hAnsi="Arial" w:cs="Arial"/>
          <w:b/>
          <w:sz w:val="24"/>
          <w:szCs w:val="24"/>
          <w:highlight w:val="yellow"/>
        </w:rPr>
        <w:t>03/1/25</w:t>
      </w:r>
      <w:r>
        <w:rPr>
          <w:rFonts w:ascii="Arial" w:eastAsia="Arial" w:hAnsi="Arial" w:cs="Arial"/>
          <w:b/>
          <w:color w:val="000000"/>
          <w:sz w:val="24"/>
          <w:szCs w:val="24"/>
        </w:rPr>
        <w:t>]</w:t>
      </w:r>
    </w:p>
    <w:p w14:paraId="192FAE61"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Ghairm e Conformity: </w:t>
      </w:r>
      <w:hyperlink r:id="rId53">
        <w:r>
          <w:rPr>
            <w:rFonts w:ascii="Arial" w:eastAsia="Arial" w:hAnsi="Arial" w:cs="Arial"/>
            <w:b/>
            <w:color w:val="1155CC"/>
            <w:sz w:val="24"/>
            <w:szCs w:val="24"/>
            <w:u w:val="single"/>
          </w:rPr>
          <w:t>LINK</w:t>
        </w:r>
      </w:hyperlink>
    </w:p>
    <w:p w14:paraId="55416FCA" w14:textId="77777777" w:rsidR="006D761D" w:rsidRDefault="006D761D" w:rsidP="006D761D">
      <w:pPr>
        <w:spacing w:line="240" w:lineRule="auto"/>
        <w:rPr>
          <w:rFonts w:ascii="Arial" w:eastAsia="Arial" w:hAnsi="Arial" w:cs="Arial"/>
          <w:b/>
          <w:sz w:val="24"/>
          <w:szCs w:val="24"/>
        </w:rPr>
      </w:pPr>
    </w:p>
    <w:p w14:paraId="4A6A8D3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na h:</w:t>
      </w:r>
    </w:p>
    <w:p w14:paraId="74B797D2"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A ' Fighe Seada</w:t>
      </w:r>
    </w:p>
    <w:p w14:paraId="42483944"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67C9C7C8"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43023AF1"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479C0FFC"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91E079E"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01726C5" w14:textId="77777777" w:rsidR="006D761D" w:rsidRDefault="006D761D" w:rsidP="006D761D">
      <w:pPr>
        <w:spacing w:line="240" w:lineRule="auto"/>
        <w:rPr>
          <w:rFonts w:ascii="Arial" w:eastAsia="Arial" w:hAnsi="Arial" w:cs="Arial"/>
          <w:b/>
          <w:sz w:val="24"/>
          <w:szCs w:val="24"/>
        </w:rPr>
      </w:pPr>
    </w:p>
    <w:p w14:paraId="33371C66" w14:textId="77777777" w:rsidR="006D761D" w:rsidRDefault="006D761D" w:rsidP="006D761D">
      <w:pPr>
        <w:spacing w:line="240" w:lineRule="auto"/>
        <w:rPr>
          <w:rFonts w:ascii="Times New Roman" w:eastAsia="Times New Roman" w:hAnsi="Times New Roman" w:cs="Times New Roman"/>
          <w:sz w:val="24"/>
          <w:szCs w:val="24"/>
        </w:rPr>
      </w:pPr>
    </w:p>
    <w:p w14:paraId="64493DC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68D51659"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Type: Nàdarra Stuthan Products</w:t>
      </w:r>
    </w:p>
    <w:p w14:paraId="51C7409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64063FD7"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Seudan: Pìosan a dhèanamh bho mhuir glainne, shells, agus Lewisian gneiss.</w:t>
      </w:r>
    </w:p>
    <w:p w14:paraId="5ECC0A86"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lastRenderedPageBreak/>
        <w:t xml:space="preserve"> Home Decor: Rudan a tha nàdarrach a bha on the seashore.</w:t>
      </w:r>
    </w:p>
    <w:p w14:paraId="54BC9457" w14:textId="77777777" w:rsidR="006D761D" w:rsidRDefault="006D761D" w:rsidP="006D761D">
      <w:pPr>
        <w:spacing w:line="240" w:lineRule="auto"/>
        <w:rPr>
          <w:rFonts w:ascii="Arial" w:eastAsia="Arial" w:hAnsi="Arial" w:cs="Arial"/>
          <w:b/>
          <w:sz w:val="24"/>
          <w:szCs w:val="24"/>
          <w:highlight w:val="yellow"/>
        </w:rPr>
      </w:pPr>
    </w:p>
    <w:p w14:paraId="6193A96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Sònrachadh</w:t>
      </w:r>
    </w:p>
    <w:p w14:paraId="78D64EB8"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Thoir iomradh air na thathar airson a chleachdadh, agus a ' mhargaidh airson a chaidh a dhealbhachadh (m. e., luchd-cleachdaidh product, bathar a tha ag amas air chois do chloinn agus mar sin air adhart). agus tha tuairisgeul mionaideach air na stuthan, mheudan agus co-phàirtean.</w:t>
      </w:r>
    </w:p>
    <w:p w14:paraId="5096F08A"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Thathar Airson An Cleachdadh</w:t>
      </w:r>
    </w:p>
    <w:p w14:paraId="4996B62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Earrings a tha air a bheil fèill form of jewelry a chuireas ri agad gu h-iomlan a ' coimhead agus a chur an cèill pearsanta agad stoidhle. Seo cuid de na prìomh chleachdaidhean agus buannachdan le earrings:</w:t>
      </w:r>
    </w:p>
    <w:p w14:paraId="35D7A03C"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Aithris</w:t>
      </w:r>
      <w:r>
        <w:rPr>
          <w:rFonts w:ascii="Arial" w:eastAsia="Arial" w:hAnsi="Arial" w:cs="Arial"/>
          <w:sz w:val="24"/>
          <w:szCs w:val="24"/>
        </w:rPr>
        <w:t>: Earrings urrainn a dhèanamh trom fasain aithris agus a bharrachd orra agad outfit. Tha iad a ' tighinn ann an diofar stoidhlichean, bho studs gu dangly.</w:t>
      </w:r>
    </w:p>
    <w:p w14:paraId="2C2AE70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 cho-Labhairt</w:t>
      </w:r>
      <w:r>
        <w:rPr>
          <w:rFonts w:ascii="Arial" w:eastAsia="Arial" w:hAnsi="Arial" w:cs="Arial"/>
          <w:sz w:val="24"/>
          <w:szCs w:val="24"/>
        </w:rPr>
        <w:t>: tha Iad a ' tabhann dòigh gus a chur an cèill do neach.</w:t>
      </w:r>
    </w:p>
    <w:p w14:paraId="04ECD69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Aodann Framing</w:t>
      </w:r>
      <w:r>
        <w:rPr>
          <w:rFonts w:ascii="Arial" w:eastAsia="Arial" w:hAnsi="Arial" w:cs="Arial"/>
          <w:sz w:val="24"/>
          <w:szCs w:val="24"/>
        </w:rPr>
        <w:t>: Earrings faodaidh am frèam d ' aodann agus soillsich agad feartan. Eadar-dhealaichte air cruthan agus stoidhlichean faodaidh tarraing aire gu do shùilean, a ' cheekbones, no jawline.</w:t>
      </w:r>
    </w:p>
    <w:p w14:paraId="0CF17F2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Versatility</w:t>
      </w:r>
      <w:r>
        <w:rPr>
          <w:rFonts w:ascii="Arial" w:eastAsia="Arial" w:hAnsi="Arial" w:cs="Arial"/>
          <w:sz w:val="24"/>
          <w:szCs w:val="24"/>
        </w:rPr>
        <w:t>: Ri raon farsaing de stuthan, dathan, agus a rèir dealbhachadh, earrings a bhith cho math accessories airson sam bith san t-suidheachadh, bho gun rangachadh outings gu foirmeil tachartasan.</w:t>
      </w:r>
    </w:p>
    <w:p w14:paraId="27A6DCC5"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Misneachd a thoirt Do</w:t>
      </w:r>
      <w:r>
        <w:rPr>
          <w:rFonts w:ascii="Arial" w:eastAsia="Arial" w:hAnsi="Arial" w:cs="Arial"/>
          <w:sz w:val="24"/>
          <w:szCs w:val="24"/>
        </w:rPr>
        <w:t xml:space="preserve">: An </w:t>
      </w:r>
      <w:proofErr w:type="gramStart"/>
      <w:r>
        <w:rPr>
          <w:rFonts w:ascii="Arial" w:eastAsia="Arial" w:hAnsi="Arial" w:cs="Arial"/>
          <w:sz w:val="24"/>
          <w:szCs w:val="24"/>
        </w:rPr>
        <w:t>earrings</w:t>
      </w:r>
      <w:proofErr w:type="gramEnd"/>
      <w:r>
        <w:rPr>
          <w:rFonts w:ascii="Arial" w:eastAsia="Arial" w:hAnsi="Arial" w:cs="Arial"/>
          <w:sz w:val="24"/>
          <w:szCs w:val="24"/>
        </w:rPr>
        <w:t xml:space="preserve"> you love urrainn do ur misneachd agus dèan thu a ' faireachdainn gu bheil barrachd chur-còmhla agus polished.</w:t>
      </w:r>
    </w:p>
    <w:p w14:paraId="47704BD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Gift Roghainn</w:t>
      </w:r>
      <w:r>
        <w:rPr>
          <w:rFonts w:ascii="Arial" w:eastAsia="Arial" w:hAnsi="Arial" w:cs="Arial"/>
          <w:sz w:val="24"/>
          <w:szCs w:val="24"/>
        </w:rPr>
        <w:t>: Earrings tha thoughtful is timeless gift roghainn airson birthdays, anniversaries, no eile làithean sònraichte.</w:t>
      </w:r>
    </w:p>
    <w:p w14:paraId="3A1AE5A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Leine-t ùr a tha brèagha agus cho math cruth </w:t>
      </w:r>
      <w:proofErr w:type="gramStart"/>
      <w:r>
        <w:rPr>
          <w:rFonts w:ascii="Arial" w:eastAsia="Arial" w:hAnsi="Arial" w:cs="Arial"/>
          <w:sz w:val="24"/>
          <w:szCs w:val="24"/>
        </w:rPr>
        <w:t>jewelry ,</w:t>
      </w:r>
      <w:proofErr w:type="gramEnd"/>
      <w:r>
        <w:rPr>
          <w:rFonts w:ascii="Arial" w:eastAsia="Arial" w:hAnsi="Arial" w:cs="Arial"/>
          <w:sz w:val="24"/>
          <w:szCs w:val="24"/>
        </w:rPr>
        <w:t xml:space="preserve"> le mòran a ' cleachdadh agus buannachdan:</w:t>
      </w:r>
    </w:p>
    <w:p w14:paraId="34EA04E0"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Fashion Aithris</w:t>
      </w:r>
      <w:r>
        <w:rPr>
          <w:rFonts w:ascii="Arial" w:eastAsia="Arial" w:hAnsi="Arial" w:cs="Arial"/>
          <w:sz w:val="24"/>
          <w:szCs w:val="24"/>
        </w:rPr>
        <w:t>: leine-t ùr a bhith na phàirt cudromach point agad outfit, a ' cur elegance, dath, agus stoidhle. Tha iad a ' tighinn ann an iomadh cruth agus goireasan a fhreagras air diofar làithean agus roghainnean pearsanta.</w:t>
      </w:r>
    </w:p>
    <w:p w14:paraId="10C9D5DA"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xml:space="preserve">: </w:t>
      </w:r>
      <w:proofErr w:type="gramStart"/>
      <w:r>
        <w:rPr>
          <w:rFonts w:ascii="Arial" w:eastAsia="Arial" w:hAnsi="Arial" w:cs="Arial"/>
          <w:sz w:val="24"/>
          <w:szCs w:val="24"/>
        </w:rPr>
        <w:t>An</w:t>
      </w:r>
      <w:proofErr w:type="gramEnd"/>
      <w:r>
        <w:rPr>
          <w:rFonts w:ascii="Arial" w:eastAsia="Arial" w:hAnsi="Arial" w:cs="Arial"/>
          <w:sz w:val="24"/>
          <w:szCs w:val="24"/>
        </w:rPr>
        <w:t xml:space="preserve"> necklace as urrainn beachdachadh agad pearsa, mood, no fiù ' s aon uair san teachdaireachd. O minimalist rèir dealbhachadh gu trom aithris pìosan, tha necklace airson a h-uile dòigh.</w:t>
      </w:r>
    </w:p>
    <w:p w14:paraId="2A1DC2D2"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Cur ri Feartan</w:t>
      </w:r>
      <w:r>
        <w:rPr>
          <w:rFonts w:ascii="Arial" w:eastAsia="Arial" w:hAnsi="Arial" w:cs="Arial"/>
          <w:sz w:val="24"/>
          <w:szCs w:val="24"/>
        </w:rPr>
        <w:t>: Seudaireachd faodaidh tarraing aire gu agad neckline agus collarbones, accentuating agad feartan. Different lengths faodaidh a chruthachadh lèirsinneach eadar-dhealaichte a dh'fhaodadh a bhith, mar elongating amhaich no a 'tarraing aire chun a' bhroilleach sgìre.</w:t>
      </w:r>
    </w:p>
    <w:p w14:paraId="52C7B5B9"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xml:space="preserve">: 's urrainn Dhut a' bhreath iomadh leine-t ùr de </w:t>
      </w:r>
      <w:proofErr w:type="gramStart"/>
      <w:r>
        <w:rPr>
          <w:rFonts w:ascii="Arial" w:eastAsia="Arial" w:hAnsi="Arial" w:cs="Arial"/>
          <w:sz w:val="24"/>
          <w:szCs w:val="24"/>
        </w:rPr>
        <w:t>an</w:t>
      </w:r>
      <w:proofErr w:type="gramEnd"/>
      <w:r>
        <w:rPr>
          <w:rFonts w:ascii="Arial" w:eastAsia="Arial" w:hAnsi="Arial" w:cs="Arial"/>
          <w:sz w:val="24"/>
          <w:szCs w:val="24"/>
        </w:rPr>
        <w:t xml:space="preserve"> diofar lengths agus stoidhlichean a chruthachadh air leth agus personalized look. Seo cuiridh seo doimhneachd agus ùidh agad outfit.</w:t>
      </w:r>
    </w:p>
    <w:p w14:paraId="52936654"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Le roghainnean le farsaingeachd de à gun rangachadh gu foirmeil, seudaireachd faodar airson an caochladh de roghainnean, co-dhiù a tha thu a 'dèanamh an oifis, a' frithealadh tachartas sònraichte, no dìreach a ' dol mu do ghnìomhachdan làitheil.</w:t>
      </w:r>
    </w:p>
    <w:p w14:paraId="7BC98279"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lastRenderedPageBreak/>
        <w:t>Gift Roghainn</w:t>
      </w:r>
      <w:r>
        <w:rPr>
          <w:rFonts w:ascii="Arial" w:eastAsia="Arial" w:hAnsi="Arial" w:cs="Arial"/>
          <w:sz w:val="24"/>
          <w:szCs w:val="24"/>
        </w:rPr>
        <w:t>: leine-t ùr a dhèanamh thoughtful agus brìoghmhor bhiodh i toirt airgid sgoileireachd airson birthdays, anniversaries, làithean-saora, no eile làithean sònraichte.</w:t>
      </w:r>
    </w:p>
    <w:p w14:paraId="7C9F539D"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San francisco nithean:</w:t>
      </w:r>
    </w:p>
    <w:p w14:paraId="0757B163"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San francisco Eileamaidean</w:t>
      </w:r>
      <w:r>
        <w:rPr>
          <w:rFonts w:ascii="Arial" w:eastAsia="Arial" w:hAnsi="Arial" w:cs="Arial"/>
          <w:sz w:val="24"/>
          <w:szCs w:val="24"/>
        </w:rPr>
        <w:t>: gabhaidh seo a chleachdadh mar mhaisich nithean ann an dachaighean, oifisean agus gàrraidhean, a ' cur san pearsanta air a sgrìobhadh a-staigh dealbhadh.</w:t>
      </w:r>
    </w:p>
    <w:p w14:paraId="4A3CE67A" w14:textId="77777777" w:rsidR="006D761D" w:rsidRDefault="006D761D" w:rsidP="006D761D">
      <w:pPr>
        <w:spacing w:line="240" w:lineRule="auto"/>
        <w:rPr>
          <w:rFonts w:ascii="Arial" w:eastAsia="Arial" w:hAnsi="Arial" w:cs="Arial"/>
          <w:b/>
          <w:sz w:val="24"/>
          <w:szCs w:val="24"/>
          <w:highlight w:val="yellow"/>
        </w:rPr>
      </w:pPr>
    </w:p>
    <w:p w14:paraId="1D62A30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Market a chaidh a dhealbhachadh</w:t>
      </w:r>
      <w:r>
        <w:rPr>
          <w:rFonts w:ascii="Arial" w:eastAsia="Arial" w:hAnsi="Arial" w:cs="Arial"/>
          <w:sz w:val="24"/>
          <w:szCs w:val="24"/>
        </w:rPr>
        <w:t xml:space="preserve"> (m. e., luchd-cleachdaidh product, bathar a tha ag amas air chois do chloinn agus mar sin air adhart)</w:t>
      </w:r>
    </w:p>
    <w:p w14:paraId="6C15DD3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Ag amas air inbhich thar aois 18 agus cha mhol airson clann</w:t>
      </w:r>
    </w:p>
    <w:p w14:paraId="1DD3BF3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San fharsaingeachd thar-shealladh air stuthan</w:t>
      </w:r>
    </w:p>
    <w:p w14:paraId="5F5AE11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Shells, clachan, sea glainne, sea pottery agus eile a bha on the beach</w:t>
      </w:r>
    </w:p>
    <w:p w14:paraId="3C79255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Silver plated no sterling silver seudan co-dhùnaidhean</w:t>
      </w:r>
    </w:p>
    <w:p w14:paraId="0E9A3E1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Farsaingeachd de mheudan</w:t>
      </w:r>
      <w:r>
        <w:rPr>
          <w:rFonts w:ascii="Arial" w:eastAsia="Arial" w:hAnsi="Arial" w:cs="Arial"/>
          <w:sz w:val="24"/>
          <w:szCs w:val="24"/>
        </w:rPr>
        <w:t xml:space="preserve"> (eisimpleir: XS-XXL)</w:t>
      </w:r>
    </w:p>
    <w:p w14:paraId="4E4DD1A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free meud</w:t>
      </w:r>
    </w:p>
    <w:p w14:paraId="1A6FC0F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taobh a-staigh Product Type</w:t>
      </w:r>
    </w:p>
    <w:p w14:paraId="4C4A9567"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4">
        <w:r>
          <w:rPr>
            <w:rFonts w:ascii="Arial" w:eastAsia="Arial" w:hAnsi="Arial" w:cs="Arial"/>
            <w:color w:val="1155CC"/>
            <w:sz w:val="24"/>
            <w:szCs w:val="24"/>
            <w:u w:val="single"/>
          </w:rPr>
          <w:t>Liosta ùr SKUs taobh a-staigh Product Type.</w:t>
        </w:r>
      </w:hyperlink>
    </w:p>
    <w:p w14:paraId="645269CE" w14:textId="77777777" w:rsidR="006D761D" w:rsidRDefault="006D761D" w:rsidP="006D761D">
      <w:pPr>
        <w:spacing w:line="240" w:lineRule="auto"/>
        <w:ind w:left="720" w:hanging="360"/>
        <w:rPr>
          <w:rFonts w:ascii="Arial" w:eastAsia="Arial" w:hAnsi="Arial" w:cs="Arial"/>
          <w:sz w:val="24"/>
          <w:szCs w:val="24"/>
        </w:rPr>
      </w:pPr>
    </w:p>
    <w:p w14:paraId="48B1F86D" w14:textId="77777777" w:rsidR="006D761D" w:rsidRDefault="006D761D" w:rsidP="006D761D">
      <w:pPr>
        <w:spacing w:line="240" w:lineRule="auto"/>
        <w:rPr>
          <w:rFonts w:ascii="Times New Roman" w:eastAsia="Times New Roman" w:hAnsi="Times New Roman" w:cs="Times New Roman"/>
          <w:sz w:val="24"/>
          <w:szCs w:val="24"/>
        </w:rPr>
      </w:pPr>
    </w:p>
    <w:p w14:paraId="6E94395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Dealbhadh agus bidh iad a ' Fiosrachadh</w:t>
      </w:r>
    </w:p>
    <w:p w14:paraId="4768FDA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Bile de Stuthan (BOM)</w:t>
      </w:r>
    </w:p>
    <w:p w14:paraId="21D89085"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 xml:space="preserve">Liosta nan co-phàirtean is obair aodaich agus stuthan eile air </w:t>
      </w:r>
      <w:proofErr w:type="gramStart"/>
      <w:r>
        <w:rPr>
          <w:rFonts w:ascii="Arial" w:eastAsia="Arial" w:hAnsi="Arial" w:cs="Arial"/>
          <w:b/>
          <w:sz w:val="24"/>
          <w:szCs w:val="24"/>
          <w:highlight w:val="yellow"/>
        </w:rPr>
        <w:t>an</w:t>
      </w:r>
      <w:proofErr w:type="gramEnd"/>
      <w:r>
        <w:rPr>
          <w:rFonts w:ascii="Arial" w:eastAsia="Arial" w:hAnsi="Arial" w:cs="Arial"/>
          <w:b/>
          <w:sz w:val="24"/>
          <w:szCs w:val="24"/>
          <w:highlight w:val="yellow"/>
        </w:rPr>
        <w:t xml:space="preserve"> cleachdadh ann an dèanamh de stuth a seòrsa</w:t>
      </w:r>
      <w:r>
        <w:rPr>
          <w:rFonts w:ascii="Arial" w:eastAsia="Arial" w:hAnsi="Arial" w:cs="Arial"/>
          <w:color w:val="000000"/>
          <w:sz w:val="24"/>
          <w:szCs w:val="24"/>
        </w:rPr>
        <w:t xml:space="preserve">. </w:t>
      </w:r>
      <w:r>
        <w:rPr>
          <w:rFonts w:ascii="Arial" w:eastAsia="Arial" w:hAnsi="Arial" w:cs="Arial"/>
          <w:sz w:val="24"/>
          <w:szCs w:val="24"/>
        </w:rPr>
        <w:t>Obair còmhla ri riochdaire(d) ma tha sibh nach eil na h-aon, bu chòir dhaibh a bhith a ' fiosrachadh readily available.</w:t>
      </w:r>
    </w:p>
    <w:p w14:paraId="0C2CFA6A"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Silver no silver plated co-dhùnaidhean </w:t>
      </w:r>
    </w:p>
    <w:p w14:paraId="348F5B8C"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Stuthan bhon beach</w:t>
      </w:r>
    </w:p>
    <w:p w14:paraId="7AB7D5A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Bidh Iad A ' Phròiseas</w:t>
      </w:r>
    </w:p>
    <w:p w14:paraId="798D93E1"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General description of the bidh iad a ' phròiseas.</w:t>
      </w:r>
      <w:r>
        <w:rPr>
          <w:rFonts w:ascii="Arial" w:eastAsia="Arial" w:hAnsi="Arial" w:cs="Arial"/>
          <w:sz w:val="24"/>
          <w:szCs w:val="24"/>
        </w:rPr>
        <w:t xml:space="preserve"> Obair còmhla ri riochdaire(d) ma tha sibh nach eil na h-aon, bu chòir dhaibh a bhith a ' fiosrachadh readily available. San fharsaingeachd, tha nas motha an cunnart leis </w:t>
      </w:r>
      <w:proofErr w:type="gramStart"/>
      <w:r>
        <w:rPr>
          <w:rFonts w:ascii="Arial" w:eastAsia="Arial" w:hAnsi="Arial" w:cs="Arial"/>
          <w:sz w:val="24"/>
          <w:szCs w:val="24"/>
        </w:rPr>
        <w:t>an</w:t>
      </w:r>
      <w:proofErr w:type="gramEnd"/>
      <w:r>
        <w:rPr>
          <w:rFonts w:ascii="Arial" w:eastAsia="Arial" w:hAnsi="Arial" w:cs="Arial"/>
          <w:sz w:val="24"/>
          <w:szCs w:val="24"/>
        </w:rPr>
        <w:t xml:space="preserve"> stuth a tha nas motha an tuairisgeul.</w:t>
      </w:r>
    </w:p>
    <w:p w14:paraId="476F21F0"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Tha mi a 'cruinneachadh air </w:t>
      </w:r>
      <w:proofErr w:type="gramStart"/>
      <w:r>
        <w:rPr>
          <w:rFonts w:ascii="Arial" w:eastAsia="Arial" w:hAnsi="Arial" w:cs="Arial"/>
          <w:sz w:val="24"/>
          <w:szCs w:val="24"/>
        </w:rPr>
        <w:t>an</w:t>
      </w:r>
      <w:proofErr w:type="gramEnd"/>
      <w:r>
        <w:rPr>
          <w:rFonts w:ascii="Arial" w:eastAsia="Arial" w:hAnsi="Arial" w:cs="Arial"/>
          <w:sz w:val="24"/>
          <w:szCs w:val="24"/>
        </w:rPr>
        <w:t xml:space="preserve"> tràigh bha le làmh air mo a bheir an uair sin craft na seudan ann mo stiùidio a' cleachdadh làmh h-innealan co-dhùnaidhean agus seudan </w:t>
      </w:r>
    </w:p>
    <w:p w14:paraId="0D75D021" w14:textId="77777777" w:rsidR="006D761D" w:rsidRDefault="006D761D" w:rsidP="006D761D">
      <w:pPr>
        <w:spacing w:after="0" w:line="240" w:lineRule="auto"/>
        <w:rPr>
          <w:rFonts w:ascii="Arial" w:eastAsia="Arial" w:hAnsi="Arial" w:cs="Arial"/>
          <w:i/>
          <w:color w:val="000000"/>
          <w:sz w:val="24"/>
          <w:szCs w:val="24"/>
        </w:rPr>
      </w:pPr>
    </w:p>
    <w:p w14:paraId="7BBE3097" w14:textId="77777777" w:rsidR="006D761D" w:rsidRDefault="006D761D" w:rsidP="006D761D">
      <w:pPr>
        <w:spacing w:line="240" w:lineRule="auto"/>
        <w:ind w:left="720"/>
        <w:rPr>
          <w:rFonts w:ascii="Arial" w:eastAsia="Arial" w:hAnsi="Arial" w:cs="Arial"/>
          <w:i/>
          <w:color w:val="000000"/>
          <w:sz w:val="24"/>
          <w:szCs w:val="24"/>
        </w:rPr>
      </w:pPr>
    </w:p>
    <w:p w14:paraId="4A5B104F" w14:textId="77777777" w:rsidR="006D761D" w:rsidRDefault="006D761D" w:rsidP="006D761D">
      <w:pPr>
        <w:spacing w:line="240" w:lineRule="auto"/>
        <w:rPr>
          <w:rFonts w:ascii="Times New Roman" w:eastAsia="Times New Roman" w:hAnsi="Times New Roman" w:cs="Times New Roman"/>
          <w:sz w:val="24"/>
          <w:szCs w:val="24"/>
        </w:rPr>
      </w:pPr>
    </w:p>
    <w:p w14:paraId="228D7F7E"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Cunnart</w:t>
      </w:r>
    </w:p>
    <w:p w14:paraId="2960C19E"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Tha mi a'</w:t>
      </w:r>
      <w:r>
        <w:rPr>
          <w:rFonts w:ascii="Arial" w:eastAsia="Arial" w:hAnsi="Arial" w:cs="Arial"/>
          <w:b/>
          <w:sz w:val="24"/>
          <w:szCs w:val="24"/>
          <w:highlight w:val="yellow"/>
        </w:rPr>
        <w:t>dentify cunnartan a dh'fhaodadh a bhith (nagaidhean, chemical, cunnartan co-cheangailte gu sònraichte a 'cleachdadh no a' cleachdadh le clann) co-cheangailte ri d 'toradh agus a' measadh an cuid fhaidhlichean cunnartan.</w:t>
      </w:r>
      <w:r>
        <w:rPr>
          <w:rFonts w:ascii="Arial" w:eastAsia="Arial" w:hAnsi="Arial" w:cs="Arial"/>
          <w:sz w:val="24"/>
          <w:szCs w:val="24"/>
        </w:rPr>
        <w:t xml:space="preserve"> A bhith deònach a thoirt seachad fiosrachadh mionaideach mar Cunnairt iomchaidh fa chomhair Bhith an damhair ma dh'iarr thu.</w:t>
      </w:r>
    </w:p>
    <w:p w14:paraId="7FF090C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Seudan a bhith stylish agus spòrsail, ach tha iad a 'dèanamh a' tighinn ri fhaighinn cunnartan a dh'fhaodadh a bhith. Seo beagan a bhith mothachail air:</w:t>
      </w:r>
    </w:p>
    <w:p w14:paraId="4AEE2B75"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Air leth mothachail, tuigidh Mu</w:t>
      </w:r>
      <w:r>
        <w:rPr>
          <w:rFonts w:ascii="Arial" w:eastAsia="Arial" w:hAnsi="Arial" w:cs="Arial"/>
          <w:sz w:val="24"/>
          <w:szCs w:val="24"/>
        </w:rPr>
        <w:t xml:space="preserve">: Nickel a tha cumanta allergen a lorg ann an iomadh earrings. Air leth mothachail, tuigidh mun bheachd a th 'urrainn adhbhar itching, redness, swelling, agus fiù' s blisters. Ar earrings agus eile seudan co-dhùnaidhean a tha 925 sterling silver no silver plated agus nickel, cadmium agus a ' stiùireadh an-asgaidh </w:t>
      </w:r>
    </w:p>
    <w:p w14:paraId="2E05FE59"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Chruaidh Dochann</w:t>
      </w:r>
      <w:r>
        <w:rPr>
          <w:rFonts w:ascii="Arial" w:eastAsia="Arial" w:hAnsi="Arial" w:cs="Arial"/>
          <w:sz w:val="24"/>
          <w:szCs w:val="24"/>
        </w:rPr>
        <w:t xml:space="preserve">: Earrings gheibh a ghlacadh air aodach, falt, no rudan eile a bhith ag pain no fiù ' s tearing an earlobe. Thoir an aire nuair a bhios an earrings gu bheil iad a ' dèanamh nach eil a ghlacadh air scarves, falt no eile a loose nithean </w:t>
      </w:r>
    </w:p>
    <w:p w14:paraId="36FB63D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Leabaichte Earrings</w:t>
      </w:r>
      <w:r>
        <w:rPr>
          <w:rFonts w:ascii="Arial" w:eastAsia="Arial" w:hAnsi="Arial" w:cs="Arial"/>
          <w:sz w:val="24"/>
          <w:szCs w:val="24"/>
        </w:rPr>
        <w:t>: Heavy no sgrìobhadh uidheamhaichte earrings faodaidh adhbhar a 'piercing a' coiseachd, a 'dol do na fàinne-chluaise an comas eil ann leabaichte air a' chraiceann. Dèanaibh cinnteach gu bheil a-mhàin cur ort earrings a tha cofhurtail cuideam airson do na cluasan</w:t>
      </w:r>
    </w:p>
    <w:p w14:paraId="65310757"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Toxic Stuthan</w:t>
      </w:r>
      <w:r>
        <w:rPr>
          <w:rFonts w:ascii="Arial" w:eastAsia="Arial" w:hAnsi="Arial" w:cs="Arial"/>
          <w:sz w:val="24"/>
          <w:szCs w:val="24"/>
        </w:rPr>
        <w:t xml:space="preserve">: Fhaighinn seudan dòcha gu bheil harmful stuthan mar a bhith a 'stiùireadh no cadmium, a dh'fhaodas a bhith toxic ma tha iad a' tighinn a-steach contact with your skin no ma ingested. Tha sinn a-mhàin a ' cleachdadh sterling silver no silver plated seudan co-dhùnaidhean a dhèanamh nach eil anns a bheil sam bith toxic stuthan </w:t>
      </w:r>
    </w:p>
    <w:p w14:paraId="24F37A36"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Choking cunnart:</w:t>
      </w:r>
      <w:r>
        <w:rPr>
          <w:rFonts w:ascii="Arial" w:eastAsia="Arial" w:hAnsi="Arial" w:cs="Arial"/>
          <w:sz w:val="24"/>
          <w:szCs w:val="24"/>
        </w:rPr>
        <w:t xml:space="preserve"> bheag clann agus babies b ' urrainn choke air bheag pàirtean, dèanamh cinnteach gu bheil clann agus babies nach eil cothrom agad air seudan. Putanan a bu chòir a bhith sewn air tèarainte mar sin tha iad a 'dèanamh nach eil a' tighinn dheth agus pose a choking cunnart. Seudan a bu chòir a bhith air a stòradh a-mach a ' ruighinn na cloinne </w:t>
      </w:r>
    </w:p>
    <w:p w14:paraId="2BA428C9" w14:textId="77777777" w:rsidR="006D761D" w:rsidRDefault="006D761D" w:rsidP="006D761D">
      <w:pPr>
        <w:spacing w:line="240" w:lineRule="auto"/>
        <w:rPr>
          <w:rFonts w:ascii="Arial" w:eastAsia="Arial" w:hAnsi="Arial" w:cs="Arial"/>
          <w:b/>
          <w:sz w:val="24"/>
          <w:szCs w:val="24"/>
        </w:rPr>
      </w:pPr>
    </w:p>
    <w:p w14:paraId="53BD5F37" w14:textId="77777777" w:rsidR="006D761D" w:rsidRDefault="006D761D" w:rsidP="006D761D">
      <w:pPr>
        <w:spacing w:line="240" w:lineRule="auto"/>
        <w:rPr>
          <w:rFonts w:ascii="Times New Roman" w:eastAsia="Times New Roman" w:hAnsi="Times New Roman" w:cs="Times New Roman"/>
          <w:sz w:val="24"/>
          <w:szCs w:val="24"/>
        </w:rPr>
      </w:pPr>
    </w:p>
    <w:p w14:paraId="22FAA3AA"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A bhith a rèir Inbhean Iomchaidh agus Riaghailtean</w:t>
      </w:r>
    </w:p>
    <w:p w14:paraId="04656CB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Liosta Ùr AE Riaghailtean agus Directives</w:t>
      </w:r>
    </w:p>
    <w:p w14:paraId="4207F4DB"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Liosta a h-uile AE riaghailtean agus directives a chur a-steach gu your product. Tha seo a 'gabhail a-steach GPSR (an aonaidh eòrpaich) 2023/988 agus iomchaidh sam bith eile riaghailtean (coltach ris an Aodach a Riaghladh no a' RUIGHINN na saorsaidhean). Ma tha agad obair aodaich a rèir na riaghailtean, you don't need to ceangail ris an lagh sgrìobhainnean mur a dh'iarr thu.</w:t>
      </w:r>
      <w:r>
        <w:rPr>
          <w:rFonts w:ascii="Arial" w:eastAsia="Arial" w:hAnsi="Arial" w:cs="Arial"/>
          <w:sz w:val="24"/>
          <w:szCs w:val="24"/>
        </w:rPr>
        <w:br/>
      </w:r>
      <w:r>
        <w:rPr>
          <w:rFonts w:ascii="Arial" w:eastAsia="Arial" w:hAnsi="Arial" w:cs="Arial"/>
          <w:b/>
          <w:sz w:val="24"/>
          <w:szCs w:val="24"/>
          <w:highlight w:val="yellow"/>
        </w:rPr>
        <w:t>Eisimpleir: General Product Sàbhailteachd Riaghladh (GPSR) 2023/988</w:t>
      </w:r>
    </w:p>
    <w:p w14:paraId="464949A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Coitcheann Product Sàbhailteachd Riaghladh (GPSR) 2023/988</w:t>
      </w:r>
    </w:p>
    <w:p w14:paraId="049A77B0"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RUIGHINN Riaghladh (Chemical Sàbhailteachd) 1907/2006 </w:t>
      </w:r>
    </w:p>
    <w:p w14:paraId="34EE586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4.2 Liosta de Harmonised Inbhean</w:t>
      </w:r>
    </w:p>
    <w:p w14:paraId="36C158FB"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Bheir liosta de harmonised H-inbhean</w:t>
      </w:r>
      <w:r>
        <w:rPr>
          <w:rFonts w:ascii="Arial" w:eastAsia="Arial" w:hAnsi="Arial" w:cs="Arial"/>
          <w:color w:val="000000"/>
          <w:sz w:val="24"/>
          <w:szCs w:val="24"/>
        </w:rPr>
        <w:t xml:space="preserve"> (GD tha còir aig na h-ìrean) gun toradh complies with. </w:t>
      </w:r>
    </w:p>
    <w:p w14:paraId="327F638F"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seudan co-dhùnaidhean a rèir AONADH na h-eòrpa 1907/2006</w:t>
      </w:r>
    </w:p>
    <w:p w14:paraId="5C1B3EA3" w14:textId="77777777" w:rsidR="006D761D" w:rsidRDefault="006D761D" w:rsidP="006D761D">
      <w:pPr>
        <w:spacing w:line="240" w:lineRule="auto"/>
        <w:rPr>
          <w:rFonts w:ascii="Times New Roman" w:eastAsia="Times New Roman" w:hAnsi="Times New Roman" w:cs="Times New Roman"/>
          <w:sz w:val="24"/>
          <w:szCs w:val="24"/>
        </w:rPr>
      </w:pPr>
    </w:p>
    <w:p w14:paraId="1C3EDD51"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Dearbhadh</w:t>
      </w:r>
    </w:p>
    <w:p w14:paraId="32BD27B2"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Liosta de dheuchainnean-ùrlar airson do stuthan ùr agus AONADH na h-eòrpa no eile ùr a ' dearbhadh a h-inbhean </w:t>
      </w:r>
    </w:p>
    <w:p w14:paraId="1DA8A52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Liosta dligheach deuchainnean bho accredited laboratories a dhearbhadh an toradh s a bhith a rèir ùr sàbhailteachd inbhean le iomradh air na h-ìrean a chaidh a chleachdadh airson dearbhadh. </w:t>
      </w:r>
      <w:r>
        <w:rPr>
          <w:rFonts w:ascii="Arial" w:eastAsia="Arial" w:hAnsi="Arial" w:cs="Arial"/>
          <w:b/>
          <w:sz w:val="24"/>
          <w:szCs w:val="24"/>
          <w:highlight w:val="yellow"/>
        </w:rPr>
        <w:br/>
      </w:r>
      <w:r>
        <w:rPr>
          <w:rFonts w:ascii="Arial" w:eastAsia="Arial" w:hAnsi="Arial" w:cs="Arial"/>
          <w:sz w:val="24"/>
          <w:szCs w:val="24"/>
        </w:rPr>
        <w:t xml:space="preserve">Ag obair leis </w:t>
      </w:r>
      <w:proofErr w:type="gramStart"/>
      <w:r>
        <w:rPr>
          <w:rFonts w:ascii="Arial" w:eastAsia="Arial" w:hAnsi="Arial" w:cs="Arial"/>
          <w:sz w:val="24"/>
          <w:szCs w:val="24"/>
        </w:rPr>
        <w:t>an</w:t>
      </w:r>
      <w:proofErr w:type="gramEnd"/>
      <w:r>
        <w:rPr>
          <w:rFonts w:ascii="Arial" w:eastAsia="Arial" w:hAnsi="Arial" w:cs="Arial"/>
          <w:sz w:val="24"/>
          <w:szCs w:val="24"/>
        </w:rPr>
        <w:t xml:space="preserve"> riochdaire/supplier, bu chòir dhaibh a bhith a ' fiosrachadh readily available. A 'gabhail a-steach cunntas a' Product Type, cuid product seòrsa a ' sireadh barrachd na h-motha na feadhainn eile. San fharsaingeachd tha nas motha na an cunnart nas motha an tuairisgeul. Ma iarraidh, faodaidh tu a bhith a ' toirt leinn deuchainn aithisgean</w:t>
      </w:r>
    </w:p>
    <w:p w14:paraId="69D428DF"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seudan co-dhùnaidhean a rèir AONADH na h-eòrpa 1907/2006</w:t>
      </w:r>
    </w:p>
    <w:p w14:paraId="0B30E834" w14:textId="77777777" w:rsidR="006D761D" w:rsidRDefault="006D761D" w:rsidP="006D761D">
      <w:pPr>
        <w:spacing w:line="240" w:lineRule="auto"/>
        <w:rPr>
          <w:rFonts w:ascii="Arial" w:eastAsia="Arial" w:hAnsi="Arial" w:cs="Arial"/>
          <w:color w:val="B7B7B7"/>
          <w:sz w:val="24"/>
          <w:szCs w:val="24"/>
        </w:rPr>
      </w:pPr>
    </w:p>
    <w:p w14:paraId="6E48C9A9" w14:textId="77777777" w:rsidR="006D761D" w:rsidRDefault="006D761D" w:rsidP="006D761D">
      <w:pPr>
        <w:spacing w:line="240" w:lineRule="auto"/>
        <w:rPr>
          <w:rFonts w:ascii="Times New Roman" w:eastAsia="Times New Roman" w:hAnsi="Times New Roman" w:cs="Times New Roman"/>
          <w:sz w:val="24"/>
          <w:szCs w:val="24"/>
        </w:rPr>
      </w:pPr>
    </w:p>
    <w:p w14:paraId="796D502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stiùireadh, </w:t>
      </w:r>
      <w:r>
        <w:rPr>
          <w:rFonts w:ascii="Arial" w:eastAsia="Arial" w:hAnsi="Arial" w:cs="Arial"/>
          <w:b/>
          <w:sz w:val="28"/>
          <w:szCs w:val="28"/>
        </w:rPr>
        <w:t>sàbhailteachd,</w:t>
      </w:r>
      <w:r>
        <w:rPr>
          <w:rFonts w:ascii="Arial" w:eastAsia="Arial" w:hAnsi="Arial" w:cs="Arial"/>
          <w:b/>
          <w:color w:val="000000"/>
          <w:sz w:val="28"/>
          <w:szCs w:val="28"/>
        </w:rPr>
        <w:t xml:space="preserve"> ainmeachadh mar seasmhach agus a ' comharrachadh</w:t>
      </w:r>
    </w:p>
    <w:p w14:paraId="71A7E604"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ainmeachadh mar seasmhach</w:t>
      </w:r>
    </w:p>
    <w:p w14:paraId="5130142C"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Thoir iomradh air an fhiosrachadh a bha air toradh leubailean, leithid sàbhailteachd rabhaidhean, cùram riaghailtean, agus sizing.</w:t>
      </w:r>
      <w:r>
        <w:rPr>
          <w:rFonts w:ascii="Arial" w:eastAsia="Arial" w:hAnsi="Arial" w:cs="Arial"/>
          <w:sz w:val="24"/>
          <w:szCs w:val="24"/>
        </w:rPr>
        <w:t xml:space="preserve"> You don't need to list </w:t>
      </w:r>
      <w:proofErr w:type="gramStart"/>
      <w:r>
        <w:rPr>
          <w:rFonts w:ascii="Arial" w:eastAsia="Arial" w:hAnsi="Arial" w:cs="Arial"/>
          <w:sz w:val="24"/>
          <w:szCs w:val="24"/>
        </w:rPr>
        <w:t>an</w:t>
      </w:r>
      <w:proofErr w:type="gramEnd"/>
      <w:r>
        <w:rPr>
          <w:rFonts w:ascii="Arial" w:eastAsia="Arial" w:hAnsi="Arial" w:cs="Arial"/>
          <w:sz w:val="24"/>
          <w:szCs w:val="24"/>
        </w:rPr>
        <w:t xml:space="preserve"> dearbh ghiùlan aca riaghailtean, mheudan no gaoithe, dìreach dè seòrsa fiosrachaidh a tha ann. A bhith deònach a thoirt seachad an àite a-staigh lethbhreac de shluagh air iarrtas. Dèanamh cinnteach gu bheil d ' ainmeachadh mar seasmhach complies with ùr AE riaghailtean, gu h-àraid a thaobh traceability agus sàbhailteachd fiosrachaidh.</w:t>
      </w:r>
    </w:p>
    <w:p w14:paraId="3C82CB67"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 h-uile bathar a th le gnìomhachas na h agus cùram/rabhadh label</w:t>
      </w:r>
    </w:p>
    <w:p w14:paraId="00C20C15" w14:textId="77777777" w:rsidR="006D761D" w:rsidRDefault="006D761D" w:rsidP="006D761D">
      <w:pPr>
        <w:spacing w:line="240" w:lineRule="auto"/>
        <w:rPr>
          <w:rFonts w:ascii="Times New Roman" w:eastAsia="Times New Roman" w:hAnsi="Times New Roman" w:cs="Times New Roman"/>
          <w:sz w:val="24"/>
          <w:szCs w:val="24"/>
        </w:rPr>
      </w:pPr>
    </w:p>
    <w:p w14:paraId="2F56370E"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agus Subcontractor Fiosrachaidh </w:t>
      </w:r>
    </w:p>
    <w:p w14:paraId="198ADB1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na H-Supplier</w:t>
      </w:r>
    </w:p>
    <w:p w14:paraId="7F04FABA"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A thoirt seachad air na h-ainmean agus seòlaidhean de phrìomh luchd-agus subcontractors an sàs ann a bhith a ' dèanamh obair ann an toradh an t-seòrsa.</w:t>
      </w:r>
      <w:r>
        <w:rPr>
          <w:rFonts w:ascii="Arial" w:eastAsia="Arial" w:hAnsi="Arial" w:cs="Arial"/>
          <w:sz w:val="24"/>
          <w:szCs w:val="24"/>
        </w:rPr>
        <w:t xml:space="preserve"> Faodaidh tu a bhith a dh'iarr thu a thoirt seachad tuilleadh fiosrachaidh air supply chain and càileachd smachd a chumail air ceumannan a chur an sàs ann an solar sreath air iarrtas</w:t>
      </w:r>
    </w:p>
    <w:p w14:paraId="7D13BE8B"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seudan co-dhùnaidhean; Shelly Cotton, 16 wall Street, Barnsley, S70 1 an àm a th r</w:t>
      </w:r>
    </w:p>
    <w:p w14:paraId="7981E496"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lastRenderedPageBreak/>
        <w:t xml:space="preserve">seudan co-dhùnaidhean; A ' gu math Gem, 1 Duddingston Yards, dùn Èideann, EH15 3NT </w:t>
      </w:r>
    </w:p>
    <w:p w14:paraId="072B45B5" w14:textId="77777777" w:rsidR="006D761D" w:rsidRDefault="006D761D" w:rsidP="006D761D">
      <w:pPr>
        <w:spacing w:line="240" w:lineRule="auto"/>
        <w:rPr>
          <w:rFonts w:ascii="Times New Roman" w:eastAsia="Times New Roman" w:hAnsi="Times New Roman" w:cs="Times New Roman"/>
          <w:sz w:val="24"/>
          <w:szCs w:val="24"/>
        </w:rPr>
      </w:pPr>
    </w:p>
    <w:p w14:paraId="221DE3EF"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 xml:space="preserve">8. Tha </w:t>
      </w:r>
      <w:proofErr w:type="gramStart"/>
      <w:r>
        <w:rPr>
          <w:rFonts w:ascii="Arial" w:eastAsia="Arial" w:hAnsi="Arial" w:cs="Arial"/>
          <w:b/>
          <w:sz w:val="28"/>
          <w:szCs w:val="28"/>
        </w:rPr>
        <w:t>an</w:t>
      </w:r>
      <w:proofErr w:type="gramEnd"/>
      <w:r>
        <w:rPr>
          <w:rFonts w:ascii="Arial" w:eastAsia="Arial" w:hAnsi="Arial" w:cs="Arial"/>
          <w:b/>
          <w:sz w:val="28"/>
          <w:szCs w:val="28"/>
        </w:rPr>
        <w:t xml:space="preserve"> sgrìobhainn seo a stiùireadh a ' phròiseas</w:t>
      </w:r>
    </w:p>
    <w:p w14:paraId="6FBDFD9F"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ath-Sgrùdadh agus ùrachadh</w:t>
      </w:r>
    </w:p>
    <w:p w14:paraId="66B7A6A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 xml:space="preserve">Tha </w:t>
      </w:r>
      <w:proofErr w:type="gramStart"/>
      <w:r>
        <w:rPr>
          <w:rFonts w:ascii="Arial" w:eastAsia="Arial" w:hAnsi="Arial" w:cs="Arial"/>
          <w:color w:val="000000"/>
          <w:sz w:val="24"/>
          <w:szCs w:val="24"/>
        </w:rPr>
        <w:t>an</w:t>
      </w:r>
      <w:proofErr w:type="gramEnd"/>
      <w:r>
        <w:rPr>
          <w:rFonts w:ascii="Arial" w:eastAsia="Arial" w:hAnsi="Arial" w:cs="Arial"/>
          <w:color w:val="000000"/>
          <w:sz w:val="24"/>
          <w:szCs w:val="24"/>
        </w:rPr>
        <w:t xml:space="preserve"> sgrìobhainn seo a tha gu tric a thèid lèirmheas a dhèanamh, agus tha e air a bhith aig ma tha fiosrachadh sam bith sìos anns an lùib a tha air atharrachadh/aig.</w:t>
      </w:r>
    </w:p>
    <w:p w14:paraId="2E80880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 xml:space="preserve">Sgrìobhainn Tionndadh Smachd </w:t>
      </w:r>
      <w:proofErr w:type="gramStart"/>
      <w:r>
        <w:rPr>
          <w:rFonts w:ascii="Arial" w:eastAsia="Arial" w:hAnsi="Arial" w:cs="Arial"/>
          <w:b/>
          <w:color w:val="000000"/>
          <w:sz w:val="24"/>
          <w:szCs w:val="24"/>
        </w:rPr>
        <w:t>A</w:t>
      </w:r>
      <w:proofErr w:type="gramEnd"/>
      <w:r>
        <w:rPr>
          <w:rFonts w:ascii="Arial" w:eastAsia="Arial" w:hAnsi="Arial" w:cs="Arial"/>
          <w:b/>
          <w:color w:val="000000"/>
          <w:sz w:val="24"/>
          <w:szCs w:val="24"/>
        </w:rPr>
        <w:t xml:space="preserve"> Chumail Air</w:t>
      </w:r>
    </w:p>
    <w:p w14:paraId="13EEE24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 xml:space="preserve">A h-uile tionndadh an teicnigeach faidhle a tha air </w:t>
      </w:r>
      <w:proofErr w:type="gramStart"/>
      <w:r>
        <w:rPr>
          <w:rFonts w:ascii="Arial" w:eastAsia="Arial" w:hAnsi="Arial" w:cs="Arial"/>
          <w:sz w:val="24"/>
          <w:szCs w:val="24"/>
        </w:rPr>
        <w:t>an</w:t>
      </w:r>
      <w:proofErr w:type="gramEnd"/>
      <w:r>
        <w:rPr>
          <w:rFonts w:ascii="Arial" w:eastAsia="Arial" w:hAnsi="Arial" w:cs="Arial"/>
          <w:sz w:val="24"/>
          <w:szCs w:val="24"/>
        </w:rPr>
        <w:t xml:space="preserve"> cumail, agus sgrìobhainn smachd a chumail air dòighean-obrach a tha ann an àite gus dèanamh cinnteach gu bheil am faidhle a tha an-còmhnaidh up-to-date.</w:t>
      </w:r>
    </w:p>
    <w:p w14:paraId="4E6AF1E4" w14:textId="77777777" w:rsidR="006D761D" w:rsidRDefault="006D761D" w:rsidP="006D761D">
      <w:pPr>
        <w:spacing w:line="240" w:lineRule="auto"/>
        <w:ind w:left="720"/>
        <w:rPr>
          <w:rFonts w:ascii="Times New Roman" w:eastAsia="Times New Roman" w:hAnsi="Times New Roman" w:cs="Times New Roman"/>
          <w:sz w:val="24"/>
          <w:szCs w:val="24"/>
        </w:rPr>
      </w:pPr>
    </w:p>
    <w:p w14:paraId="77CE9197" w14:textId="77777777" w:rsidR="006D761D" w:rsidRDefault="006D761D" w:rsidP="006D761D">
      <w:pPr>
        <w:spacing w:line="240" w:lineRule="auto"/>
        <w:rPr>
          <w:rFonts w:ascii="Times New Roman" w:eastAsia="Times New Roman" w:hAnsi="Times New Roman" w:cs="Times New Roman"/>
          <w:sz w:val="24"/>
          <w:szCs w:val="24"/>
        </w:rPr>
      </w:pPr>
    </w:p>
    <w:p w14:paraId="4AB43EEC" w14:textId="77777777" w:rsidR="006D761D" w:rsidRDefault="006D761D" w:rsidP="006D761D"/>
    <w:p w14:paraId="7FDEC151" w14:textId="77777777" w:rsidR="006D761D" w:rsidRPr="00932231" w:rsidRDefault="006D761D" w:rsidP="006D761D"/>
    <w:p w14:paraId="4F12004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TEHNIČNA dokumentacija - </w:t>
      </w:r>
      <w:r>
        <w:rPr>
          <w:rFonts w:ascii="Arial" w:eastAsia="Arial" w:hAnsi="Arial" w:cs="Arial"/>
          <w:b/>
          <w:sz w:val="32"/>
          <w:szCs w:val="32"/>
        </w:rPr>
        <w:t>Naravni Material Izdelki</w:t>
      </w:r>
    </w:p>
    <w:p w14:paraId="00A28D0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Tehnična dokumentacija je zbirka dokumentov, ki dokazujejo, proizvod izpolnjuje EU, varnostnih predpisov, direktiv in standardov.</w:t>
      </w:r>
    </w:p>
    <w:p w14:paraId="7708ED1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Dokumenta referenčna številka: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različica(01.0)</w:t>
      </w:r>
      <w:r>
        <w:rPr>
          <w:rFonts w:ascii="Arial" w:eastAsia="Arial" w:hAnsi="Arial" w:cs="Arial"/>
          <w:b/>
          <w:sz w:val="24"/>
          <w:szCs w:val="24"/>
        </w:rPr>
        <w:t>]</w:t>
      </w:r>
    </w:p>
    <w:p w14:paraId="2C7CFB0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izdaje: [</w:t>
      </w:r>
      <w:r>
        <w:rPr>
          <w:rFonts w:ascii="Arial" w:eastAsia="Arial" w:hAnsi="Arial" w:cs="Arial"/>
          <w:b/>
          <w:sz w:val="24"/>
          <w:szCs w:val="24"/>
          <w:highlight w:val="yellow"/>
        </w:rPr>
        <w:t>03/1/25</w:t>
      </w:r>
      <w:r>
        <w:rPr>
          <w:rFonts w:ascii="Arial" w:eastAsia="Arial" w:hAnsi="Arial" w:cs="Arial"/>
          <w:b/>
          <w:color w:val="000000"/>
          <w:sz w:val="24"/>
          <w:szCs w:val="24"/>
        </w:rPr>
        <w:t>]</w:t>
      </w:r>
    </w:p>
    <w:p w14:paraId="51B809CC"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Izjava o Skladnosti: </w:t>
      </w:r>
      <w:hyperlink r:id="rId55">
        <w:r>
          <w:rPr>
            <w:rFonts w:ascii="Arial" w:eastAsia="Arial" w:hAnsi="Arial" w:cs="Arial"/>
            <w:b/>
            <w:color w:val="1155CC"/>
            <w:sz w:val="24"/>
            <w:szCs w:val="24"/>
            <w:u w:val="single"/>
          </w:rPr>
          <w:t>LINK</w:t>
        </w:r>
      </w:hyperlink>
    </w:p>
    <w:p w14:paraId="1C5CBC6A" w14:textId="77777777" w:rsidR="006D761D" w:rsidRDefault="006D761D" w:rsidP="006D761D">
      <w:pPr>
        <w:spacing w:line="240" w:lineRule="auto"/>
        <w:rPr>
          <w:rFonts w:ascii="Arial" w:eastAsia="Arial" w:hAnsi="Arial" w:cs="Arial"/>
          <w:b/>
          <w:sz w:val="24"/>
          <w:szCs w:val="24"/>
        </w:rPr>
      </w:pPr>
    </w:p>
    <w:p w14:paraId="2CB4F82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Proizvajalec podrobnosti:</w:t>
      </w:r>
    </w:p>
    <w:p w14:paraId="35A12BF0"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Tkanje Shed</w:t>
      </w:r>
    </w:p>
    <w:p w14:paraId="031F7760"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Otok Lewis</w:t>
      </w:r>
    </w:p>
    <w:p w14:paraId="6933418A"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6E6636A8"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Mirjam Hamilton</w:t>
      </w:r>
    </w:p>
    <w:p w14:paraId="624BAE9C"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0C767FF3"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3917489F" w14:textId="77777777" w:rsidR="006D761D" w:rsidRDefault="006D761D" w:rsidP="006D761D">
      <w:pPr>
        <w:spacing w:line="240" w:lineRule="auto"/>
        <w:rPr>
          <w:rFonts w:ascii="Arial" w:eastAsia="Arial" w:hAnsi="Arial" w:cs="Arial"/>
          <w:b/>
          <w:sz w:val="24"/>
          <w:szCs w:val="24"/>
        </w:rPr>
      </w:pPr>
    </w:p>
    <w:p w14:paraId="4D49D035" w14:textId="77777777" w:rsidR="006D761D" w:rsidRDefault="006D761D" w:rsidP="006D761D">
      <w:pPr>
        <w:spacing w:line="240" w:lineRule="auto"/>
        <w:rPr>
          <w:rFonts w:ascii="Times New Roman" w:eastAsia="Times New Roman" w:hAnsi="Times New Roman" w:cs="Times New Roman"/>
          <w:sz w:val="24"/>
          <w:szCs w:val="24"/>
        </w:rPr>
      </w:pPr>
    </w:p>
    <w:p w14:paraId="23C54FE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1.Opis Izdelka</w:t>
      </w:r>
    </w:p>
    <w:p w14:paraId="63982CA9"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Izdelka </w:t>
      </w:r>
      <w:r>
        <w:rPr>
          <w:rFonts w:ascii="Arial" w:eastAsia="Arial" w:hAnsi="Arial" w:cs="Arial"/>
          <w:b/>
          <w:sz w:val="24"/>
          <w:szCs w:val="24"/>
        </w:rPr>
        <w:t>Tip: Naravni Material Izdelki</w:t>
      </w:r>
    </w:p>
    <w:p w14:paraId="5FF62902"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Vrsta Izdelka opis</w:t>
      </w:r>
    </w:p>
    <w:p w14:paraId="019014DC"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Nakit: Figure iz morske stekla, školjk, in Lewisian gneiss.</w:t>
      </w:r>
    </w:p>
    <w:p w14:paraId="0F7CFB5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Doma Dekor: Predmeti, ki vsebujejo naravne ugotovi, morski obali.</w:t>
      </w:r>
    </w:p>
    <w:p w14:paraId="48C1F92A" w14:textId="77777777" w:rsidR="006D761D" w:rsidRDefault="006D761D" w:rsidP="006D761D">
      <w:pPr>
        <w:spacing w:line="240" w:lineRule="auto"/>
        <w:rPr>
          <w:rFonts w:ascii="Arial" w:eastAsia="Arial" w:hAnsi="Arial" w:cs="Arial"/>
          <w:b/>
          <w:sz w:val="24"/>
          <w:szCs w:val="24"/>
          <w:highlight w:val="yellow"/>
        </w:rPr>
      </w:pPr>
    </w:p>
    <w:p w14:paraId="5480A21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1.3 Tehnični Podatki</w:t>
      </w:r>
    </w:p>
    <w:p w14:paraId="65D6A4F1"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Opišite namen uporabe, in trg, ki je namenjen (npr., potrošniških izdelkov, izdelkov, ki so namenjeni izključno za otroke itd.). in podroben opis materialov, velikosti in komponent.</w:t>
      </w:r>
    </w:p>
    <w:p w14:paraId="76829CE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Namen Uporabe</w:t>
      </w:r>
    </w:p>
    <w:p w14:paraId="0BCAEEBE"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 xml:space="preserve">Uhani so priljubljena oblika </w:t>
      </w:r>
      <w:proofErr w:type="gramStart"/>
      <w:r>
        <w:rPr>
          <w:rFonts w:ascii="Arial" w:eastAsia="Arial" w:hAnsi="Arial" w:cs="Arial"/>
          <w:sz w:val="24"/>
          <w:szCs w:val="24"/>
        </w:rPr>
        <w:t>nakit ,</w:t>
      </w:r>
      <w:proofErr w:type="gramEnd"/>
      <w:r>
        <w:rPr>
          <w:rFonts w:ascii="Arial" w:eastAsia="Arial" w:hAnsi="Arial" w:cs="Arial"/>
          <w:sz w:val="24"/>
          <w:szCs w:val="24"/>
        </w:rPr>
        <w:t xml:space="preserve"> ki lahko izboljša vaše splošno videz in izrazijo svoj osebni stil. Tukaj je nekaj ključnih uporabe in prednosti nošenja uhanov:</w:t>
      </w:r>
    </w:p>
    <w:p w14:paraId="03359CCF"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Modni Izjavo</w:t>
      </w:r>
      <w:r>
        <w:rPr>
          <w:rFonts w:ascii="Arial" w:eastAsia="Arial" w:hAnsi="Arial" w:cs="Arial"/>
          <w:sz w:val="24"/>
          <w:szCs w:val="24"/>
        </w:rPr>
        <w:t>: Uhani lahko krepko modni izjavo in dopolnitev vaše obleko. Prihajajo v različnih stilov, od klinov za dangly.</w:t>
      </w:r>
    </w:p>
    <w:p w14:paraId="3ACD6400"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Izražanje samega sebe</w:t>
      </w:r>
      <w:r>
        <w:rPr>
          <w:rFonts w:ascii="Arial" w:eastAsia="Arial" w:hAnsi="Arial" w:cs="Arial"/>
          <w:sz w:val="24"/>
          <w:szCs w:val="24"/>
        </w:rPr>
        <w:t>: Jih ponujajo način, da izrazite svojo osebnost.</w:t>
      </w:r>
    </w:p>
    <w:p w14:paraId="748233A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Obraz Kader</w:t>
      </w:r>
      <w:r>
        <w:rPr>
          <w:rFonts w:ascii="Arial" w:eastAsia="Arial" w:hAnsi="Arial" w:cs="Arial"/>
          <w:sz w:val="24"/>
          <w:szCs w:val="24"/>
        </w:rPr>
        <w:t>: Uhani lahko okvir obraza in izpostaviti svoje funkcije. Različnih oblik in stilov, ki so lahko opozorili na svoje oči, ličnicami ali jawline.</w:t>
      </w:r>
    </w:p>
    <w:p w14:paraId="4205AFB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Vsestranskost</w:t>
      </w:r>
      <w:r>
        <w:rPr>
          <w:rFonts w:ascii="Arial" w:eastAsia="Arial" w:hAnsi="Arial" w:cs="Arial"/>
          <w:sz w:val="24"/>
          <w:szCs w:val="24"/>
        </w:rPr>
        <w:t>: S široko paleto materialov, barvin modelov, uhani lahko vsestranski dodatki za vsako priložnost, od priložnostne izlete na formalne dogodke.</w:t>
      </w:r>
    </w:p>
    <w:p w14:paraId="6F32018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Zaupanje, Spodbudo</w:t>
      </w:r>
      <w:r>
        <w:rPr>
          <w:rFonts w:ascii="Arial" w:eastAsia="Arial" w:hAnsi="Arial" w:cs="Arial"/>
          <w:sz w:val="24"/>
          <w:szCs w:val="24"/>
        </w:rPr>
        <w:t>: Nosi uhane boste ljubezen lahko poveča vašo samozavest in da se boste počutili bolj dana-skupaj in polirani.</w:t>
      </w:r>
    </w:p>
    <w:p w14:paraId="6C7164EB"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Darilo Možnost</w:t>
      </w:r>
      <w:r>
        <w:rPr>
          <w:rFonts w:ascii="Arial" w:eastAsia="Arial" w:hAnsi="Arial" w:cs="Arial"/>
          <w:sz w:val="24"/>
          <w:szCs w:val="24"/>
        </w:rPr>
        <w:t>: Uhani so premišljen in brezčasna darilo možnost za rojstne dneve, obletnice ali druge posebne priložnosti.</w:t>
      </w:r>
    </w:p>
    <w:p w14:paraId="5539734C"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Ogrlice so lep in vsestranski obliki nakit z veliko uporablja in koristi:</w:t>
      </w:r>
    </w:p>
    <w:p w14:paraId="1809020E"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Modni Izjavo</w:t>
      </w:r>
      <w:r>
        <w:rPr>
          <w:rFonts w:ascii="Arial" w:eastAsia="Arial" w:hAnsi="Arial" w:cs="Arial"/>
          <w:sz w:val="24"/>
          <w:szCs w:val="24"/>
        </w:rPr>
        <w:t>: Ogrlice, ne more biti osrednja točka svojo obleko, dodate elegance, barvoin slog. Pridejo v različnih izvedbah in materialih da bo ustrezala različne priložnosti in osebnih preferenc.</w:t>
      </w:r>
    </w:p>
    <w:p w14:paraId="2CA0859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Izražanje samega sebe</w:t>
      </w:r>
      <w:r>
        <w:rPr>
          <w:rFonts w:ascii="Arial" w:eastAsia="Arial" w:hAnsi="Arial" w:cs="Arial"/>
          <w:sz w:val="24"/>
          <w:szCs w:val="24"/>
        </w:rPr>
        <w:t>: Nosi ogrlico lahko odražajo vašo osebnost, razpoloženje, ali celo ustvari sporočilo. Iz minimalističen modelov za drzno izjavo kosov, tam je ogrlica, ki je za vsak stil.</w:t>
      </w:r>
    </w:p>
    <w:p w14:paraId="2531B5A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Izboljšanje Funkcije</w:t>
      </w:r>
      <w:r>
        <w:rPr>
          <w:rFonts w:ascii="Arial" w:eastAsia="Arial" w:hAnsi="Arial" w:cs="Arial"/>
          <w:sz w:val="24"/>
          <w:szCs w:val="24"/>
        </w:rPr>
        <w:t>: Ogrlice lahko pritegnili pozornost vašega dekolteja in collarbones, accentuating svoje funkcije. Različnih dolžin, lahko ustvarite različne vizualne učinke, kot so elongating vratu ali opozarja na prsih področju.</w:t>
      </w:r>
    </w:p>
    <w:p w14:paraId="7F13235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lahko plast več ogrlice različnih dolžin in stilov, da ustvarite edinstven in prilagojene videz. Ta dodaja globino in obresti za vašo obleko.</w:t>
      </w:r>
    </w:p>
    <w:p w14:paraId="1C4049C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Vsestranskost</w:t>
      </w:r>
      <w:r>
        <w:rPr>
          <w:rFonts w:ascii="Arial" w:eastAsia="Arial" w:hAnsi="Arial" w:cs="Arial"/>
          <w:sz w:val="24"/>
          <w:szCs w:val="24"/>
        </w:rPr>
        <w:t>: Z možnostmi, ki segajo od priložnostne na formalne, ogrlice lahko nosite v različnih nastavitev, ali ste postavka urad, ki obiskujejo posebni dogodek, ali bo samo o vaših dnevnih aktivnosti.</w:t>
      </w:r>
    </w:p>
    <w:p w14:paraId="695B2A89"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Darilo Možnost</w:t>
      </w:r>
      <w:r>
        <w:rPr>
          <w:rFonts w:ascii="Arial" w:eastAsia="Arial" w:hAnsi="Arial" w:cs="Arial"/>
          <w:sz w:val="24"/>
          <w:szCs w:val="24"/>
        </w:rPr>
        <w:t>: Ogrlice, da premišljene in pomenljive darila za rojstne dneve, obletnice, praznike, ali drugih posebnih priložnostih.</w:t>
      </w:r>
    </w:p>
    <w:p w14:paraId="697BC26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Dekorativni predmeti:</w:t>
      </w:r>
    </w:p>
    <w:p w14:paraId="4BDDD431"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Dekorativni Elementi</w:t>
      </w:r>
      <w:r>
        <w:rPr>
          <w:rFonts w:ascii="Arial" w:eastAsia="Arial" w:hAnsi="Arial" w:cs="Arial"/>
          <w:sz w:val="24"/>
          <w:szCs w:val="24"/>
        </w:rPr>
        <w:t>: lahko se uporablja kot dekorativni elementi v domove, pisarne, vrtove in dodal osebno noto notranje opreme.</w:t>
      </w:r>
    </w:p>
    <w:p w14:paraId="18222F6C" w14:textId="77777777" w:rsidR="006D761D" w:rsidRDefault="006D761D" w:rsidP="006D761D">
      <w:pPr>
        <w:spacing w:line="240" w:lineRule="auto"/>
        <w:rPr>
          <w:rFonts w:ascii="Arial" w:eastAsia="Arial" w:hAnsi="Arial" w:cs="Arial"/>
          <w:b/>
          <w:sz w:val="24"/>
          <w:szCs w:val="24"/>
          <w:highlight w:val="yellow"/>
        </w:rPr>
      </w:pPr>
    </w:p>
    <w:p w14:paraId="728210F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Trg, ki je namenjen</w:t>
      </w:r>
      <w:r>
        <w:rPr>
          <w:rFonts w:ascii="Arial" w:eastAsia="Arial" w:hAnsi="Arial" w:cs="Arial"/>
          <w:sz w:val="24"/>
          <w:szCs w:val="24"/>
        </w:rPr>
        <w:t xml:space="preserve"> (npr., potrošniških izdelkov, izdelkov, ki so namenjeni izključno za otroke itd.)</w:t>
      </w:r>
    </w:p>
    <w:p w14:paraId="02D269B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Namenjen odrasli, starejši od 18 let in ni priporočljivo za otroke</w:t>
      </w:r>
    </w:p>
    <w:p w14:paraId="5D2E671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lastRenderedPageBreak/>
        <w:t>Splošni pregled materialov</w:t>
      </w:r>
    </w:p>
    <w:p w14:paraId="583701B4"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Školjke, kamni, morje steklo, morje lončenine in druge najdbe iz plaži</w:t>
      </w:r>
    </w:p>
    <w:p w14:paraId="51494762"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Silver plated ali sterling srebrni nakit ugotovitve</w:t>
      </w:r>
    </w:p>
    <w:p w14:paraId="03445126"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Obseg velikosti</w:t>
      </w:r>
      <w:r>
        <w:rPr>
          <w:rFonts w:ascii="Arial" w:eastAsia="Arial" w:hAnsi="Arial" w:cs="Arial"/>
          <w:sz w:val="24"/>
          <w:szCs w:val="24"/>
        </w:rPr>
        <w:t xml:space="preserve"> (na primer: XS-XXL)</w:t>
      </w:r>
    </w:p>
    <w:p w14:paraId="6EE9CA6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brezplačne velikost</w:t>
      </w:r>
    </w:p>
    <w:p w14:paraId="1A07136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število kosov na zalogi v Vrsta Izdelka</w:t>
      </w:r>
    </w:p>
    <w:p w14:paraId="1C8077E4"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6">
        <w:r>
          <w:rPr>
            <w:rFonts w:ascii="Arial" w:eastAsia="Arial" w:hAnsi="Arial" w:cs="Arial"/>
            <w:color w:val="1155CC"/>
            <w:sz w:val="24"/>
            <w:szCs w:val="24"/>
            <w:u w:val="single"/>
          </w:rPr>
          <w:t>Seznam veljavnih število kosov na zalogi v Vrsti Izdelka.</w:t>
        </w:r>
      </w:hyperlink>
    </w:p>
    <w:p w14:paraId="07842A04" w14:textId="77777777" w:rsidR="006D761D" w:rsidRDefault="006D761D" w:rsidP="006D761D">
      <w:pPr>
        <w:spacing w:line="240" w:lineRule="auto"/>
        <w:ind w:left="720" w:hanging="360"/>
        <w:rPr>
          <w:rFonts w:ascii="Arial" w:eastAsia="Arial" w:hAnsi="Arial" w:cs="Arial"/>
          <w:sz w:val="24"/>
          <w:szCs w:val="24"/>
        </w:rPr>
      </w:pPr>
    </w:p>
    <w:p w14:paraId="744C9A2A" w14:textId="77777777" w:rsidR="006D761D" w:rsidRDefault="006D761D" w:rsidP="006D761D">
      <w:pPr>
        <w:spacing w:line="240" w:lineRule="auto"/>
        <w:rPr>
          <w:rFonts w:ascii="Times New Roman" w:eastAsia="Times New Roman" w:hAnsi="Times New Roman" w:cs="Times New Roman"/>
          <w:sz w:val="24"/>
          <w:szCs w:val="24"/>
        </w:rPr>
      </w:pPr>
    </w:p>
    <w:p w14:paraId="39C33EB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Oblikovanja in Proizvodnje Informacij</w:t>
      </w:r>
    </w:p>
    <w:p w14:paraId="124A875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Obračun Materialov (KOSOVNICO)</w:t>
      </w:r>
    </w:p>
    <w:p w14:paraId="5036F4AA"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Seznam komponent in tekstila in drugih materialov, ki se uporabljajo pri proizvodnji tip izdelka</w:t>
      </w:r>
      <w:r>
        <w:rPr>
          <w:rFonts w:ascii="Arial" w:eastAsia="Arial" w:hAnsi="Arial" w:cs="Arial"/>
          <w:color w:val="000000"/>
          <w:sz w:val="24"/>
          <w:szCs w:val="24"/>
        </w:rPr>
        <w:t xml:space="preserve">. </w:t>
      </w:r>
      <w:r>
        <w:rPr>
          <w:rFonts w:ascii="Arial" w:eastAsia="Arial" w:hAnsi="Arial" w:cs="Arial"/>
          <w:sz w:val="24"/>
          <w:szCs w:val="24"/>
        </w:rPr>
        <w:t>Delo z proizvajalec(i) če se ne, bi jih morali podatke takoj na voljo.</w:t>
      </w:r>
    </w:p>
    <w:p w14:paraId="6754F25A"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Srebro ali posrebreni ugotovitve </w:t>
      </w:r>
    </w:p>
    <w:p w14:paraId="40E2434F"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Materialov od plaže</w:t>
      </w:r>
    </w:p>
    <w:p w14:paraId="433CF4A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Proizvodni Proces,</w:t>
      </w:r>
    </w:p>
    <w:p w14:paraId="1482AB66"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Splošni opis proizvodnega procesa.</w:t>
      </w:r>
      <w:r>
        <w:rPr>
          <w:rFonts w:ascii="Arial" w:eastAsia="Arial" w:hAnsi="Arial" w:cs="Arial"/>
          <w:sz w:val="24"/>
          <w:szCs w:val="24"/>
        </w:rPr>
        <w:t xml:space="preserve"> Delo z proizvajalec(i) če se ne, bi jih morali podatke takoj na voljo. Na splošno večje tveganje z izdelkom bolj obsežen opis.</w:t>
      </w:r>
    </w:p>
    <w:p w14:paraId="73F61DC7"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Zbiram plaži ugotovi, ki jih roko na moje sprehode nato obrti nakit v moj studio z uporabo ročnega orodja in nakita ugotovitve </w:t>
      </w:r>
    </w:p>
    <w:p w14:paraId="43E13E33" w14:textId="77777777" w:rsidR="006D761D" w:rsidRDefault="006D761D" w:rsidP="006D761D">
      <w:pPr>
        <w:spacing w:after="0" w:line="240" w:lineRule="auto"/>
        <w:rPr>
          <w:rFonts w:ascii="Arial" w:eastAsia="Arial" w:hAnsi="Arial" w:cs="Arial"/>
          <w:i/>
          <w:color w:val="000000"/>
          <w:sz w:val="24"/>
          <w:szCs w:val="24"/>
        </w:rPr>
      </w:pPr>
    </w:p>
    <w:p w14:paraId="331BFB60" w14:textId="77777777" w:rsidR="006D761D" w:rsidRDefault="006D761D" w:rsidP="006D761D">
      <w:pPr>
        <w:spacing w:line="240" w:lineRule="auto"/>
        <w:ind w:left="720"/>
        <w:rPr>
          <w:rFonts w:ascii="Arial" w:eastAsia="Arial" w:hAnsi="Arial" w:cs="Arial"/>
          <w:i/>
          <w:color w:val="000000"/>
          <w:sz w:val="24"/>
          <w:szCs w:val="24"/>
        </w:rPr>
      </w:pPr>
    </w:p>
    <w:p w14:paraId="53876B57" w14:textId="77777777" w:rsidR="006D761D" w:rsidRDefault="006D761D" w:rsidP="006D761D">
      <w:pPr>
        <w:spacing w:line="240" w:lineRule="auto"/>
        <w:rPr>
          <w:rFonts w:ascii="Times New Roman" w:eastAsia="Times New Roman" w:hAnsi="Times New Roman" w:cs="Times New Roman"/>
          <w:sz w:val="24"/>
          <w:szCs w:val="24"/>
        </w:rPr>
      </w:pPr>
    </w:p>
    <w:p w14:paraId="0D2DBDCD"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Ocena Tveganja</w:t>
      </w:r>
    </w:p>
    <w:p w14:paraId="2ED7291B"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Sem</w:t>
      </w:r>
      <w:r>
        <w:rPr>
          <w:rFonts w:ascii="Arial" w:eastAsia="Arial" w:hAnsi="Arial" w:cs="Arial"/>
          <w:b/>
          <w:sz w:val="24"/>
          <w:szCs w:val="24"/>
          <w:highlight w:val="yellow"/>
        </w:rPr>
        <w:t>dentify potencialnih nevarnosti (mehanska, kemična tveganja, ki so povezani s posebno uporabo ali uporabo pri otrocih), ki je povezana z izdelkom in oceno ustreznih tveganj.</w:t>
      </w:r>
      <w:r>
        <w:rPr>
          <w:rFonts w:ascii="Arial" w:eastAsia="Arial" w:hAnsi="Arial" w:cs="Arial"/>
          <w:sz w:val="24"/>
          <w:szCs w:val="24"/>
        </w:rPr>
        <w:t xml:space="preserve"> Ali bi bili pripravljeni priskrbeti podrobne informacije, kot so zmanjšanje Tveganja Meritve lahko, če to zahteva.</w:t>
      </w:r>
    </w:p>
    <w:p w14:paraId="0F50BD2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Nakit lahko stilsko in zabavno, a kljub temu prihajajo z nekaj potencialnimi nevarnostmi. Tukaj je nekaj zavedati:</w:t>
      </w:r>
    </w:p>
    <w:p w14:paraId="2775AB42"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Alergijske Reakcije</w:t>
      </w:r>
      <w:r>
        <w:rPr>
          <w:rFonts w:ascii="Arial" w:eastAsia="Arial" w:hAnsi="Arial" w:cs="Arial"/>
          <w:sz w:val="24"/>
          <w:szCs w:val="24"/>
        </w:rPr>
        <w:t xml:space="preserve">: Nikelj je pogost alergen najdemo v mnogih uhani. Alergijske reakcije lahko povzroči srbenje, rdečina, oteklina, in celo mehurji. Naše uhani in drug nakit ugotovitve so 925 sterling srebro ali posrebreni in niklja, kadmija in svinca brezplačno </w:t>
      </w:r>
    </w:p>
    <w:p w14:paraId="6837C2E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Fizične Travme</w:t>
      </w:r>
      <w:r>
        <w:rPr>
          <w:rFonts w:ascii="Arial" w:eastAsia="Arial" w:hAnsi="Arial" w:cs="Arial"/>
          <w:sz w:val="24"/>
          <w:szCs w:val="24"/>
        </w:rPr>
        <w:t xml:space="preserve">: Uhani lahko ujamejo na oblačila, lase, ali drugimi predmeti, ki povzročajo bolečine ali celo pretrganja earlobe. Poskrbimo, ko nosi uhane, ki jih ne ujeti na rute, dlaka ali druge svoboden predmete </w:t>
      </w:r>
    </w:p>
    <w:p w14:paraId="3E3C7C5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lastRenderedPageBreak/>
        <w:t>Vgrajeni Uhani</w:t>
      </w:r>
      <w:r>
        <w:rPr>
          <w:rFonts w:ascii="Arial" w:eastAsia="Arial" w:hAnsi="Arial" w:cs="Arial"/>
          <w:sz w:val="24"/>
          <w:szCs w:val="24"/>
        </w:rPr>
        <w:t>: Težka ali nepravilno opremljene uhani lahko povzroči piercing za selitev, ki vodi do uhan postaja, vgrajena v kožo. Zagotoviti morate samo nositi uhane, ki so udobno teže za vaša ušesa</w:t>
      </w:r>
    </w:p>
    <w:p w14:paraId="317B1BCE"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Strupene Snovi</w:t>
      </w:r>
      <w:r>
        <w:rPr>
          <w:rFonts w:ascii="Arial" w:eastAsia="Arial" w:hAnsi="Arial" w:cs="Arial"/>
          <w:sz w:val="24"/>
          <w:szCs w:val="24"/>
        </w:rPr>
        <w:t xml:space="preserve">: Nekaj nakita lahko vsebujejo škodljive snovi, kot so svinec ali kadmij, ki so lahko strupene, če pridejo v stik z vašo kožo, ali če zaužitju. Uporabljamo samo sterling srebro ali srebrna pozlačen nakit ugotovitve, ki ne vsebuje nobenih strupenih snovi </w:t>
      </w:r>
    </w:p>
    <w:p w14:paraId="5AE66D86"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Tveganje zadušitve:</w:t>
      </w:r>
      <w:r>
        <w:rPr>
          <w:rFonts w:ascii="Arial" w:eastAsia="Arial" w:hAnsi="Arial" w:cs="Arial"/>
          <w:sz w:val="24"/>
          <w:szCs w:val="24"/>
        </w:rPr>
        <w:t xml:space="preserve"> majhne otroke in dojenčke bi lahko zaduši na majhne dele, bi otroci in dojenčki nimajo dostopa do nakita. Gumbi treba sešiti na varno, tako da ne sodijo off in pomenijo tveganje zadušitve. Nakit je treba hraniti izven dosega otrok </w:t>
      </w:r>
    </w:p>
    <w:p w14:paraId="550496A7" w14:textId="77777777" w:rsidR="006D761D" w:rsidRDefault="006D761D" w:rsidP="006D761D">
      <w:pPr>
        <w:spacing w:line="240" w:lineRule="auto"/>
        <w:rPr>
          <w:rFonts w:ascii="Arial" w:eastAsia="Arial" w:hAnsi="Arial" w:cs="Arial"/>
          <w:b/>
          <w:sz w:val="24"/>
          <w:szCs w:val="24"/>
        </w:rPr>
      </w:pPr>
    </w:p>
    <w:p w14:paraId="2C1470DE" w14:textId="77777777" w:rsidR="006D761D" w:rsidRDefault="006D761D" w:rsidP="006D761D">
      <w:pPr>
        <w:spacing w:line="240" w:lineRule="auto"/>
        <w:rPr>
          <w:rFonts w:ascii="Times New Roman" w:eastAsia="Times New Roman" w:hAnsi="Times New Roman" w:cs="Times New Roman"/>
          <w:sz w:val="24"/>
          <w:szCs w:val="24"/>
        </w:rPr>
      </w:pPr>
    </w:p>
    <w:p w14:paraId="273AB337"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Skladu z Ustreznimi Predpisi in Standardi</w:t>
      </w:r>
    </w:p>
    <w:p w14:paraId="11FA122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Seznam Veljavnih Uredb in Direktiv EU</w:t>
      </w:r>
    </w:p>
    <w:p w14:paraId="419765D1"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Seznam vseh predpisov EU in direktiv, ki veljajo za vaš izdelek. To vključuje GPSR (EU) 2023/988 in vse druge ustrezne predpise (kot Tekstilni Uredba ali direktiva REACH). Če vaše tekstil v skladu s temi predpisi, vam ni treba priložiti skladnosti dokumentov, razen če so zahtevani.</w:t>
      </w:r>
      <w:r>
        <w:rPr>
          <w:rFonts w:ascii="Arial" w:eastAsia="Arial" w:hAnsi="Arial" w:cs="Arial"/>
          <w:sz w:val="24"/>
          <w:szCs w:val="24"/>
        </w:rPr>
        <w:br/>
      </w:r>
      <w:r>
        <w:rPr>
          <w:rFonts w:ascii="Arial" w:eastAsia="Arial" w:hAnsi="Arial" w:cs="Arial"/>
          <w:b/>
          <w:sz w:val="24"/>
          <w:szCs w:val="24"/>
          <w:highlight w:val="yellow"/>
        </w:rPr>
        <w:t>Primer: Splošni Varnosti Proizvodov Uredbe (GPSR) 2023/988</w:t>
      </w:r>
    </w:p>
    <w:p w14:paraId="6829E23C"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Splošni Varnosti Proizvodov Uredbe (GPSR) 2023/988</w:t>
      </w:r>
    </w:p>
    <w:p w14:paraId="29D8F370"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Uredba REACH (Kemijska Varnost) 1907/2006 </w:t>
      </w:r>
    </w:p>
    <w:p w14:paraId="02FFC8C9"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Seznam Harmoniziranih Standardov</w:t>
      </w:r>
    </w:p>
    <w:p w14:paraId="29C68A3B"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Posredovati seznam harmoniziranih Evropskih standardov</w:t>
      </w:r>
      <w:r>
        <w:rPr>
          <w:rFonts w:ascii="Arial" w:eastAsia="Arial" w:hAnsi="Arial" w:cs="Arial"/>
          <w:color w:val="000000"/>
          <w:sz w:val="24"/>
          <w:szCs w:val="24"/>
        </w:rPr>
        <w:t xml:space="preserve"> (EN standardi), da proizvod izpolnjuje. </w:t>
      </w:r>
    </w:p>
    <w:p w14:paraId="40B1D0A7"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nakit ugotovitve v skladu z EU 1907/2006</w:t>
      </w:r>
    </w:p>
    <w:p w14:paraId="009E71A3" w14:textId="77777777" w:rsidR="006D761D" w:rsidRDefault="006D761D" w:rsidP="006D761D">
      <w:pPr>
        <w:spacing w:line="240" w:lineRule="auto"/>
        <w:rPr>
          <w:rFonts w:ascii="Times New Roman" w:eastAsia="Times New Roman" w:hAnsi="Times New Roman" w:cs="Times New Roman"/>
          <w:sz w:val="24"/>
          <w:szCs w:val="24"/>
        </w:rPr>
      </w:pPr>
    </w:p>
    <w:p w14:paraId="597A1AF5"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Testiranje</w:t>
      </w:r>
    </w:p>
    <w:p w14:paraId="3C69114E"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Seznam testov, ki se opravljajo za svoje izdelke in veljavnim pravom EU ali drugih veljavnih standardov preskušanja </w:t>
      </w:r>
    </w:p>
    <w:p w14:paraId="25C9BCA6"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Seznam veljavnih testov iz akreditiranih laboratorijev, ki preveri skladnost proizvoda z veljavnimi varnostnimi standardi, z upoštevanjem standardov, ki se uporabljajo za testiranje. </w:t>
      </w:r>
      <w:r>
        <w:rPr>
          <w:rFonts w:ascii="Arial" w:eastAsia="Arial" w:hAnsi="Arial" w:cs="Arial"/>
          <w:b/>
          <w:sz w:val="24"/>
          <w:szCs w:val="24"/>
          <w:highlight w:val="yellow"/>
        </w:rPr>
        <w:br/>
      </w:r>
      <w:r>
        <w:rPr>
          <w:rFonts w:ascii="Arial" w:eastAsia="Arial" w:hAnsi="Arial" w:cs="Arial"/>
          <w:sz w:val="24"/>
          <w:szCs w:val="24"/>
        </w:rPr>
        <w:t>Delo s proizvajalcem/dobaviteljem, bi jih morali podatke takoj na voljo. Upoštevati Tip Izdelka, nekatere vrste proizvodov, ki zahtevajo več podrobnosti kot drugi. Na splošno večje tveganje bolj obsežen opis. Če bo potrebno, boste morda morali zagotoviti dejanske poročila o preskusih</w:t>
      </w:r>
    </w:p>
    <w:p w14:paraId="4756E194"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nakit ugotovitve v skladu z EU 1907/2006</w:t>
      </w:r>
    </w:p>
    <w:p w14:paraId="6B18CA39" w14:textId="77777777" w:rsidR="006D761D" w:rsidRDefault="006D761D" w:rsidP="006D761D">
      <w:pPr>
        <w:spacing w:line="240" w:lineRule="auto"/>
        <w:rPr>
          <w:rFonts w:ascii="Arial" w:eastAsia="Arial" w:hAnsi="Arial" w:cs="Arial"/>
          <w:color w:val="B7B7B7"/>
          <w:sz w:val="24"/>
          <w:szCs w:val="24"/>
        </w:rPr>
      </w:pPr>
    </w:p>
    <w:p w14:paraId="3112D648" w14:textId="77777777" w:rsidR="006D761D" w:rsidRDefault="006D761D" w:rsidP="006D761D">
      <w:pPr>
        <w:spacing w:line="240" w:lineRule="auto"/>
        <w:rPr>
          <w:rFonts w:ascii="Times New Roman" w:eastAsia="Times New Roman" w:hAnsi="Times New Roman" w:cs="Times New Roman"/>
          <w:sz w:val="24"/>
          <w:szCs w:val="24"/>
        </w:rPr>
      </w:pPr>
    </w:p>
    <w:p w14:paraId="3AB35F7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lastRenderedPageBreak/>
        <w:t xml:space="preserve">6. </w:t>
      </w:r>
      <w:r>
        <w:rPr>
          <w:rFonts w:ascii="Arial" w:eastAsia="Arial" w:hAnsi="Arial" w:cs="Arial"/>
          <w:b/>
          <w:color w:val="000000"/>
          <w:sz w:val="28"/>
          <w:szCs w:val="28"/>
        </w:rPr>
        <w:t xml:space="preserve">Izdelek ročno, </w:t>
      </w:r>
      <w:r>
        <w:rPr>
          <w:rFonts w:ascii="Arial" w:eastAsia="Arial" w:hAnsi="Arial" w:cs="Arial"/>
          <w:b/>
          <w:sz w:val="28"/>
          <w:szCs w:val="28"/>
        </w:rPr>
        <w:t>varnosti,</w:t>
      </w:r>
      <w:r>
        <w:rPr>
          <w:rFonts w:ascii="Arial" w:eastAsia="Arial" w:hAnsi="Arial" w:cs="Arial"/>
          <w:b/>
          <w:color w:val="000000"/>
          <w:sz w:val="28"/>
          <w:szCs w:val="28"/>
        </w:rPr>
        <w:t xml:space="preserve"> Označevanje in Označevanje</w:t>
      </w:r>
    </w:p>
    <w:p w14:paraId="0E6189B6"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Označevanju Proizvodov</w:t>
      </w:r>
    </w:p>
    <w:p w14:paraId="4EECB0CE"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Opisuje podatke, shranjene na oznak izdelka, kot so varnostna opozorila, navodila za nego in velikosti.</w:t>
      </w:r>
      <w:r>
        <w:rPr>
          <w:rFonts w:ascii="Arial" w:eastAsia="Arial" w:hAnsi="Arial" w:cs="Arial"/>
          <w:sz w:val="24"/>
          <w:szCs w:val="24"/>
        </w:rPr>
        <w:t xml:space="preserve"> Vam ni treba seznam natančna navodila, velikosti ali opozorila, samo, kakšne informacije je tam. Bodite pripravljeni, da se zagotovi dejansko kopijo nalepke na zahtevo. Poskrbite, da vaš označevanje v skladu z veljavnimi predpisi EU, zlasti glede sledljivosti in varnosti informacij.</w:t>
      </w:r>
    </w:p>
    <w:p w14:paraId="6947B6AF"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vse proizvodov, dobavljenih s poslovnimi podatki in nega/opozorilno nalepko</w:t>
      </w:r>
    </w:p>
    <w:p w14:paraId="7F384E55" w14:textId="77777777" w:rsidR="006D761D" w:rsidRDefault="006D761D" w:rsidP="006D761D">
      <w:pPr>
        <w:spacing w:line="240" w:lineRule="auto"/>
        <w:rPr>
          <w:rFonts w:ascii="Times New Roman" w:eastAsia="Times New Roman" w:hAnsi="Times New Roman" w:cs="Times New Roman"/>
          <w:sz w:val="24"/>
          <w:szCs w:val="24"/>
        </w:rPr>
      </w:pPr>
    </w:p>
    <w:p w14:paraId="2E220F43"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Dobavitelj in Podizvajalec Informacije </w:t>
      </w:r>
    </w:p>
    <w:p w14:paraId="6BB044E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Dobavitelj Podrobnosti</w:t>
      </w:r>
    </w:p>
    <w:p w14:paraId="644FF0F0"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Navedite imena in naslove glavnih dobaviteljev in podizvajalcev, ki sodelujejo v proizvodnem procesu za tip izdelka.</w:t>
      </w:r>
      <w:r>
        <w:rPr>
          <w:rFonts w:ascii="Arial" w:eastAsia="Arial" w:hAnsi="Arial" w:cs="Arial"/>
          <w:sz w:val="24"/>
          <w:szCs w:val="24"/>
        </w:rPr>
        <w:t xml:space="preserve"> Boste lahko zahteva, da predloži dodatne informacije o dobavni verigi in nadzor kakovosti ukrepi, ki se izvajajo v dobavni verigi na zahtevo</w:t>
      </w:r>
    </w:p>
    <w:p w14:paraId="69DB08D1"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nakit ugotovitve; Shelly Bombaž, 16 wall Street, Barnsley, S70 1 NR</w:t>
      </w:r>
    </w:p>
    <w:p w14:paraId="12EE2DC5"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nakit ugotovitve; Radoveden Gem, 1 Duddingston Metrov, Edinburgh, EH15 3NT </w:t>
      </w:r>
    </w:p>
    <w:p w14:paraId="565E8AFF" w14:textId="77777777" w:rsidR="006D761D" w:rsidRDefault="006D761D" w:rsidP="006D761D">
      <w:pPr>
        <w:spacing w:line="240" w:lineRule="auto"/>
        <w:rPr>
          <w:rFonts w:ascii="Times New Roman" w:eastAsia="Times New Roman" w:hAnsi="Times New Roman" w:cs="Times New Roman"/>
          <w:sz w:val="24"/>
          <w:szCs w:val="24"/>
        </w:rPr>
      </w:pPr>
    </w:p>
    <w:p w14:paraId="04074DD4"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Ta dokument upravni postopek</w:t>
      </w:r>
    </w:p>
    <w:p w14:paraId="274174CA"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Pregled in posodobitev</w:t>
      </w:r>
    </w:p>
    <w:p w14:paraId="152A3AC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Ta dokument je redno pregledovati, in ga je treba posodobiti, če vse informacije v tem dokumentu se je spremenilo/posodobljena.</w:t>
      </w:r>
    </w:p>
    <w:p w14:paraId="101CE1FF"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Dokument Za Nadzor Različic</w:t>
      </w:r>
    </w:p>
    <w:p w14:paraId="3F16ABF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Vse različice tehnično dokumentacijo, ki se ohranijo, in nadzor dokumentov vzpostavljeni so postopki za zagotovitev datoteka je vedno up-to-datum.</w:t>
      </w:r>
    </w:p>
    <w:p w14:paraId="63D0ACCD" w14:textId="77777777" w:rsidR="006D761D" w:rsidRDefault="006D761D" w:rsidP="006D761D">
      <w:pPr>
        <w:spacing w:line="240" w:lineRule="auto"/>
        <w:ind w:left="720"/>
        <w:rPr>
          <w:rFonts w:ascii="Times New Roman" w:eastAsia="Times New Roman" w:hAnsi="Times New Roman" w:cs="Times New Roman"/>
          <w:sz w:val="24"/>
          <w:szCs w:val="24"/>
        </w:rPr>
      </w:pPr>
    </w:p>
    <w:p w14:paraId="57820E89" w14:textId="77777777" w:rsidR="006D761D" w:rsidRDefault="006D761D" w:rsidP="006D761D">
      <w:pPr>
        <w:spacing w:line="240" w:lineRule="auto"/>
        <w:rPr>
          <w:rFonts w:ascii="Times New Roman" w:eastAsia="Times New Roman" w:hAnsi="Times New Roman" w:cs="Times New Roman"/>
          <w:sz w:val="24"/>
          <w:szCs w:val="24"/>
        </w:rPr>
      </w:pPr>
    </w:p>
    <w:p w14:paraId="33748459" w14:textId="77777777" w:rsidR="006D761D" w:rsidRDefault="006D761D" w:rsidP="006D761D"/>
    <w:p w14:paraId="1806175C" w14:textId="77777777" w:rsidR="006D761D" w:rsidRPr="00932231" w:rsidRDefault="006D761D" w:rsidP="006D761D"/>
    <w:p w14:paraId="218F091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ARCHIVO TÉCNICO - </w:t>
      </w:r>
      <w:r>
        <w:rPr>
          <w:rFonts w:ascii="Arial" w:eastAsia="Arial" w:hAnsi="Arial" w:cs="Arial"/>
          <w:b/>
          <w:sz w:val="32"/>
          <w:szCs w:val="32"/>
        </w:rPr>
        <w:t>Material Natural Productos</w:t>
      </w:r>
    </w:p>
    <w:p w14:paraId="075D73B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El Técnico de Archivo es una colección de documentos que prueban que un producto cumple los requisitos de seguridad de la UE reglamentos, directivas y normas.</w:t>
      </w:r>
    </w:p>
    <w:p w14:paraId="272C95E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Número de referencia del documento: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versión(01.0)</w:t>
      </w:r>
      <w:r>
        <w:rPr>
          <w:rFonts w:ascii="Arial" w:eastAsia="Arial" w:hAnsi="Arial" w:cs="Arial"/>
          <w:b/>
          <w:sz w:val="24"/>
          <w:szCs w:val="24"/>
        </w:rPr>
        <w:t>]</w:t>
      </w:r>
    </w:p>
    <w:p w14:paraId="747EE29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Fecha de emisión: [</w:t>
      </w:r>
      <w:r>
        <w:rPr>
          <w:rFonts w:ascii="Arial" w:eastAsia="Arial" w:hAnsi="Arial" w:cs="Arial"/>
          <w:b/>
          <w:sz w:val="24"/>
          <w:szCs w:val="24"/>
          <w:highlight w:val="yellow"/>
        </w:rPr>
        <w:t>03/1/25</w:t>
      </w:r>
      <w:r>
        <w:rPr>
          <w:rFonts w:ascii="Arial" w:eastAsia="Arial" w:hAnsi="Arial" w:cs="Arial"/>
          <w:b/>
          <w:color w:val="000000"/>
          <w:sz w:val="24"/>
          <w:szCs w:val="24"/>
        </w:rPr>
        <w:t>]</w:t>
      </w:r>
    </w:p>
    <w:p w14:paraId="42C8368A"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Declaración de Conformidad: </w:t>
      </w:r>
      <w:hyperlink r:id="rId57">
        <w:r>
          <w:rPr>
            <w:rFonts w:ascii="Arial" w:eastAsia="Arial" w:hAnsi="Arial" w:cs="Arial"/>
            <w:b/>
            <w:color w:val="1155CC"/>
            <w:sz w:val="24"/>
            <w:szCs w:val="24"/>
            <w:u w:val="single"/>
          </w:rPr>
          <w:t>ENLACE</w:t>
        </w:r>
      </w:hyperlink>
    </w:p>
    <w:p w14:paraId="15E12B12" w14:textId="77777777" w:rsidR="006D761D" w:rsidRDefault="006D761D" w:rsidP="006D761D">
      <w:pPr>
        <w:spacing w:line="240" w:lineRule="auto"/>
        <w:rPr>
          <w:rFonts w:ascii="Arial" w:eastAsia="Arial" w:hAnsi="Arial" w:cs="Arial"/>
          <w:b/>
          <w:sz w:val="24"/>
          <w:szCs w:val="24"/>
        </w:rPr>
      </w:pPr>
    </w:p>
    <w:p w14:paraId="7A3E0A5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Los detalles del fabricante:</w:t>
      </w:r>
    </w:p>
    <w:p w14:paraId="391F52F2"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El Tejido Derramada</w:t>
      </w:r>
    </w:p>
    <w:p w14:paraId="01BDCF55"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Isla de Lewis</w:t>
      </w:r>
    </w:p>
    <w:p w14:paraId="69C792F1"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285D280F"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18D67F46"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77DD6044"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02C3079E" w14:textId="77777777" w:rsidR="006D761D" w:rsidRDefault="006D761D" w:rsidP="006D761D">
      <w:pPr>
        <w:spacing w:line="240" w:lineRule="auto"/>
        <w:rPr>
          <w:rFonts w:ascii="Arial" w:eastAsia="Arial" w:hAnsi="Arial" w:cs="Arial"/>
          <w:b/>
          <w:sz w:val="24"/>
          <w:szCs w:val="24"/>
        </w:rPr>
      </w:pPr>
    </w:p>
    <w:p w14:paraId="0F07F611" w14:textId="77777777" w:rsidR="006D761D" w:rsidRDefault="006D761D" w:rsidP="006D761D">
      <w:pPr>
        <w:spacing w:line="240" w:lineRule="auto"/>
        <w:rPr>
          <w:rFonts w:ascii="Times New Roman" w:eastAsia="Times New Roman" w:hAnsi="Times New Roman" w:cs="Times New Roman"/>
          <w:sz w:val="24"/>
          <w:szCs w:val="24"/>
        </w:rPr>
      </w:pPr>
    </w:p>
    <w:p w14:paraId="3F77B07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1.Descripción Del Producto</w:t>
      </w:r>
    </w:p>
    <w:p w14:paraId="6DB977E1"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Producto </w:t>
      </w:r>
      <w:r>
        <w:rPr>
          <w:rFonts w:ascii="Arial" w:eastAsia="Arial" w:hAnsi="Arial" w:cs="Arial"/>
          <w:b/>
          <w:sz w:val="24"/>
          <w:szCs w:val="24"/>
        </w:rPr>
        <w:t>Tipo: Material Natural Productos</w:t>
      </w:r>
    </w:p>
    <w:p w14:paraId="7F38EAD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Tipo de Producto descripción</w:t>
      </w:r>
    </w:p>
    <w:p w14:paraId="45966744"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Joyas: las Piezas hechas de vidrio de mar, conchas, y Lewisian gneis.</w:t>
      </w:r>
    </w:p>
    <w:p w14:paraId="36046CDA"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Decoración del hogar: la incorporación de Elementos naturales que se encuentra en la orilla del mar.</w:t>
      </w:r>
    </w:p>
    <w:p w14:paraId="62D0B62B" w14:textId="77777777" w:rsidR="006D761D" w:rsidRDefault="006D761D" w:rsidP="006D761D">
      <w:pPr>
        <w:spacing w:line="240" w:lineRule="auto"/>
        <w:rPr>
          <w:rFonts w:ascii="Arial" w:eastAsia="Arial" w:hAnsi="Arial" w:cs="Arial"/>
          <w:b/>
          <w:sz w:val="24"/>
          <w:szCs w:val="24"/>
          <w:highlight w:val="yellow"/>
        </w:rPr>
      </w:pPr>
    </w:p>
    <w:p w14:paraId="7BE97AB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Especificaciones Del Producto</w:t>
      </w:r>
    </w:p>
    <w:p w14:paraId="4714C7CB"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Describir el uso previsto, y el mercado para el que está diseñado (por ejemplo, productos de consumo, productos destinados exclusivamente para niños, etc). y una descripción detallada de los materiales, tamaños y componentes.</w:t>
      </w:r>
    </w:p>
    <w:p w14:paraId="03419B61"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La Intención De Uso</w:t>
      </w:r>
    </w:p>
    <w:p w14:paraId="06F2898B"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Los pendientes son una forma popular de la joyería que pueden mejorar su aspecto general y expresar su estilo personal. Aquí están algunos de los principales usos y beneficios de usar aretes:</w:t>
      </w:r>
    </w:p>
    <w:p w14:paraId="219360E8"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Declaración de moda</w:t>
      </w:r>
      <w:r>
        <w:rPr>
          <w:rFonts w:ascii="Arial" w:eastAsia="Arial" w:hAnsi="Arial" w:cs="Arial"/>
          <w:sz w:val="24"/>
          <w:szCs w:val="24"/>
        </w:rPr>
        <w:t>: los Pendientes pueden hacer una declaración de moda audaz y complementar tu atuendo. Vienen en varios estilos, desde tacos hasta dangly.</w:t>
      </w:r>
    </w:p>
    <w:p w14:paraId="2DF972B9"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La auto-Expresión</w:t>
      </w:r>
      <w:r>
        <w:rPr>
          <w:rFonts w:ascii="Arial" w:eastAsia="Arial" w:hAnsi="Arial" w:cs="Arial"/>
          <w:sz w:val="24"/>
          <w:szCs w:val="24"/>
        </w:rPr>
        <w:t>: ofrecen una manera de expresar su personalidad.</w:t>
      </w:r>
    </w:p>
    <w:p w14:paraId="55B2F49E"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Enmarcar la cara</w:t>
      </w:r>
      <w:r>
        <w:rPr>
          <w:rFonts w:ascii="Arial" w:eastAsia="Arial" w:hAnsi="Arial" w:cs="Arial"/>
          <w:sz w:val="24"/>
          <w:szCs w:val="24"/>
        </w:rPr>
        <w:t>: Pendientes se puede enmarcar su rostro y destacar sus características. Diferentes formas y estilos pueden llamar la atención a tus ojos, los pómulos o la línea de la mandíbula.</w:t>
      </w:r>
    </w:p>
    <w:p w14:paraId="4D5F2594"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Versatilidad</w:t>
      </w:r>
      <w:r>
        <w:rPr>
          <w:rFonts w:ascii="Arial" w:eastAsia="Arial" w:hAnsi="Arial" w:cs="Arial"/>
          <w:sz w:val="24"/>
          <w:szCs w:val="24"/>
        </w:rPr>
        <w:t xml:space="preserve">: Con una amplia gama de materiales, coloresy diseños, aretes pueden ser los accesorios versátiles para cualquier ocasión, desde casual salidas </w:t>
      </w:r>
      <w:proofErr w:type="gramStart"/>
      <w:r>
        <w:rPr>
          <w:rFonts w:ascii="Arial" w:eastAsia="Arial" w:hAnsi="Arial" w:cs="Arial"/>
          <w:sz w:val="24"/>
          <w:szCs w:val="24"/>
        </w:rPr>
        <w:t>a</w:t>
      </w:r>
      <w:proofErr w:type="gramEnd"/>
      <w:r>
        <w:rPr>
          <w:rFonts w:ascii="Arial" w:eastAsia="Arial" w:hAnsi="Arial" w:cs="Arial"/>
          <w:sz w:val="24"/>
          <w:szCs w:val="24"/>
        </w:rPr>
        <w:t xml:space="preserve"> eventos formales.</w:t>
      </w:r>
    </w:p>
    <w:p w14:paraId="56318E8F"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Confianza</w:t>
      </w:r>
      <w:r>
        <w:rPr>
          <w:rFonts w:ascii="Arial" w:eastAsia="Arial" w:hAnsi="Arial" w:cs="Arial"/>
          <w:sz w:val="24"/>
          <w:szCs w:val="24"/>
        </w:rPr>
        <w:t>: Usar aretes que el amor puede aumentar su confianza y hacer que se sienta más organizado y pulido.</w:t>
      </w:r>
    </w:p>
    <w:p w14:paraId="4636DE17"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Don Opción</w:t>
      </w:r>
      <w:r>
        <w:rPr>
          <w:rFonts w:ascii="Arial" w:eastAsia="Arial" w:hAnsi="Arial" w:cs="Arial"/>
          <w:sz w:val="24"/>
          <w:szCs w:val="24"/>
        </w:rPr>
        <w:t>: los Pendientes son de un reflexivo y atemporal opción de regalo para cumpleaños, aniversarios, o en otras ocasiones especiales.</w:t>
      </w:r>
    </w:p>
    <w:p w14:paraId="41F2DF8A"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Los collares son una hermosa y versátil forma de joyas con muchos usos y beneficios:</w:t>
      </w:r>
    </w:p>
    <w:p w14:paraId="1D767A0A"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Declaración de moda</w:t>
      </w:r>
      <w:r>
        <w:rPr>
          <w:rFonts w:ascii="Arial" w:eastAsia="Arial" w:hAnsi="Arial" w:cs="Arial"/>
          <w:sz w:val="24"/>
          <w:szCs w:val="24"/>
        </w:rPr>
        <w:t>: Collares, puede ser un punto focal de su atuendo, añadiendo elegancia, colory estilo. Vienen en varios diseños y materiales para adaptarse a diferentes ocasiones y preferencias personales.</w:t>
      </w:r>
    </w:p>
    <w:p w14:paraId="6534A15B"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lastRenderedPageBreak/>
        <w:t>La auto-Expresión</w:t>
      </w:r>
      <w:r>
        <w:rPr>
          <w:rFonts w:ascii="Arial" w:eastAsia="Arial" w:hAnsi="Arial" w:cs="Arial"/>
          <w:sz w:val="24"/>
          <w:szCs w:val="24"/>
        </w:rPr>
        <w:t>: Usar un collar puede reflejar su personalidad, estado de ánimo, o incluso transmitir un mensaje. Desde diseños minimalistas para audaz declaración de piezas, hay un collar para cada estilo.</w:t>
      </w:r>
    </w:p>
    <w:p w14:paraId="2F1F041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Funciones de mejora</w:t>
      </w:r>
      <w:r>
        <w:rPr>
          <w:rFonts w:ascii="Arial" w:eastAsia="Arial" w:hAnsi="Arial" w:cs="Arial"/>
          <w:sz w:val="24"/>
          <w:szCs w:val="24"/>
        </w:rPr>
        <w:t>: Collares pueden atraer la atención hacia su cuello y clavícula, acentuando sus características. Diferentes longitudes pueden crear diferentes efectos visuales, tales como el alargamiento del cuello o de llamar la atención a la zona del pecho.</w:t>
      </w:r>
    </w:p>
    <w:p w14:paraId="53ECACA3"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Capas</w:t>
      </w:r>
      <w:r>
        <w:rPr>
          <w:rFonts w:ascii="Arial" w:eastAsia="Arial" w:hAnsi="Arial" w:cs="Arial"/>
          <w:sz w:val="24"/>
          <w:szCs w:val="24"/>
        </w:rPr>
        <w:t>: capas múltiples collares de diferentes longitudes y estilos para crear un entorno único y personalizado mirada. Esto añade profundidad e interés a su equipo.</w:t>
      </w:r>
    </w:p>
    <w:p w14:paraId="39A7D197"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Versatilidad</w:t>
      </w:r>
      <w:r>
        <w:rPr>
          <w:rFonts w:ascii="Arial" w:eastAsia="Arial" w:hAnsi="Arial" w:cs="Arial"/>
          <w:sz w:val="24"/>
          <w:szCs w:val="24"/>
        </w:rPr>
        <w:t>: Con opciones que van desde lo casual a formal, collares pueden ser usados en una variedad de configuración, si te diriges a la oficina, asistir a un evento especial, o simplemente ir sobre sus actividades diarias.</w:t>
      </w:r>
    </w:p>
    <w:p w14:paraId="762068AA"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Don Opción</w:t>
      </w:r>
      <w:r>
        <w:rPr>
          <w:rFonts w:ascii="Arial" w:eastAsia="Arial" w:hAnsi="Arial" w:cs="Arial"/>
          <w:sz w:val="24"/>
          <w:szCs w:val="24"/>
        </w:rPr>
        <w:t>: Collares hacer reflexivo y significativo regalos para cumpleaños, aniversarios, días festivos, o en otras ocasiones especiales.</w:t>
      </w:r>
    </w:p>
    <w:p w14:paraId="545C47A7"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Elementos decorativos:</w:t>
      </w:r>
    </w:p>
    <w:p w14:paraId="7335C248"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Elementos decorativos</w:t>
      </w:r>
      <w:r>
        <w:rPr>
          <w:rFonts w:ascii="Arial" w:eastAsia="Arial" w:hAnsi="Arial" w:cs="Arial"/>
          <w:sz w:val="24"/>
          <w:szCs w:val="24"/>
        </w:rPr>
        <w:t>: pueden ser utilizados como elementos de decoración en casas, oficinas y jardines, añadiendo un toque personal al diseño de interiores.</w:t>
      </w:r>
    </w:p>
    <w:p w14:paraId="706B4495" w14:textId="77777777" w:rsidR="006D761D" w:rsidRDefault="006D761D" w:rsidP="006D761D">
      <w:pPr>
        <w:spacing w:line="240" w:lineRule="auto"/>
        <w:rPr>
          <w:rFonts w:ascii="Arial" w:eastAsia="Arial" w:hAnsi="Arial" w:cs="Arial"/>
          <w:b/>
          <w:sz w:val="24"/>
          <w:szCs w:val="24"/>
          <w:highlight w:val="yellow"/>
        </w:rPr>
      </w:pPr>
    </w:p>
    <w:p w14:paraId="5E32EEDB"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Mercado que está diseñado para</w:t>
      </w:r>
      <w:r>
        <w:rPr>
          <w:rFonts w:ascii="Arial" w:eastAsia="Arial" w:hAnsi="Arial" w:cs="Arial"/>
          <w:sz w:val="24"/>
          <w:szCs w:val="24"/>
        </w:rPr>
        <w:t xml:space="preserve"> (por ejemplo, productos de consumo, productos destinados exclusivamente para niños, etc)</w:t>
      </w:r>
    </w:p>
    <w:p w14:paraId="6302229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Dirigida a los adultos sobre la edad de 18 años y no se recomienda para niños</w:t>
      </w:r>
    </w:p>
    <w:p w14:paraId="63F615A8"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Una visión general de los materiales</w:t>
      </w:r>
    </w:p>
    <w:p w14:paraId="72A9B23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Conchas, piedras, vidrio de mar, mar de cerámica y otros hallazgos de la playa</w:t>
      </w:r>
    </w:p>
    <w:p w14:paraId="732695D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Plateado o de plata esterlina de la joyería de resultados</w:t>
      </w:r>
    </w:p>
    <w:p w14:paraId="2A4F12E0"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Ámbito de tamaños</w:t>
      </w:r>
      <w:r>
        <w:rPr>
          <w:rFonts w:ascii="Arial" w:eastAsia="Arial" w:hAnsi="Arial" w:cs="Arial"/>
          <w:sz w:val="24"/>
          <w:szCs w:val="24"/>
        </w:rPr>
        <w:t xml:space="preserve"> (ejemplo: XS-XXL)</w:t>
      </w:r>
    </w:p>
    <w:p w14:paraId="3693F703"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tamaño libre</w:t>
      </w:r>
    </w:p>
    <w:p w14:paraId="65780D8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en el Tipo de Producto</w:t>
      </w:r>
    </w:p>
    <w:p w14:paraId="49AC9D6F"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58">
        <w:r>
          <w:rPr>
            <w:rFonts w:ascii="Arial" w:eastAsia="Arial" w:hAnsi="Arial" w:cs="Arial"/>
            <w:color w:val="1155CC"/>
            <w:sz w:val="24"/>
            <w:szCs w:val="24"/>
            <w:u w:val="single"/>
          </w:rPr>
          <w:t>Lista aplicable Sku dentro del Tipo de Producto.</w:t>
        </w:r>
      </w:hyperlink>
    </w:p>
    <w:p w14:paraId="7E20828A" w14:textId="77777777" w:rsidR="006D761D" w:rsidRDefault="006D761D" w:rsidP="006D761D">
      <w:pPr>
        <w:spacing w:line="240" w:lineRule="auto"/>
        <w:ind w:left="720" w:hanging="360"/>
        <w:rPr>
          <w:rFonts w:ascii="Arial" w:eastAsia="Arial" w:hAnsi="Arial" w:cs="Arial"/>
          <w:sz w:val="24"/>
          <w:szCs w:val="24"/>
        </w:rPr>
      </w:pPr>
    </w:p>
    <w:p w14:paraId="403CD275" w14:textId="77777777" w:rsidR="006D761D" w:rsidRDefault="006D761D" w:rsidP="006D761D">
      <w:pPr>
        <w:spacing w:line="240" w:lineRule="auto"/>
        <w:rPr>
          <w:rFonts w:ascii="Times New Roman" w:eastAsia="Times New Roman" w:hAnsi="Times New Roman" w:cs="Times New Roman"/>
          <w:sz w:val="24"/>
          <w:szCs w:val="24"/>
        </w:rPr>
      </w:pPr>
    </w:p>
    <w:p w14:paraId="7862A2C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El diseño y la Fabricación de la Información</w:t>
      </w:r>
    </w:p>
    <w:p w14:paraId="7B0A8E3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lista de Materiales (BOM)</w:t>
      </w:r>
    </w:p>
    <w:p w14:paraId="5EFDE41C"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Lista de componentes y productos textiles y otros materiales utilizados en la fabricación del tipo de producto</w:t>
      </w:r>
      <w:r>
        <w:rPr>
          <w:rFonts w:ascii="Arial" w:eastAsia="Arial" w:hAnsi="Arial" w:cs="Arial"/>
          <w:color w:val="000000"/>
          <w:sz w:val="24"/>
          <w:szCs w:val="24"/>
        </w:rPr>
        <w:t xml:space="preserve">. </w:t>
      </w:r>
      <w:r>
        <w:rPr>
          <w:rFonts w:ascii="Arial" w:eastAsia="Arial" w:hAnsi="Arial" w:cs="Arial"/>
          <w:sz w:val="24"/>
          <w:szCs w:val="24"/>
        </w:rPr>
        <w:t>Trabajar con el productor(s) si usted no es el uno, deben tener toda la información disponible.</w:t>
      </w:r>
    </w:p>
    <w:p w14:paraId="4D24FF2E"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Plata o plateado resultados </w:t>
      </w:r>
    </w:p>
    <w:p w14:paraId="1F5E6EF7"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lastRenderedPageBreak/>
        <w:t>Los materiales de la playa</w:t>
      </w:r>
    </w:p>
    <w:p w14:paraId="04D3B8C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Proceso De Fabricación</w:t>
      </w:r>
    </w:p>
    <w:p w14:paraId="49634802"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Una descripción general del proceso de fabricación.</w:t>
      </w:r>
      <w:r>
        <w:rPr>
          <w:rFonts w:ascii="Arial" w:eastAsia="Arial" w:hAnsi="Arial" w:cs="Arial"/>
          <w:sz w:val="24"/>
          <w:szCs w:val="24"/>
        </w:rPr>
        <w:t xml:space="preserve"> Trabajar con el productor(s) si usted no es el uno, deben tener toda la información disponible. En general, el más grande es el riesgo con el producto de la más extensa de la descripción.</w:t>
      </w:r>
    </w:p>
    <w:p w14:paraId="00CE5FA7"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Puedo recoger la playa se encuentra a mano en mis paseos, a continuación, de artesanía de la joyería en mi estudio con herramientas de mano y joyería resultados </w:t>
      </w:r>
    </w:p>
    <w:p w14:paraId="083844DD" w14:textId="77777777" w:rsidR="006D761D" w:rsidRDefault="006D761D" w:rsidP="006D761D">
      <w:pPr>
        <w:spacing w:after="0" w:line="240" w:lineRule="auto"/>
        <w:rPr>
          <w:rFonts w:ascii="Arial" w:eastAsia="Arial" w:hAnsi="Arial" w:cs="Arial"/>
          <w:i/>
          <w:color w:val="000000"/>
          <w:sz w:val="24"/>
          <w:szCs w:val="24"/>
        </w:rPr>
      </w:pPr>
    </w:p>
    <w:p w14:paraId="71B698CB" w14:textId="77777777" w:rsidR="006D761D" w:rsidRDefault="006D761D" w:rsidP="006D761D">
      <w:pPr>
        <w:spacing w:line="240" w:lineRule="auto"/>
        <w:ind w:left="720"/>
        <w:rPr>
          <w:rFonts w:ascii="Arial" w:eastAsia="Arial" w:hAnsi="Arial" w:cs="Arial"/>
          <w:i/>
          <w:color w:val="000000"/>
          <w:sz w:val="24"/>
          <w:szCs w:val="24"/>
        </w:rPr>
      </w:pPr>
    </w:p>
    <w:p w14:paraId="0510862B" w14:textId="77777777" w:rsidR="006D761D" w:rsidRDefault="006D761D" w:rsidP="006D761D">
      <w:pPr>
        <w:spacing w:line="240" w:lineRule="auto"/>
        <w:rPr>
          <w:rFonts w:ascii="Times New Roman" w:eastAsia="Times New Roman" w:hAnsi="Times New Roman" w:cs="Times New Roman"/>
          <w:sz w:val="24"/>
          <w:szCs w:val="24"/>
        </w:rPr>
      </w:pPr>
    </w:p>
    <w:p w14:paraId="65F7D664"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La Evaluación De Riesgos</w:t>
      </w:r>
    </w:p>
    <w:p w14:paraId="6FE8B210"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Me</w:t>
      </w:r>
      <w:r>
        <w:rPr>
          <w:rFonts w:ascii="Arial" w:eastAsia="Arial" w:hAnsi="Arial" w:cs="Arial"/>
          <w:b/>
          <w:sz w:val="24"/>
          <w:szCs w:val="24"/>
          <w:highlight w:val="yellow"/>
        </w:rPr>
        <w:t>identifique los peligros potenciales (mecánicos, químicos, riesgos relacionados con el uso especial o el uso por los niños y niñas asociados con el producto y evaluar los riesgos correspondientes.</w:t>
      </w:r>
      <w:r>
        <w:rPr>
          <w:rFonts w:ascii="Arial" w:eastAsia="Arial" w:hAnsi="Arial" w:cs="Arial"/>
          <w:sz w:val="24"/>
          <w:szCs w:val="24"/>
        </w:rPr>
        <w:t xml:space="preserve"> Esté preparado para proporcionar información detallada, como la Mitigación del Riesgo de las Mediciones pueden si así lo solicita.</w:t>
      </w:r>
    </w:p>
    <w:p w14:paraId="4D03F3B1"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La joyería puede ser elegante y divertido, pero ellos vienen con algunos peligros potenciales. Aquí están algunos para tener en cuenta:</w:t>
      </w:r>
    </w:p>
    <w:p w14:paraId="2BA8AC16"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Reacciones alérgicas</w:t>
      </w:r>
      <w:r>
        <w:rPr>
          <w:rFonts w:ascii="Arial" w:eastAsia="Arial" w:hAnsi="Arial" w:cs="Arial"/>
          <w:sz w:val="24"/>
          <w:szCs w:val="24"/>
        </w:rPr>
        <w:t xml:space="preserve">: el Níquel es un alergeno común que se encuentra en muchos pendientes. Las reacciones alérgicas pueden causar picazón, enrojecimiento, hinchazón, e incluso ampollas. Nuestros pendientes y otras joyas resultados son de plata de ley 925 o plata chapada en níquel, cadmio y sin plomo </w:t>
      </w:r>
    </w:p>
    <w:p w14:paraId="00DE993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Trauma físico</w:t>
      </w:r>
      <w:r>
        <w:rPr>
          <w:rFonts w:ascii="Arial" w:eastAsia="Arial" w:hAnsi="Arial" w:cs="Arial"/>
          <w:sz w:val="24"/>
          <w:szCs w:val="24"/>
        </w:rPr>
        <w:t xml:space="preserve">: Aretes pueden engancharse en la ropa, el pelo, u otros objetos, causando dolor o desgarro del lóbulo de la oreja. Tenga cuidado al usar aretes que no prende bufandas, cabello u otros objetos sueltos </w:t>
      </w:r>
    </w:p>
    <w:p w14:paraId="76A8A8EC"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Incrustado Pendientes</w:t>
      </w:r>
      <w:r>
        <w:rPr>
          <w:rFonts w:ascii="Arial" w:eastAsia="Arial" w:hAnsi="Arial" w:cs="Arial"/>
          <w:sz w:val="24"/>
          <w:szCs w:val="24"/>
        </w:rPr>
        <w:t>: Pesados o mal ajustadas, aretes puede causar la perforación para migrar, que conduce a la pendiente de convertirse en incrustadas en la piel. Asegúrese de que sólo usan aretes que son un peso cómodo para tus oídos</w:t>
      </w:r>
    </w:p>
    <w:p w14:paraId="3F654CB0"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Sustancias tóxicas</w:t>
      </w:r>
      <w:r>
        <w:rPr>
          <w:rFonts w:ascii="Arial" w:eastAsia="Arial" w:hAnsi="Arial" w:cs="Arial"/>
          <w:sz w:val="24"/>
          <w:szCs w:val="24"/>
        </w:rPr>
        <w:t xml:space="preserve">: Algunas joyas pueden contener sustancias nocivas como el plomo o el cadmio, que pueden ser tóxicos si entran en contacto con la piel o si se ingiere. Sólo utilizamos sterling plata o plateado plata de la joyería de resultados que no contienen sustancias tóxicas </w:t>
      </w:r>
    </w:p>
    <w:p w14:paraId="2C3BD0FC"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Riesgo de atragantamiento:</w:t>
      </w:r>
      <w:r>
        <w:rPr>
          <w:rFonts w:ascii="Arial" w:eastAsia="Arial" w:hAnsi="Arial" w:cs="Arial"/>
          <w:sz w:val="24"/>
          <w:szCs w:val="24"/>
        </w:rPr>
        <w:t xml:space="preserve"> los niños pequeños y bebés podría ahogarse en piezas pequeñas, asegurar que los niños y los bebés no tienen acceso a la joyería. Los botones deben ser cosidos en forma segura para que no se salga y representan un riesgo de atragantamiento. La joyería debe ser almacenada fuera del alcance de los niños </w:t>
      </w:r>
    </w:p>
    <w:p w14:paraId="0DCD0D3F" w14:textId="77777777" w:rsidR="006D761D" w:rsidRDefault="006D761D" w:rsidP="006D761D">
      <w:pPr>
        <w:spacing w:line="240" w:lineRule="auto"/>
        <w:rPr>
          <w:rFonts w:ascii="Arial" w:eastAsia="Arial" w:hAnsi="Arial" w:cs="Arial"/>
          <w:b/>
          <w:sz w:val="24"/>
          <w:szCs w:val="24"/>
        </w:rPr>
      </w:pPr>
    </w:p>
    <w:p w14:paraId="0E81D81F" w14:textId="77777777" w:rsidR="006D761D" w:rsidRDefault="006D761D" w:rsidP="006D761D">
      <w:pPr>
        <w:spacing w:line="240" w:lineRule="auto"/>
        <w:rPr>
          <w:rFonts w:ascii="Times New Roman" w:eastAsia="Times New Roman" w:hAnsi="Times New Roman" w:cs="Times New Roman"/>
          <w:sz w:val="24"/>
          <w:szCs w:val="24"/>
        </w:rPr>
      </w:pPr>
    </w:p>
    <w:p w14:paraId="264CD383"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Cumplimiento con Normas y Reglamentos Pertinentes</w:t>
      </w:r>
    </w:p>
    <w:p w14:paraId="6C5B0F8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Lista de las Regulaciones de la unión europea y las Directivas</w:t>
      </w:r>
    </w:p>
    <w:p w14:paraId="7C704838"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Lista de todos los reglamentos de la UE y de las directivas que se aplican a su producto. Esto incluye la GPSR (UE) 2023/988 y cualquier otra normativa pertinente (como los Textiles Reglamento o directiva REACH). Si su textiles cumplir con estas normas, no es necesario adjuntar documentos de conformidad, salvo que se solicite.</w:t>
      </w:r>
      <w:r>
        <w:rPr>
          <w:rFonts w:ascii="Arial" w:eastAsia="Arial" w:hAnsi="Arial" w:cs="Arial"/>
          <w:sz w:val="24"/>
          <w:szCs w:val="24"/>
        </w:rPr>
        <w:br/>
      </w:r>
      <w:r>
        <w:rPr>
          <w:rFonts w:ascii="Arial" w:eastAsia="Arial" w:hAnsi="Arial" w:cs="Arial"/>
          <w:b/>
          <w:sz w:val="24"/>
          <w:szCs w:val="24"/>
          <w:highlight w:val="yellow"/>
        </w:rPr>
        <w:t>Ejemplo: Seguridad General de los Productos de la Regulación (GPSR) 2023/988</w:t>
      </w:r>
    </w:p>
    <w:p w14:paraId="7A8F8EF1"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General de los Productos de Seguridad Reglamento (GPSR) 2023/988</w:t>
      </w:r>
    </w:p>
    <w:p w14:paraId="706BA477"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Reglamento REACH (Seguridad Química) no. 1907/2006 </w:t>
      </w:r>
    </w:p>
    <w:p w14:paraId="6C915F3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Lista de las Normas Armonizadas</w:t>
      </w:r>
    </w:p>
    <w:p w14:paraId="1FFFAAA9"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una lista de las normas Europeas armonizadas</w:t>
      </w:r>
      <w:r>
        <w:rPr>
          <w:rFonts w:ascii="Arial" w:eastAsia="Arial" w:hAnsi="Arial" w:cs="Arial"/>
          <w:color w:val="000000"/>
          <w:sz w:val="24"/>
          <w:szCs w:val="24"/>
        </w:rPr>
        <w:t xml:space="preserve"> (normas EN) que el producto cumple con. </w:t>
      </w:r>
    </w:p>
    <w:p w14:paraId="2E42E6D8"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joyería hallazgos cumplir con la UE 1907/2006</w:t>
      </w:r>
    </w:p>
    <w:p w14:paraId="579EB0F4" w14:textId="77777777" w:rsidR="006D761D" w:rsidRDefault="006D761D" w:rsidP="006D761D">
      <w:pPr>
        <w:spacing w:line="240" w:lineRule="auto"/>
        <w:rPr>
          <w:rFonts w:ascii="Times New Roman" w:eastAsia="Times New Roman" w:hAnsi="Times New Roman" w:cs="Times New Roman"/>
          <w:sz w:val="24"/>
          <w:szCs w:val="24"/>
        </w:rPr>
      </w:pPr>
    </w:p>
    <w:p w14:paraId="7DF75B3A"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t>5. Pruebas</w:t>
      </w:r>
    </w:p>
    <w:p w14:paraId="1573B111"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de pruebas que se realizan para sus productos y aplicables de la UE o de otros aplicables las normas de las pruebas </w:t>
      </w:r>
    </w:p>
    <w:p w14:paraId="125C895C"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 válida de pruebas de los laboratorios acreditados que verificar que el producto cumple con los estándares aplicables de seguridad con referencia a los estándares utilizados para la prueba. </w:t>
      </w:r>
      <w:r>
        <w:rPr>
          <w:rFonts w:ascii="Arial" w:eastAsia="Arial" w:hAnsi="Arial" w:cs="Arial"/>
          <w:b/>
          <w:sz w:val="24"/>
          <w:szCs w:val="24"/>
          <w:highlight w:val="yellow"/>
        </w:rPr>
        <w:br/>
      </w:r>
      <w:r>
        <w:rPr>
          <w:rFonts w:ascii="Arial" w:eastAsia="Arial" w:hAnsi="Arial" w:cs="Arial"/>
          <w:sz w:val="24"/>
          <w:szCs w:val="24"/>
        </w:rPr>
        <w:t>Trabajar con el productor/proveedor, deben tener toda la información disponible. Tener en cuenta el Tipo de Producto, algunos tipos de productos que requieren más detalles que otros. Generalmente el más grande es el riesgo más extensa la descripción. Si se le pide, puede que tenga que proporcionar la prueba de informes</w:t>
      </w:r>
    </w:p>
    <w:p w14:paraId="030E3A09"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joyería hallazgos cumplir con la UE 1907/2006</w:t>
      </w:r>
    </w:p>
    <w:p w14:paraId="53D513CE" w14:textId="77777777" w:rsidR="006D761D" w:rsidRDefault="006D761D" w:rsidP="006D761D">
      <w:pPr>
        <w:spacing w:line="240" w:lineRule="auto"/>
        <w:rPr>
          <w:rFonts w:ascii="Arial" w:eastAsia="Arial" w:hAnsi="Arial" w:cs="Arial"/>
          <w:color w:val="B7B7B7"/>
          <w:sz w:val="24"/>
          <w:szCs w:val="24"/>
        </w:rPr>
      </w:pPr>
    </w:p>
    <w:p w14:paraId="3065A9F2" w14:textId="77777777" w:rsidR="006D761D" w:rsidRDefault="006D761D" w:rsidP="006D761D">
      <w:pPr>
        <w:spacing w:line="240" w:lineRule="auto"/>
        <w:rPr>
          <w:rFonts w:ascii="Times New Roman" w:eastAsia="Times New Roman" w:hAnsi="Times New Roman" w:cs="Times New Roman"/>
          <w:sz w:val="24"/>
          <w:szCs w:val="24"/>
        </w:rPr>
      </w:pPr>
    </w:p>
    <w:p w14:paraId="473566CE"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Manual de producto, </w:t>
      </w:r>
      <w:r>
        <w:rPr>
          <w:rFonts w:ascii="Arial" w:eastAsia="Arial" w:hAnsi="Arial" w:cs="Arial"/>
          <w:b/>
          <w:sz w:val="28"/>
          <w:szCs w:val="28"/>
        </w:rPr>
        <w:t>la seguridad,</w:t>
      </w:r>
      <w:r>
        <w:rPr>
          <w:rFonts w:ascii="Arial" w:eastAsia="Arial" w:hAnsi="Arial" w:cs="Arial"/>
          <w:b/>
          <w:color w:val="000000"/>
          <w:sz w:val="28"/>
          <w:szCs w:val="28"/>
        </w:rPr>
        <w:t xml:space="preserve"> el Etiquetado y el Marcado</w:t>
      </w:r>
    </w:p>
    <w:p w14:paraId="66B5C806"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Etiquetado de los Productos</w:t>
      </w:r>
    </w:p>
    <w:p w14:paraId="66C76A31"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Describir la información incluida en las etiquetas de los productos, tales como advertencias de seguridad, instrucciones de cuidado, y el tamaño.</w:t>
      </w:r>
      <w:r>
        <w:rPr>
          <w:rFonts w:ascii="Arial" w:eastAsia="Arial" w:hAnsi="Arial" w:cs="Arial"/>
          <w:sz w:val="24"/>
          <w:szCs w:val="24"/>
        </w:rPr>
        <w:t xml:space="preserve"> Usted no necesita a la lista de las instrucciones exactas, tamaños o advertencias, qué tipo de información está ahí. Esté preparado para proporcionar una copia real de una etiqueta en la solicitud. Asegúrese de que su etiquetado cumple con las regulaciones de la UE, en particular en cuanto a la trazabilidad y seguridad de la información.</w:t>
      </w:r>
    </w:p>
    <w:p w14:paraId="0B41B5BE"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todos los productos suministrados con los detalles del negocio y de atención/etiqueta de advertencia</w:t>
      </w:r>
    </w:p>
    <w:p w14:paraId="72E5E8A0" w14:textId="77777777" w:rsidR="006D761D" w:rsidRDefault="006D761D" w:rsidP="006D761D">
      <w:pPr>
        <w:spacing w:line="240" w:lineRule="auto"/>
        <w:rPr>
          <w:rFonts w:ascii="Times New Roman" w:eastAsia="Times New Roman" w:hAnsi="Times New Roman" w:cs="Times New Roman"/>
          <w:sz w:val="24"/>
          <w:szCs w:val="24"/>
        </w:rPr>
      </w:pPr>
    </w:p>
    <w:p w14:paraId="791A4193"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lastRenderedPageBreak/>
        <w:t xml:space="preserve">7. </w:t>
      </w:r>
      <w:r>
        <w:rPr>
          <w:rFonts w:ascii="Arial" w:eastAsia="Arial" w:hAnsi="Arial" w:cs="Arial"/>
          <w:b/>
          <w:color w:val="000000"/>
          <w:sz w:val="28"/>
          <w:szCs w:val="28"/>
        </w:rPr>
        <w:t xml:space="preserve">Proveedores y Subcontratistas de la Información </w:t>
      </w:r>
    </w:p>
    <w:p w14:paraId="7F52A38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Detalles del Proveedor</w:t>
      </w:r>
    </w:p>
    <w:p w14:paraId="205961DE"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Proporcionar los nombres y direcciones de los principales proveedores y subcontratistas que participan en el proceso de fabricación de un tipo de producto.</w:t>
      </w:r>
      <w:r>
        <w:rPr>
          <w:rFonts w:ascii="Arial" w:eastAsia="Arial" w:hAnsi="Arial" w:cs="Arial"/>
          <w:sz w:val="24"/>
          <w:szCs w:val="24"/>
        </w:rPr>
        <w:t xml:space="preserve"> Usted puede ser requerido para proporcionar información más detallada sobre la cadena de suministro y medidas de control de calidad implementado en la cadena de suministro en la solicitud</w:t>
      </w:r>
    </w:p>
    <w:p w14:paraId="200C4F0D"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joyas de los hallazgos; Shelly Algodón, 16 de wall Street, Barnsley, S70 1 NR</w:t>
      </w:r>
    </w:p>
    <w:p w14:paraId="1341718E"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joyería de conclusiones; La Curiosa Joya, 1 Duddingston Yardas, Edimburgo, EH15 3NT </w:t>
      </w:r>
    </w:p>
    <w:p w14:paraId="50AE012B" w14:textId="77777777" w:rsidR="006D761D" w:rsidRDefault="006D761D" w:rsidP="006D761D">
      <w:pPr>
        <w:spacing w:line="240" w:lineRule="auto"/>
        <w:rPr>
          <w:rFonts w:ascii="Times New Roman" w:eastAsia="Times New Roman" w:hAnsi="Times New Roman" w:cs="Times New Roman"/>
          <w:sz w:val="24"/>
          <w:szCs w:val="24"/>
        </w:rPr>
      </w:pPr>
    </w:p>
    <w:p w14:paraId="3E6FAB62"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Este documento procedimiento de gestión de</w:t>
      </w:r>
    </w:p>
    <w:p w14:paraId="5D0EA37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Revisión y actualización de</w:t>
      </w:r>
    </w:p>
    <w:p w14:paraId="15A31143"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Este documento es revisado periódicamente, y se actualiza si la información aquí contenida es cambiado/actualizado.</w:t>
      </w:r>
    </w:p>
    <w:p w14:paraId="2BD9EDD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Versión Del Documento De Control</w:t>
      </w:r>
    </w:p>
    <w:p w14:paraId="6285206C"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Todas las versiones de la técnica de archivos se mantienen, y el control de documentos procedimientos están en su lugar para asegurar que el archivo siempre está actualizada.</w:t>
      </w:r>
    </w:p>
    <w:p w14:paraId="2839C39A" w14:textId="77777777" w:rsidR="006D761D" w:rsidRDefault="006D761D" w:rsidP="006D761D">
      <w:pPr>
        <w:spacing w:line="240" w:lineRule="auto"/>
        <w:ind w:left="720"/>
        <w:rPr>
          <w:rFonts w:ascii="Times New Roman" w:eastAsia="Times New Roman" w:hAnsi="Times New Roman" w:cs="Times New Roman"/>
          <w:sz w:val="24"/>
          <w:szCs w:val="24"/>
        </w:rPr>
      </w:pPr>
    </w:p>
    <w:p w14:paraId="4B11A1CB" w14:textId="77777777" w:rsidR="006D761D" w:rsidRDefault="006D761D" w:rsidP="006D761D">
      <w:pPr>
        <w:spacing w:line="240" w:lineRule="auto"/>
        <w:rPr>
          <w:rFonts w:ascii="Times New Roman" w:eastAsia="Times New Roman" w:hAnsi="Times New Roman" w:cs="Times New Roman"/>
          <w:sz w:val="24"/>
          <w:szCs w:val="24"/>
        </w:rPr>
      </w:pPr>
    </w:p>
    <w:p w14:paraId="7E78C115" w14:textId="77777777" w:rsidR="006D761D" w:rsidRDefault="006D761D" w:rsidP="006D761D"/>
    <w:p w14:paraId="799448BF" w14:textId="77777777" w:rsidR="006D761D" w:rsidRPr="00932231" w:rsidRDefault="006D761D" w:rsidP="006D761D"/>
    <w:p w14:paraId="44CE4F9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TEKNISK FIL - </w:t>
      </w:r>
      <w:r>
        <w:rPr>
          <w:rFonts w:ascii="Arial" w:eastAsia="Arial" w:hAnsi="Arial" w:cs="Arial"/>
          <w:b/>
          <w:sz w:val="32"/>
          <w:szCs w:val="32"/>
        </w:rPr>
        <w:t>Naturliga Material Produkter</w:t>
      </w:r>
    </w:p>
    <w:p w14:paraId="39D00E13"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Den Tekniska Fil är en samling dokument som visar att en produkt uppfyller EU: s säkerhets-förordningar, direktiv och standarder.</w:t>
      </w:r>
    </w:p>
    <w:p w14:paraId="7DB8CDE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Dokumentets referensnummer: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35C049C6"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Datum för utgåva: [</w:t>
      </w:r>
      <w:r>
        <w:rPr>
          <w:rFonts w:ascii="Arial" w:eastAsia="Arial" w:hAnsi="Arial" w:cs="Arial"/>
          <w:b/>
          <w:sz w:val="24"/>
          <w:szCs w:val="24"/>
          <w:highlight w:val="yellow"/>
        </w:rPr>
        <w:t>03/1/25</w:t>
      </w:r>
      <w:r>
        <w:rPr>
          <w:rFonts w:ascii="Arial" w:eastAsia="Arial" w:hAnsi="Arial" w:cs="Arial"/>
          <w:b/>
          <w:color w:val="000000"/>
          <w:sz w:val="24"/>
          <w:szCs w:val="24"/>
        </w:rPr>
        <w:t>]</w:t>
      </w:r>
    </w:p>
    <w:p w14:paraId="2CDAFA96"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Försäkran om Överensstämmelse: </w:t>
      </w:r>
      <w:hyperlink r:id="rId59">
        <w:r>
          <w:rPr>
            <w:rFonts w:ascii="Arial" w:eastAsia="Arial" w:hAnsi="Arial" w:cs="Arial"/>
            <w:b/>
            <w:color w:val="1155CC"/>
            <w:sz w:val="24"/>
            <w:szCs w:val="24"/>
            <w:u w:val="single"/>
          </w:rPr>
          <w:t>LÄNK</w:t>
        </w:r>
      </w:hyperlink>
    </w:p>
    <w:p w14:paraId="67CC152C" w14:textId="77777777" w:rsidR="006D761D" w:rsidRDefault="006D761D" w:rsidP="006D761D">
      <w:pPr>
        <w:spacing w:line="240" w:lineRule="auto"/>
        <w:rPr>
          <w:rFonts w:ascii="Arial" w:eastAsia="Arial" w:hAnsi="Arial" w:cs="Arial"/>
          <w:b/>
          <w:sz w:val="24"/>
          <w:szCs w:val="24"/>
        </w:rPr>
      </w:pPr>
    </w:p>
    <w:p w14:paraId="1B551A2B"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Tillverkarens information:</w:t>
      </w:r>
    </w:p>
    <w:p w14:paraId="2AD9ADA7"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Vävning Skjul</w:t>
      </w:r>
    </w:p>
    <w:p w14:paraId="7BE7A4D3" w14:textId="77777777" w:rsidR="006D761D" w:rsidRDefault="006D761D" w:rsidP="006D761D">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Isle of Lewis</w:t>
      </w:r>
    </w:p>
    <w:p w14:paraId="00AB2599" w14:textId="77777777" w:rsidR="006D761D" w:rsidRDefault="006D761D" w:rsidP="006D761D">
      <w:pPr>
        <w:shd w:val="clear" w:color="auto" w:fill="FFFFFF"/>
        <w:spacing w:after="0" w:line="240" w:lineRule="auto"/>
        <w:rPr>
          <w:rFonts w:ascii="Arial" w:eastAsia="Arial" w:hAnsi="Arial" w:cs="Arial"/>
          <w:b/>
          <w:color w:val="333333"/>
          <w:sz w:val="24"/>
          <w:szCs w:val="24"/>
        </w:rPr>
      </w:pPr>
      <w:proofErr w:type="gramStart"/>
      <w:r>
        <w:rPr>
          <w:rFonts w:ascii="Arial" w:eastAsia="Arial" w:hAnsi="Arial" w:cs="Arial"/>
          <w:b/>
          <w:color w:val="333333"/>
          <w:sz w:val="24"/>
          <w:szCs w:val="24"/>
        </w:rPr>
        <w:t>Crossbost,HS</w:t>
      </w:r>
      <w:proofErr w:type="gramEnd"/>
      <w:r>
        <w:rPr>
          <w:rFonts w:ascii="Arial" w:eastAsia="Arial" w:hAnsi="Arial" w:cs="Arial"/>
          <w:b/>
          <w:color w:val="333333"/>
          <w:sz w:val="24"/>
          <w:szCs w:val="24"/>
        </w:rPr>
        <w:t>2 9NP,GB</w:t>
      </w:r>
    </w:p>
    <w:p w14:paraId="40CE0445"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w:t>
      </w:r>
    </w:p>
    <w:p w14:paraId="3A86B2EB" w14:textId="77777777" w:rsidR="006D761D" w:rsidRDefault="006D761D" w:rsidP="006D761D">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C8ABD3B" w14:textId="77777777" w:rsidR="006D761D" w:rsidRDefault="006D761D" w:rsidP="006D761D">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518A74CC" w14:textId="77777777" w:rsidR="006D761D" w:rsidRDefault="006D761D" w:rsidP="006D761D">
      <w:pPr>
        <w:spacing w:line="240" w:lineRule="auto"/>
        <w:rPr>
          <w:rFonts w:ascii="Arial" w:eastAsia="Arial" w:hAnsi="Arial" w:cs="Arial"/>
          <w:b/>
          <w:sz w:val="24"/>
          <w:szCs w:val="24"/>
        </w:rPr>
      </w:pPr>
    </w:p>
    <w:p w14:paraId="47AF9352" w14:textId="77777777" w:rsidR="006D761D" w:rsidRDefault="006D761D" w:rsidP="006D761D">
      <w:pPr>
        <w:spacing w:line="240" w:lineRule="auto"/>
        <w:rPr>
          <w:rFonts w:ascii="Times New Roman" w:eastAsia="Times New Roman" w:hAnsi="Times New Roman" w:cs="Times New Roman"/>
          <w:sz w:val="24"/>
          <w:szCs w:val="24"/>
        </w:rPr>
      </w:pPr>
    </w:p>
    <w:p w14:paraId="35B3892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1.Produkt Beskrivning</w:t>
      </w:r>
    </w:p>
    <w:p w14:paraId="43A096BF" w14:textId="77777777" w:rsidR="006D761D" w:rsidRDefault="006D761D" w:rsidP="006D761D">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Produkt </w:t>
      </w:r>
      <w:r>
        <w:rPr>
          <w:rFonts w:ascii="Arial" w:eastAsia="Arial" w:hAnsi="Arial" w:cs="Arial"/>
          <w:b/>
          <w:sz w:val="24"/>
          <w:szCs w:val="24"/>
        </w:rPr>
        <w:t>Typ: Naturliga Material Produkter</w:t>
      </w:r>
    </w:p>
    <w:p w14:paraId="02C3FC7A"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Typ av Produkt beskrivning</w:t>
      </w:r>
    </w:p>
    <w:p w14:paraId="33B974B1"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Smycken: Pjäser från havet glas, snäckor, och Lewisian gnejs.</w:t>
      </w:r>
    </w:p>
    <w:p w14:paraId="6CBE6FC2" w14:textId="77777777" w:rsidR="006D761D" w:rsidRDefault="006D761D" w:rsidP="006D761D">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Heminredning: Poster som innehåller naturliga fynd från stranden.</w:t>
      </w:r>
    </w:p>
    <w:p w14:paraId="60D264EE" w14:textId="77777777" w:rsidR="006D761D" w:rsidRDefault="006D761D" w:rsidP="006D761D">
      <w:pPr>
        <w:spacing w:line="240" w:lineRule="auto"/>
        <w:rPr>
          <w:rFonts w:ascii="Arial" w:eastAsia="Arial" w:hAnsi="Arial" w:cs="Arial"/>
          <w:b/>
          <w:sz w:val="24"/>
          <w:szCs w:val="24"/>
          <w:highlight w:val="yellow"/>
        </w:rPr>
      </w:pPr>
    </w:p>
    <w:p w14:paraId="0276D74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Produkt Specifikationer</w:t>
      </w:r>
    </w:p>
    <w:p w14:paraId="242C9575" w14:textId="77777777" w:rsidR="006D761D" w:rsidRDefault="006D761D" w:rsidP="006D761D">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Beskriver avsedd användning, och den marknad som den är konstruerad (t ex, produktsäkerhet, produkter som endast är avsedda för barn etc.). och en detaljerad beskrivning av material, storlekar och komponenter.</w:t>
      </w:r>
    </w:p>
    <w:p w14:paraId="5D6E6FD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Avsedd Användning</w:t>
      </w:r>
    </w:p>
    <w:p w14:paraId="70C65144"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Örhängen är en populär form av smycken som kan förbättra ditt totala utseende och uttrycka din personliga stil. Här är några viktiga användningsområden och fördelar av att bära örhängen:</w:t>
      </w:r>
    </w:p>
    <w:p w14:paraId="032891B2" w14:textId="77777777" w:rsidR="006D761D" w:rsidRDefault="006D761D" w:rsidP="006D761D">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Mode Uttalande</w:t>
      </w:r>
      <w:r>
        <w:rPr>
          <w:rFonts w:ascii="Arial" w:eastAsia="Arial" w:hAnsi="Arial" w:cs="Arial"/>
          <w:sz w:val="24"/>
          <w:szCs w:val="24"/>
        </w:rPr>
        <w:t>: Örhängen kan göra ett djärvt mode uttalande och komplettera din outfit. De kommer i olika stilar, från dubbar till dangly.</w:t>
      </w:r>
    </w:p>
    <w:p w14:paraId="466A1408"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Själv-Uttryck</w:t>
      </w:r>
      <w:r>
        <w:rPr>
          <w:rFonts w:ascii="Arial" w:eastAsia="Arial" w:hAnsi="Arial" w:cs="Arial"/>
          <w:sz w:val="24"/>
          <w:szCs w:val="24"/>
        </w:rPr>
        <w:t>: De erbjuder ett sätt att uttrycka din personlighet.</w:t>
      </w:r>
    </w:p>
    <w:p w14:paraId="6E8F63DA"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Ansikte Inramning</w:t>
      </w:r>
      <w:r>
        <w:rPr>
          <w:rFonts w:ascii="Arial" w:eastAsia="Arial" w:hAnsi="Arial" w:cs="Arial"/>
          <w:sz w:val="24"/>
          <w:szCs w:val="24"/>
        </w:rPr>
        <w:t>: Örhängen kan rama in ditt ansikte och framhäva dina drag. Olika former och stilar som kan dra uppmärksamheten till dina ögon, kindben, eller käklinjen.</w:t>
      </w:r>
    </w:p>
    <w:p w14:paraId="0DF69716"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Mångsidighet</w:t>
      </w:r>
      <w:r>
        <w:rPr>
          <w:rFonts w:ascii="Arial" w:eastAsia="Arial" w:hAnsi="Arial" w:cs="Arial"/>
          <w:sz w:val="24"/>
          <w:szCs w:val="24"/>
        </w:rPr>
        <w:t>: Med ett brett utbud av material, färger, mönster och modeller, örhängen kan vara mångsidigt tillbehör för alla tillfällen, från tillfälliga utflykter till formella tillställningar.</w:t>
      </w:r>
    </w:p>
    <w:p w14:paraId="480EE841" w14:textId="77777777" w:rsidR="006D761D" w:rsidRDefault="006D761D" w:rsidP="006D761D">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Självförtroende Boost</w:t>
      </w:r>
      <w:r>
        <w:rPr>
          <w:rFonts w:ascii="Arial" w:eastAsia="Arial" w:hAnsi="Arial" w:cs="Arial"/>
          <w:sz w:val="24"/>
          <w:szCs w:val="24"/>
        </w:rPr>
        <w:t>: att Bära örhängen älskar du kan öka ditt självförtroende och få dig att känna dig mer tillsammans och polerad.</w:t>
      </w:r>
    </w:p>
    <w:p w14:paraId="7EF0E777" w14:textId="77777777" w:rsidR="006D761D" w:rsidRDefault="006D761D" w:rsidP="006D761D">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Gåva Alternativ</w:t>
      </w:r>
      <w:r>
        <w:rPr>
          <w:rFonts w:ascii="Arial" w:eastAsia="Arial" w:hAnsi="Arial" w:cs="Arial"/>
          <w:sz w:val="24"/>
          <w:szCs w:val="24"/>
        </w:rPr>
        <w:t>: Örhängen är en tankeväckande och tidlös gåva alternativ för födelsedagar, bröllopsdagar eller andra speciella tillfällen.</w:t>
      </w:r>
    </w:p>
    <w:p w14:paraId="7AECC8F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Halsband är en vacker och mångsidig form av smycken med många användningsområden och fördelar:</w:t>
      </w:r>
    </w:p>
    <w:p w14:paraId="68E6E553" w14:textId="77777777" w:rsidR="006D761D" w:rsidRDefault="006D761D" w:rsidP="006D761D">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Mode Uttalande</w:t>
      </w:r>
      <w:r>
        <w:rPr>
          <w:rFonts w:ascii="Arial" w:eastAsia="Arial" w:hAnsi="Arial" w:cs="Arial"/>
          <w:sz w:val="24"/>
          <w:szCs w:val="24"/>
        </w:rPr>
        <w:t>: Halsband kan vara en samlingspunkt för din outfit, lägga till elegans, färgoch stil. De finns i olika utföranden och material för att passa olika tillfällen och personliga preferenser.</w:t>
      </w:r>
    </w:p>
    <w:p w14:paraId="7CF89E81"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Själv-Uttryck</w:t>
      </w:r>
      <w:r>
        <w:rPr>
          <w:rFonts w:ascii="Arial" w:eastAsia="Arial" w:hAnsi="Arial" w:cs="Arial"/>
          <w:sz w:val="24"/>
          <w:szCs w:val="24"/>
        </w:rPr>
        <w:t>: att Bära ett halsband kan spegla din personlighet, humör, eller ens att förmedla ett budskap. Från minimalistisk design för att djärvt uttalande bitar, det finns ett halsband för varje stil.</w:t>
      </w:r>
    </w:p>
    <w:p w14:paraId="68E5B6A5"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Förbättra Funktioner</w:t>
      </w:r>
      <w:r>
        <w:rPr>
          <w:rFonts w:ascii="Arial" w:eastAsia="Arial" w:hAnsi="Arial" w:cs="Arial"/>
          <w:sz w:val="24"/>
          <w:szCs w:val="24"/>
        </w:rPr>
        <w:t>: Halsband kan dra uppmärksamhet till din hals och nyckelben, framhäva dina drag. Olika längder kan skapa olika visuella effekter, såsom elongating halsen eller dra uppmärksamhet till bröstet.</w:t>
      </w:r>
    </w:p>
    <w:p w14:paraId="4F9CB47A"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t>Lager</w:t>
      </w:r>
      <w:r>
        <w:rPr>
          <w:rFonts w:ascii="Arial" w:eastAsia="Arial" w:hAnsi="Arial" w:cs="Arial"/>
          <w:sz w:val="24"/>
          <w:szCs w:val="24"/>
        </w:rPr>
        <w:t>: Du kan lagret flera halsband i olika längder och olika stilar för att skapa en unik och personlig look. Detta ger ett djup och intresse för att din outfit.</w:t>
      </w:r>
    </w:p>
    <w:p w14:paraId="49C492AC" w14:textId="77777777" w:rsidR="006D761D" w:rsidRDefault="006D761D" w:rsidP="006D761D">
      <w:pPr>
        <w:numPr>
          <w:ilvl w:val="0"/>
          <w:numId w:val="11"/>
        </w:numPr>
        <w:spacing w:after="0" w:line="240" w:lineRule="auto"/>
        <w:rPr>
          <w:rFonts w:ascii="Arial" w:eastAsia="Arial" w:hAnsi="Arial" w:cs="Arial"/>
          <w:sz w:val="24"/>
          <w:szCs w:val="24"/>
        </w:rPr>
      </w:pPr>
      <w:r>
        <w:rPr>
          <w:rFonts w:ascii="Arial" w:eastAsia="Arial" w:hAnsi="Arial" w:cs="Arial"/>
          <w:b/>
          <w:sz w:val="24"/>
          <w:szCs w:val="24"/>
        </w:rPr>
        <w:lastRenderedPageBreak/>
        <w:t>Mångsidighet</w:t>
      </w:r>
      <w:r>
        <w:rPr>
          <w:rFonts w:ascii="Arial" w:eastAsia="Arial" w:hAnsi="Arial" w:cs="Arial"/>
          <w:sz w:val="24"/>
          <w:szCs w:val="24"/>
        </w:rPr>
        <w:t>: Med alternativ som sträcker sig från vardagligt till formellt, halsband kan bäras i en mängd olika inställningar, om du är på väg till kontoret, gå på en speciell händelse, eller bara för att gå om din dagliga verksamhet.</w:t>
      </w:r>
    </w:p>
    <w:p w14:paraId="153BAEF9" w14:textId="77777777" w:rsidR="006D761D" w:rsidRDefault="006D761D" w:rsidP="006D761D">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Gåva Alternativ</w:t>
      </w:r>
      <w:r>
        <w:rPr>
          <w:rFonts w:ascii="Arial" w:eastAsia="Arial" w:hAnsi="Arial" w:cs="Arial"/>
          <w:sz w:val="24"/>
          <w:szCs w:val="24"/>
        </w:rPr>
        <w:t>: Halsband göra genomtänkta och meningsfulla presenter till födelsedagar, årsdagar, semestrar eller andra speciella tillfällen.</w:t>
      </w:r>
    </w:p>
    <w:p w14:paraId="2DB43BCF"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Dekorativa objekt:</w:t>
      </w:r>
    </w:p>
    <w:p w14:paraId="76673443" w14:textId="77777777" w:rsidR="006D761D" w:rsidRDefault="006D761D" w:rsidP="006D761D">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Dekorativa Element</w:t>
      </w:r>
      <w:r>
        <w:rPr>
          <w:rFonts w:ascii="Arial" w:eastAsia="Arial" w:hAnsi="Arial" w:cs="Arial"/>
          <w:sz w:val="24"/>
          <w:szCs w:val="24"/>
        </w:rPr>
        <w:t>: kan användas som dekorativa objekt i bostäder, kontor och trädgårdar, lägga till en personlig touch till inredningen.</w:t>
      </w:r>
    </w:p>
    <w:p w14:paraId="704CD3CA" w14:textId="77777777" w:rsidR="006D761D" w:rsidRDefault="006D761D" w:rsidP="006D761D">
      <w:pPr>
        <w:spacing w:line="240" w:lineRule="auto"/>
        <w:rPr>
          <w:rFonts w:ascii="Arial" w:eastAsia="Arial" w:hAnsi="Arial" w:cs="Arial"/>
          <w:b/>
          <w:sz w:val="24"/>
          <w:szCs w:val="24"/>
          <w:highlight w:val="yellow"/>
        </w:rPr>
      </w:pPr>
    </w:p>
    <w:p w14:paraId="4E65EA7D"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Marknaden som den är utformad för att</w:t>
      </w:r>
      <w:r>
        <w:rPr>
          <w:rFonts w:ascii="Arial" w:eastAsia="Arial" w:hAnsi="Arial" w:cs="Arial"/>
          <w:sz w:val="24"/>
          <w:szCs w:val="24"/>
        </w:rPr>
        <w:t xml:space="preserve"> (exempelvis, produktsäkerhet, produkter som endast är avsedda för barn etc)</w:t>
      </w:r>
    </w:p>
    <w:p w14:paraId="36E18BD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Riktar sig till vuxna över 18 år och rekommenderas inte för barn</w:t>
      </w:r>
    </w:p>
    <w:p w14:paraId="05BF5795"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En allmän översikt av material</w:t>
      </w:r>
    </w:p>
    <w:p w14:paraId="188FAEBF"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Snäckor, stenar, hav glas, havet keramik och andra fynd från stranden</w:t>
      </w:r>
    </w:p>
    <w:p w14:paraId="5B2F9107"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Silverpläterad metall eller sterling silver smycken resultat</w:t>
      </w:r>
    </w:p>
    <w:p w14:paraId="4ADBA9DC"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Omfattningen av storlekar</w:t>
      </w:r>
      <w:r>
        <w:rPr>
          <w:rFonts w:ascii="Arial" w:eastAsia="Arial" w:hAnsi="Arial" w:cs="Arial"/>
          <w:sz w:val="24"/>
          <w:szCs w:val="24"/>
        </w:rPr>
        <w:t xml:space="preserve"> (exempel: XS-XXL)</w:t>
      </w:r>
    </w:p>
    <w:p w14:paraId="68104179" w14:textId="77777777" w:rsidR="006D761D" w:rsidRDefault="006D761D" w:rsidP="006D761D">
      <w:pPr>
        <w:numPr>
          <w:ilvl w:val="1"/>
          <w:numId w:val="8"/>
        </w:numPr>
        <w:spacing w:line="240" w:lineRule="auto"/>
        <w:rPr>
          <w:rFonts w:ascii="Arial" w:eastAsia="Arial" w:hAnsi="Arial" w:cs="Arial"/>
          <w:sz w:val="24"/>
          <w:szCs w:val="24"/>
        </w:rPr>
      </w:pPr>
      <w:r>
        <w:rPr>
          <w:rFonts w:ascii="Arial" w:eastAsia="Arial" w:hAnsi="Arial" w:cs="Arial"/>
          <w:sz w:val="24"/>
          <w:szCs w:val="24"/>
        </w:rPr>
        <w:t>gratis storlek</w:t>
      </w:r>
    </w:p>
    <w:p w14:paraId="52ACB604"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 inom Produkt Typ</w:t>
      </w:r>
    </w:p>
    <w:p w14:paraId="46CFA958" w14:textId="77777777" w:rsidR="006D761D" w:rsidRDefault="006D761D" w:rsidP="006D761D">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0">
        <w:r>
          <w:rPr>
            <w:rFonts w:ascii="Arial" w:eastAsia="Arial" w:hAnsi="Arial" w:cs="Arial"/>
            <w:color w:val="1155CC"/>
            <w:sz w:val="24"/>
            <w:szCs w:val="24"/>
            <w:u w:val="single"/>
          </w:rPr>
          <w:t>Listan är tillämpliga inom Sku Typ av Produkt.</w:t>
        </w:r>
      </w:hyperlink>
    </w:p>
    <w:p w14:paraId="27A07268" w14:textId="77777777" w:rsidR="006D761D" w:rsidRDefault="006D761D" w:rsidP="006D761D">
      <w:pPr>
        <w:spacing w:line="240" w:lineRule="auto"/>
        <w:ind w:left="720" w:hanging="360"/>
        <w:rPr>
          <w:rFonts w:ascii="Arial" w:eastAsia="Arial" w:hAnsi="Arial" w:cs="Arial"/>
          <w:sz w:val="24"/>
          <w:szCs w:val="24"/>
        </w:rPr>
      </w:pPr>
    </w:p>
    <w:p w14:paraId="5151C6AA" w14:textId="77777777" w:rsidR="006D761D" w:rsidRDefault="006D761D" w:rsidP="006D761D">
      <w:pPr>
        <w:spacing w:line="240" w:lineRule="auto"/>
        <w:rPr>
          <w:rFonts w:ascii="Times New Roman" w:eastAsia="Times New Roman" w:hAnsi="Times New Roman" w:cs="Times New Roman"/>
          <w:sz w:val="24"/>
          <w:szCs w:val="24"/>
        </w:rPr>
      </w:pPr>
    </w:p>
    <w:p w14:paraId="493F3B27"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och Tillverkning-Information</w:t>
      </w:r>
    </w:p>
    <w:p w14:paraId="19CD276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stycklistor (BOM)</w:t>
      </w:r>
    </w:p>
    <w:p w14:paraId="6E6C7067" w14:textId="77777777" w:rsidR="006D761D" w:rsidRDefault="006D761D" w:rsidP="006D761D">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Listan komponenter och textilier och andra material som används i tillverkningen av produkten typ</w:t>
      </w:r>
      <w:r>
        <w:rPr>
          <w:rFonts w:ascii="Arial" w:eastAsia="Arial" w:hAnsi="Arial" w:cs="Arial"/>
          <w:color w:val="000000"/>
          <w:sz w:val="24"/>
          <w:szCs w:val="24"/>
        </w:rPr>
        <w:t xml:space="preserve">. </w:t>
      </w:r>
      <w:r>
        <w:rPr>
          <w:rFonts w:ascii="Arial" w:eastAsia="Arial" w:hAnsi="Arial" w:cs="Arial"/>
          <w:sz w:val="24"/>
          <w:szCs w:val="24"/>
        </w:rPr>
        <w:t>Arbetet med producent(er) om du inte är det, bör de ha informationen lätt tillgänglig.</w:t>
      </w:r>
    </w:p>
    <w:p w14:paraId="51211A26"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Silver eller silverpläterade resultat </w:t>
      </w:r>
    </w:p>
    <w:p w14:paraId="7DF51205" w14:textId="77777777" w:rsidR="006D761D" w:rsidRDefault="006D761D" w:rsidP="006D761D">
      <w:pPr>
        <w:numPr>
          <w:ilvl w:val="0"/>
          <w:numId w:val="9"/>
        </w:numPr>
        <w:spacing w:line="240" w:lineRule="auto"/>
        <w:rPr>
          <w:rFonts w:ascii="Arial" w:eastAsia="Arial" w:hAnsi="Arial" w:cs="Arial"/>
          <w:sz w:val="24"/>
          <w:szCs w:val="24"/>
        </w:rPr>
      </w:pPr>
      <w:r>
        <w:rPr>
          <w:rFonts w:ascii="Arial" w:eastAsia="Arial" w:hAnsi="Arial" w:cs="Arial"/>
          <w:sz w:val="24"/>
          <w:szCs w:val="24"/>
        </w:rPr>
        <w:t>Material från stranden</w:t>
      </w:r>
    </w:p>
    <w:p w14:paraId="3DC15170"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Tillverkningsprocessen</w:t>
      </w:r>
    </w:p>
    <w:p w14:paraId="3C5E06D6" w14:textId="77777777" w:rsidR="006D761D" w:rsidRDefault="006D761D" w:rsidP="006D761D">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En allmän beskrivning av tillverkningsprocessen.</w:t>
      </w:r>
      <w:r>
        <w:rPr>
          <w:rFonts w:ascii="Arial" w:eastAsia="Arial" w:hAnsi="Arial" w:cs="Arial"/>
          <w:sz w:val="24"/>
          <w:szCs w:val="24"/>
        </w:rPr>
        <w:t xml:space="preserve"> Arbetet med producent(er) om du inte är det, bör de ha informationen lätt tillgänglig. Generellt gäller att ju större risken med produkten av den mer omfattande beskrivningen.</w:t>
      </w:r>
    </w:p>
    <w:p w14:paraId="7E390EB7"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 xml:space="preserve">Jag samlar på stranden finner hand på mina promenader då hantverk smycken i min studio med hjälp av handverktyg och smycken resultat </w:t>
      </w:r>
    </w:p>
    <w:p w14:paraId="6DF66D8D" w14:textId="77777777" w:rsidR="006D761D" w:rsidRDefault="006D761D" w:rsidP="006D761D">
      <w:pPr>
        <w:spacing w:after="0" w:line="240" w:lineRule="auto"/>
        <w:rPr>
          <w:rFonts w:ascii="Arial" w:eastAsia="Arial" w:hAnsi="Arial" w:cs="Arial"/>
          <w:i/>
          <w:color w:val="000000"/>
          <w:sz w:val="24"/>
          <w:szCs w:val="24"/>
        </w:rPr>
      </w:pPr>
    </w:p>
    <w:p w14:paraId="21D5A9CB" w14:textId="77777777" w:rsidR="006D761D" w:rsidRDefault="006D761D" w:rsidP="006D761D">
      <w:pPr>
        <w:spacing w:line="240" w:lineRule="auto"/>
        <w:ind w:left="720"/>
        <w:rPr>
          <w:rFonts w:ascii="Arial" w:eastAsia="Arial" w:hAnsi="Arial" w:cs="Arial"/>
          <w:i/>
          <w:color w:val="000000"/>
          <w:sz w:val="24"/>
          <w:szCs w:val="24"/>
        </w:rPr>
      </w:pPr>
    </w:p>
    <w:p w14:paraId="1CDF960F" w14:textId="77777777" w:rsidR="006D761D" w:rsidRDefault="006D761D" w:rsidP="006D761D">
      <w:pPr>
        <w:spacing w:line="240" w:lineRule="auto"/>
        <w:rPr>
          <w:rFonts w:ascii="Times New Roman" w:eastAsia="Times New Roman" w:hAnsi="Times New Roman" w:cs="Times New Roman"/>
          <w:sz w:val="24"/>
          <w:szCs w:val="24"/>
        </w:rPr>
      </w:pPr>
    </w:p>
    <w:p w14:paraId="488C719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lastRenderedPageBreak/>
        <w:t xml:space="preserve">3. </w:t>
      </w:r>
      <w:r>
        <w:rPr>
          <w:rFonts w:ascii="Arial" w:eastAsia="Arial" w:hAnsi="Arial" w:cs="Arial"/>
          <w:b/>
          <w:color w:val="000000"/>
          <w:sz w:val="28"/>
          <w:szCs w:val="28"/>
        </w:rPr>
        <w:t>Riskbedömning</w:t>
      </w:r>
    </w:p>
    <w:p w14:paraId="4EEEE49B" w14:textId="77777777" w:rsidR="006D761D" w:rsidRDefault="006D761D" w:rsidP="006D761D">
      <w:pPr>
        <w:numPr>
          <w:ilvl w:val="0"/>
          <w:numId w:val="10"/>
        </w:numPr>
        <w:spacing w:line="240" w:lineRule="auto"/>
        <w:rPr>
          <w:rFonts w:ascii="Arial" w:eastAsia="Arial" w:hAnsi="Arial" w:cs="Arial"/>
          <w:sz w:val="24"/>
          <w:szCs w:val="24"/>
        </w:rPr>
      </w:pPr>
      <w:r>
        <w:rPr>
          <w:rFonts w:ascii="Arial" w:eastAsia="Arial" w:hAnsi="Arial" w:cs="Arial"/>
          <w:sz w:val="24"/>
          <w:szCs w:val="24"/>
        </w:rPr>
        <w:t>Jag</w:t>
      </w:r>
      <w:r>
        <w:rPr>
          <w:rFonts w:ascii="Arial" w:eastAsia="Arial" w:hAnsi="Arial" w:cs="Arial"/>
          <w:b/>
          <w:sz w:val="24"/>
          <w:szCs w:val="24"/>
          <w:highlight w:val="yellow"/>
        </w:rPr>
        <w:t>refresh potentiella faror (mekaniska, kemiska risker relaterade till särskild användning eller användning av barn) i samband med din produkt och bedöma motsvarande risker.</w:t>
      </w:r>
      <w:r>
        <w:rPr>
          <w:rFonts w:ascii="Arial" w:eastAsia="Arial" w:hAnsi="Arial" w:cs="Arial"/>
          <w:sz w:val="24"/>
          <w:szCs w:val="24"/>
        </w:rPr>
        <w:t xml:space="preserve"> Vara beredd att ge detaljerad information som Riskreducerande Mätningar kan om så önskas.</w:t>
      </w:r>
    </w:p>
    <w:p w14:paraId="3DC4E8F9" w14:textId="77777777" w:rsidR="006D761D" w:rsidRDefault="006D761D" w:rsidP="006D761D">
      <w:pPr>
        <w:spacing w:before="240" w:after="240" w:line="240" w:lineRule="auto"/>
        <w:rPr>
          <w:rFonts w:ascii="Arial" w:eastAsia="Arial" w:hAnsi="Arial" w:cs="Arial"/>
          <w:sz w:val="24"/>
          <w:szCs w:val="24"/>
        </w:rPr>
      </w:pPr>
      <w:r>
        <w:rPr>
          <w:rFonts w:ascii="Arial" w:eastAsia="Arial" w:hAnsi="Arial" w:cs="Arial"/>
          <w:sz w:val="24"/>
          <w:szCs w:val="24"/>
        </w:rPr>
        <w:t>Smycken kan vara snygga och roliga, men att de inte kommer med några potentiella faror. Här är några att vara medveten om:</w:t>
      </w:r>
    </w:p>
    <w:p w14:paraId="462A6A0E" w14:textId="77777777" w:rsidR="006D761D" w:rsidRDefault="006D761D" w:rsidP="006D761D">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Allergiska Reaktioner</w:t>
      </w:r>
      <w:r>
        <w:rPr>
          <w:rFonts w:ascii="Arial" w:eastAsia="Arial" w:hAnsi="Arial" w:cs="Arial"/>
          <w:sz w:val="24"/>
          <w:szCs w:val="24"/>
        </w:rPr>
        <w:t xml:space="preserve">: Nickel är ett vanligt allergen som finns i många örhängen. Allergiska reaktioner kan orsaka klåda, rodnad, svullnad, och även blåsor. Våra örhängen och andra smycken resultaten är i 925 sterling silver eller silverpläterade och nickel, kadmium och bly fri </w:t>
      </w:r>
    </w:p>
    <w:p w14:paraId="64336D81"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Fysiskt Trauma</w:t>
      </w:r>
      <w:r>
        <w:rPr>
          <w:rFonts w:ascii="Arial" w:eastAsia="Arial" w:hAnsi="Arial" w:cs="Arial"/>
          <w:sz w:val="24"/>
          <w:szCs w:val="24"/>
        </w:rPr>
        <w:t xml:space="preserve">: Örhängen kan fastna på kläder, hår eller andra föremål, vilket ger upphov till smärta eller ens slita av örsnibben. Var försiktig när du bär örhängen att de inte fånga på halsdukar, hår eller andra lösa föremål </w:t>
      </w:r>
    </w:p>
    <w:p w14:paraId="23FCE693"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Inbäddade Örhängen</w:t>
      </w:r>
      <w:r>
        <w:rPr>
          <w:rFonts w:ascii="Arial" w:eastAsia="Arial" w:hAnsi="Arial" w:cs="Arial"/>
          <w:sz w:val="24"/>
          <w:szCs w:val="24"/>
        </w:rPr>
        <w:t>: Tunga eller felaktigt monterade örhängen kan orsaka piercing att migrera, som leder till örhänge blir inbäddade i huden. Se till att du bara bära örhängen som är en bekväm vikt för dina öron</w:t>
      </w:r>
    </w:p>
    <w:p w14:paraId="382660C8" w14:textId="77777777" w:rsidR="006D761D" w:rsidRDefault="006D761D" w:rsidP="006D761D">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Toxiska Ämnen</w:t>
      </w:r>
      <w:r>
        <w:rPr>
          <w:rFonts w:ascii="Arial" w:eastAsia="Arial" w:hAnsi="Arial" w:cs="Arial"/>
          <w:sz w:val="24"/>
          <w:szCs w:val="24"/>
        </w:rPr>
        <w:t xml:space="preserve">: en Del smycken kan innehålla skadliga ämnen som bly eller kadmium, som kan vara giftiga om de kommer i kontakt med din hud eller om det förtärs. Vi använder endast sterling silver eller silverpläterade smycken resultat som inte innehåller några giftiga ämnen </w:t>
      </w:r>
    </w:p>
    <w:p w14:paraId="335BA828" w14:textId="77777777" w:rsidR="006D761D" w:rsidRDefault="006D761D" w:rsidP="006D761D">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Kvävningsrisk:</w:t>
      </w:r>
      <w:r>
        <w:rPr>
          <w:rFonts w:ascii="Arial" w:eastAsia="Arial" w:hAnsi="Arial" w:cs="Arial"/>
          <w:sz w:val="24"/>
          <w:szCs w:val="24"/>
        </w:rPr>
        <w:t xml:space="preserve"> små barn och barn kan kvävas om små delar, se till att barn och spädbarn inte har tillgång till smycken. Knappar ska sys på ett säkert sätt så att de inte lossna och utgöra en kvävningsrisk. Smycken bör förvaras utom räckhåll för barn </w:t>
      </w:r>
    </w:p>
    <w:p w14:paraId="5E4ED5A7" w14:textId="77777777" w:rsidR="006D761D" w:rsidRDefault="006D761D" w:rsidP="006D761D">
      <w:pPr>
        <w:spacing w:line="240" w:lineRule="auto"/>
        <w:rPr>
          <w:rFonts w:ascii="Arial" w:eastAsia="Arial" w:hAnsi="Arial" w:cs="Arial"/>
          <w:b/>
          <w:sz w:val="24"/>
          <w:szCs w:val="24"/>
        </w:rPr>
      </w:pPr>
    </w:p>
    <w:p w14:paraId="116760AE" w14:textId="77777777" w:rsidR="006D761D" w:rsidRDefault="006D761D" w:rsidP="006D761D">
      <w:pPr>
        <w:spacing w:line="240" w:lineRule="auto"/>
        <w:rPr>
          <w:rFonts w:ascii="Times New Roman" w:eastAsia="Times New Roman" w:hAnsi="Times New Roman" w:cs="Times New Roman"/>
          <w:sz w:val="24"/>
          <w:szCs w:val="24"/>
        </w:rPr>
      </w:pPr>
    </w:p>
    <w:p w14:paraId="45F4B419" w14:textId="77777777" w:rsidR="006D761D" w:rsidRDefault="006D761D" w:rsidP="006D761D">
      <w:pPr>
        <w:spacing w:line="240" w:lineRule="auto"/>
        <w:rPr>
          <w:rFonts w:ascii="Arial" w:eastAsia="Arial" w:hAnsi="Arial" w:cs="Arial"/>
          <w:b/>
          <w:sz w:val="28"/>
          <w:szCs w:val="28"/>
        </w:rPr>
      </w:pPr>
      <w:r>
        <w:rPr>
          <w:rFonts w:ascii="Arial" w:eastAsia="Arial" w:hAnsi="Arial" w:cs="Arial"/>
          <w:b/>
          <w:sz w:val="28"/>
          <w:szCs w:val="28"/>
        </w:rPr>
        <w:t>4. Enlighet med Tillämpliga Standarder och Föreskrifter</w:t>
      </w:r>
    </w:p>
    <w:p w14:paraId="57AE0875"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Lista över Gällande EU-Förordningar och Direktiv</w:t>
      </w:r>
    </w:p>
    <w:p w14:paraId="4A87677D" w14:textId="77777777" w:rsidR="006D761D" w:rsidRDefault="006D761D" w:rsidP="006D761D">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Listan alla EU-förordningar och direktiv som gäller för din produkt. Detta inkluderar GPSR (EU) 2023/988 och eventuella andra tillämpliga förordningar (som Textil-Förordning eller REACH-direktivet). Om din textilier uppfyller dessa regler, du behöver inte bifoga överensstämmelse dokument om det inte efterfrågas.</w:t>
      </w:r>
      <w:r>
        <w:rPr>
          <w:rFonts w:ascii="Arial" w:eastAsia="Arial" w:hAnsi="Arial" w:cs="Arial"/>
          <w:sz w:val="24"/>
          <w:szCs w:val="24"/>
        </w:rPr>
        <w:br/>
      </w:r>
      <w:r>
        <w:rPr>
          <w:rFonts w:ascii="Arial" w:eastAsia="Arial" w:hAnsi="Arial" w:cs="Arial"/>
          <w:b/>
          <w:sz w:val="24"/>
          <w:szCs w:val="24"/>
          <w:highlight w:val="yellow"/>
        </w:rPr>
        <w:t>Exempel: Allmän produktsäkerhet Förordning (GPSR) 2023/988</w:t>
      </w:r>
    </w:p>
    <w:p w14:paraId="479A1155"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Allmän produktsäkerhet Förordning (GPSR) 2023/988</w:t>
      </w:r>
    </w:p>
    <w:p w14:paraId="7C97CB6F" w14:textId="77777777" w:rsidR="006D761D" w:rsidRDefault="006D761D" w:rsidP="006D761D">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REACH-Förordningen (Chemical Safety) nr 1907/2006 </w:t>
      </w:r>
    </w:p>
    <w:p w14:paraId="66644E3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Förteckning över Harmoniserade Standarder</w:t>
      </w:r>
    </w:p>
    <w:p w14:paraId="3118AB28" w14:textId="77777777" w:rsidR="006D761D" w:rsidRDefault="006D761D" w:rsidP="006D761D">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Ge en förteckning över harmoniserade Europeiska standarder</w:t>
      </w:r>
      <w:r>
        <w:rPr>
          <w:rFonts w:ascii="Arial" w:eastAsia="Arial" w:hAnsi="Arial" w:cs="Arial"/>
          <w:color w:val="000000"/>
          <w:sz w:val="24"/>
          <w:szCs w:val="24"/>
        </w:rPr>
        <w:t xml:space="preserve"> (en-standarder) som produkten uppfyller. </w:t>
      </w:r>
    </w:p>
    <w:p w14:paraId="1A6AF2F4" w14:textId="77777777" w:rsidR="006D761D" w:rsidRDefault="006D761D" w:rsidP="006D761D">
      <w:pPr>
        <w:numPr>
          <w:ilvl w:val="0"/>
          <w:numId w:val="12"/>
        </w:numPr>
        <w:spacing w:line="240" w:lineRule="auto"/>
        <w:rPr>
          <w:rFonts w:ascii="Arial" w:eastAsia="Arial" w:hAnsi="Arial" w:cs="Arial"/>
          <w:sz w:val="24"/>
          <w:szCs w:val="24"/>
        </w:rPr>
      </w:pPr>
      <w:r>
        <w:rPr>
          <w:rFonts w:ascii="Arial" w:eastAsia="Arial" w:hAnsi="Arial" w:cs="Arial"/>
          <w:sz w:val="24"/>
          <w:szCs w:val="24"/>
        </w:rPr>
        <w:t>smycken resultaten är förenliga med EU 1907/2006</w:t>
      </w:r>
    </w:p>
    <w:p w14:paraId="13F730D1" w14:textId="77777777" w:rsidR="006D761D" w:rsidRDefault="006D761D" w:rsidP="006D761D">
      <w:pPr>
        <w:spacing w:line="240" w:lineRule="auto"/>
        <w:rPr>
          <w:rFonts w:ascii="Times New Roman" w:eastAsia="Times New Roman" w:hAnsi="Times New Roman" w:cs="Times New Roman"/>
          <w:sz w:val="24"/>
          <w:szCs w:val="24"/>
        </w:rPr>
      </w:pPr>
    </w:p>
    <w:p w14:paraId="0D1881EB"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8"/>
          <w:szCs w:val="28"/>
        </w:rPr>
        <w:lastRenderedPageBreak/>
        <w:t>5. Testa</w:t>
      </w:r>
    </w:p>
    <w:p w14:paraId="003CCC7F" w14:textId="77777777" w:rsidR="006D761D" w:rsidRDefault="006D761D" w:rsidP="006D761D">
      <w:pPr>
        <w:spacing w:line="240" w:lineRule="auto"/>
        <w:rPr>
          <w:rFonts w:ascii="Arial" w:eastAsia="Arial" w:hAnsi="Arial" w:cs="Arial"/>
          <w:b/>
          <w:sz w:val="24"/>
          <w:szCs w:val="24"/>
        </w:rPr>
      </w:pPr>
      <w:r>
        <w:rPr>
          <w:rFonts w:ascii="Arial" w:eastAsia="Arial" w:hAnsi="Arial" w:cs="Arial"/>
          <w:b/>
          <w:sz w:val="24"/>
          <w:szCs w:val="24"/>
        </w:rPr>
        <w:t xml:space="preserve">5.1. Lista över de provningar som utförts för dina produkter och i tillämpliga fall EU-eller andra tillämpliga provningsstandarder </w:t>
      </w:r>
    </w:p>
    <w:p w14:paraId="377DD97D"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Listan över giltiga prov från ackrediterade laboratorier för att kontrollera produktens överensstämmelse med gällande säkerhetsstandarder med hänvisning till standarder som används för testning. </w:t>
      </w:r>
      <w:r>
        <w:rPr>
          <w:rFonts w:ascii="Arial" w:eastAsia="Arial" w:hAnsi="Arial" w:cs="Arial"/>
          <w:b/>
          <w:sz w:val="24"/>
          <w:szCs w:val="24"/>
          <w:highlight w:val="yellow"/>
        </w:rPr>
        <w:br/>
      </w:r>
      <w:r>
        <w:rPr>
          <w:rFonts w:ascii="Arial" w:eastAsia="Arial" w:hAnsi="Arial" w:cs="Arial"/>
          <w:sz w:val="24"/>
          <w:szCs w:val="24"/>
        </w:rPr>
        <w:t xml:space="preserve">Arbetet med producenten/leverantören bör de få information lätt tillgänglig. Ta hänsyn till den Typ av Produkt, vissa typer av produkter kräver mer information än andra. I </w:t>
      </w:r>
      <w:proofErr w:type="gramStart"/>
      <w:r>
        <w:rPr>
          <w:rFonts w:ascii="Arial" w:eastAsia="Arial" w:hAnsi="Arial" w:cs="Arial"/>
          <w:sz w:val="24"/>
          <w:szCs w:val="24"/>
        </w:rPr>
        <w:t>allmänhet ,</w:t>
      </w:r>
      <w:proofErr w:type="gramEnd"/>
      <w:r>
        <w:rPr>
          <w:rFonts w:ascii="Arial" w:eastAsia="Arial" w:hAnsi="Arial" w:cs="Arial"/>
          <w:sz w:val="24"/>
          <w:szCs w:val="24"/>
        </w:rPr>
        <w:t xml:space="preserve"> ju större risk desto mer omfattande beskrivning. Om du ombeds du kan ha för att ge den verkliga provet rapporter</w:t>
      </w:r>
    </w:p>
    <w:p w14:paraId="720D5079" w14:textId="77777777" w:rsidR="006D761D" w:rsidRDefault="006D761D" w:rsidP="006D761D">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smycken resultaten är förenliga med EU 1907/2006</w:t>
      </w:r>
    </w:p>
    <w:p w14:paraId="03D525CD" w14:textId="77777777" w:rsidR="006D761D" w:rsidRDefault="006D761D" w:rsidP="006D761D">
      <w:pPr>
        <w:spacing w:line="240" w:lineRule="auto"/>
        <w:rPr>
          <w:rFonts w:ascii="Arial" w:eastAsia="Arial" w:hAnsi="Arial" w:cs="Arial"/>
          <w:color w:val="B7B7B7"/>
          <w:sz w:val="24"/>
          <w:szCs w:val="24"/>
        </w:rPr>
      </w:pPr>
    </w:p>
    <w:p w14:paraId="2317D60F" w14:textId="77777777" w:rsidR="006D761D" w:rsidRDefault="006D761D" w:rsidP="006D761D">
      <w:pPr>
        <w:spacing w:line="240" w:lineRule="auto"/>
        <w:rPr>
          <w:rFonts w:ascii="Times New Roman" w:eastAsia="Times New Roman" w:hAnsi="Times New Roman" w:cs="Times New Roman"/>
          <w:sz w:val="24"/>
          <w:szCs w:val="24"/>
        </w:rPr>
      </w:pPr>
    </w:p>
    <w:p w14:paraId="647BB3D8"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Produkt manual, </w:t>
      </w:r>
      <w:r>
        <w:rPr>
          <w:rFonts w:ascii="Arial" w:eastAsia="Arial" w:hAnsi="Arial" w:cs="Arial"/>
          <w:b/>
          <w:sz w:val="28"/>
          <w:szCs w:val="28"/>
        </w:rPr>
        <w:t>säkerhet,</w:t>
      </w:r>
      <w:r>
        <w:rPr>
          <w:rFonts w:ascii="Arial" w:eastAsia="Arial" w:hAnsi="Arial" w:cs="Arial"/>
          <w:b/>
          <w:color w:val="000000"/>
          <w:sz w:val="28"/>
          <w:szCs w:val="28"/>
        </w:rPr>
        <w:t xml:space="preserve"> Märkning och Märkning</w:t>
      </w:r>
    </w:p>
    <w:p w14:paraId="78AF60B9" w14:textId="77777777" w:rsidR="006D761D" w:rsidRDefault="006D761D" w:rsidP="006D761D">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Produkt Märkning</w:t>
      </w:r>
    </w:p>
    <w:p w14:paraId="7B1E91B0" w14:textId="77777777" w:rsidR="006D761D" w:rsidRDefault="006D761D" w:rsidP="006D761D">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Beskriva de uppgifter som ingår i märkningen, såsom varningar, skötselråd och dimensionering.</w:t>
      </w:r>
      <w:r>
        <w:rPr>
          <w:rFonts w:ascii="Arial" w:eastAsia="Arial" w:hAnsi="Arial" w:cs="Arial"/>
          <w:sz w:val="24"/>
          <w:szCs w:val="24"/>
        </w:rPr>
        <w:t xml:space="preserve"> Du behöver inte ange exakta instruktioner, storlekar eller varningar, bara vilken typ av information är det. Vara beredd att ge en verklig kopia av en etikett på begäran. Se till att din märkning överensstämmer med tillämpliga EU-bestämmelser, särskilt när det gäller spårbarhet och säkerhet.</w:t>
      </w:r>
    </w:p>
    <w:p w14:paraId="5EC81023" w14:textId="77777777" w:rsidR="006D761D" w:rsidRDefault="006D761D" w:rsidP="006D761D">
      <w:pPr>
        <w:numPr>
          <w:ilvl w:val="0"/>
          <w:numId w:val="6"/>
        </w:numPr>
        <w:spacing w:line="240" w:lineRule="auto"/>
        <w:rPr>
          <w:rFonts w:ascii="Arial" w:eastAsia="Arial" w:hAnsi="Arial" w:cs="Arial"/>
          <w:sz w:val="24"/>
          <w:szCs w:val="24"/>
        </w:rPr>
      </w:pPr>
      <w:r>
        <w:rPr>
          <w:rFonts w:ascii="Arial" w:eastAsia="Arial" w:hAnsi="Arial" w:cs="Arial"/>
          <w:sz w:val="24"/>
          <w:szCs w:val="24"/>
        </w:rPr>
        <w:t>alla produkter levereras med företag information och vård/varningsmärkning</w:t>
      </w:r>
    </w:p>
    <w:p w14:paraId="3C1FEAA7" w14:textId="77777777" w:rsidR="006D761D" w:rsidRDefault="006D761D" w:rsidP="006D761D">
      <w:pPr>
        <w:spacing w:line="240" w:lineRule="auto"/>
        <w:rPr>
          <w:rFonts w:ascii="Times New Roman" w:eastAsia="Times New Roman" w:hAnsi="Times New Roman" w:cs="Times New Roman"/>
          <w:sz w:val="24"/>
          <w:szCs w:val="24"/>
        </w:rPr>
      </w:pPr>
    </w:p>
    <w:p w14:paraId="2F79DDA3" w14:textId="77777777" w:rsidR="006D761D" w:rsidRDefault="006D761D" w:rsidP="006D761D">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Leverantör och Underleverantör Information </w:t>
      </w:r>
    </w:p>
    <w:p w14:paraId="71388F4D"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Leverantören Uppgifter</w:t>
      </w:r>
    </w:p>
    <w:p w14:paraId="21DE7C0E" w14:textId="77777777" w:rsidR="006D761D" w:rsidRDefault="006D761D" w:rsidP="006D761D">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Ge namn på och adress till största leverantörer och underleverantörer som är inblandade i tillverkningen av produkten typ.</w:t>
      </w:r>
      <w:r>
        <w:rPr>
          <w:rFonts w:ascii="Arial" w:eastAsia="Arial" w:hAnsi="Arial" w:cs="Arial"/>
          <w:sz w:val="24"/>
          <w:szCs w:val="24"/>
        </w:rPr>
        <w:t xml:space="preserve"> Du kan bli ombedd att lämna ytterligare information om supply chain och åtgärder för kvalitetskontroll som genomförs i leveranskedjan på begäran</w:t>
      </w:r>
    </w:p>
    <w:p w14:paraId="6F49DAF5"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smycken resultaten. Shelly Bomull, 16 wall Street, Barnsley, S70 NR 1</w:t>
      </w:r>
    </w:p>
    <w:p w14:paraId="7F61D9D8" w14:textId="77777777" w:rsidR="006D761D" w:rsidRDefault="006D761D" w:rsidP="006D761D">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smycken resultaten. Nyfiken Pärla, 1 Duddingston Meter, Edinburgh, EH15 3NT </w:t>
      </w:r>
    </w:p>
    <w:p w14:paraId="67EF2296" w14:textId="77777777" w:rsidR="006D761D" w:rsidRDefault="006D761D" w:rsidP="006D761D">
      <w:pPr>
        <w:spacing w:line="240" w:lineRule="auto"/>
        <w:rPr>
          <w:rFonts w:ascii="Times New Roman" w:eastAsia="Times New Roman" w:hAnsi="Times New Roman" w:cs="Times New Roman"/>
          <w:sz w:val="24"/>
          <w:szCs w:val="24"/>
        </w:rPr>
      </w:pPr>
    </w:p>
    <w:p w14:paraId="5C0EBCB7"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8"/>
          <w:szCs w:val="28"/>
        </w:rPr>
        <w:t>8. Detta dokument förvaltningsförfarande</w:t>
      </w:r>
    </w:p>
    <w:p w14:paraId="3C6AABB9"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Översyn och uppdatering</w:t>
      </w:r>
    </w:p>
    <w:p w14:paraId="634A999E" w14:textId="77777777" w:rsidR="006D761D" w:rsidRDefault="006D761D" w:rsidP="006D761D">
      <w:pPr>
        <w:spacing w:line="240" w:lineRule="auto"/>
        <w:rPr>
          <w:rFonts w:ascii="Arial" w:eastAsia="Arial" w:hAnsi="Arial" w:cs="Arial"/>
          <w:b/>
          <w:color w:val="000000"/>
          <w:sz w:val="24"/>
          <w:szCs w:val="24"/>
        </w:rPr>
      </w:pPr>
      <w:r>
        <w:rPr>
          <w:rFonts w:ascii="Arial" w:eastAsia="Arial" w:hAnsi="Arial" w:cs="Arial"/>
          <w:color w:val="000000"/>
          <w:sz w:val="24"/>
          <w:szCs w:val="24"/>
        </w:rPr>
        <w:t>Detta dokument är regelbundet ses över och uppdateras om någon information som finns häri ändras/uppdateras.</w:t>
      </w:r>
    </w:p>
    <w:p w14:paraId="3FF4323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Handling Version</w:t>
      </w:r>
    </w:p>
    <w:p w14:paraId="16365BF1" w14:textId="77777777" w:rsidR="006D761D" w:rsidRDefault="006D761D" w:rsidP="006D761D">
      <w:pPr>
        <w:spacing w:line="240" w:lineRule="auto"/>
        <w:rPr>
          <w:rFonts w:ascii="Times New Roman" w:eastAsia="Times New Roman" w:hAnsi="Times New Roman" w:cs="Times New Roman"/>
          <w:sz w:val="24"/>
          <w:szCs w:val="24"/>
        </w:rPr>
      </w:pPr>
      <w:r>
        <w:rPr>
          <w:rFonts w:ascii="Arial" w:eastAsia="Arial" w:hAnsi="Arial" w:cs="Arial"/>
          <w:sz w:val="24"/>
          <w:szCs w:val="24"/>
        </w:rPr>
        <w:t>Alla versioner av den tekniska dokumentationen upprätthålls, och dokumentera kontroll förfaranden finns på plats för att se filen är alltid up-to-date.</w:t>
      </w:r>
    </w:p>
    <w:p w14:paraId="3E71F3BC" w14:textId="77777777" w:rsidR="006D761D" w:rsidRDefault="006D761D" w:rsidP="006D761D">
      <w:pPr>
        <w:spacing w:line="240" w:lineRule="auto"/>
        <w:ind w:left="720"/>
        <w:rPr>
          <w:rFonts w:ascii="Times New Roman" w:eastAsia="Times New Roman" w:hAnsi="Times New Roman" w:cs="Times New Roman"/>
          <w:sz w:val="24"/>
          <w:szCs w:val="24"/>
        </w:rPr>
      </w:pPr>
    </w:p>
    <w:p w14:paraId="34A03C34" w14:textId="77777777" w:rsidR="006D761D" w:rsidRDefault="006D761D" w:rsidP="006D761D">
      <w:pPr>
        <w:spacing w:line="240" w:lineRule="auto"/>
        <w:rPr>
          <w:rFonts w:ascii="Times New Roman" w:eastAsia="Times New Roman" w:hAnsi="Times New Roman" w:cs="Times New Roman"/>
          <w:sz w:val="24"/>
          <w:szCs w:val="24"/>
        </w:rPr>
      </w:pPr>
    </w:p>
    <w:p w14:paraId="0232669E" w14:textId="77777777" w:rsidR="006D761D" w:rsidRDefault="006D761D" w:rsidP="006D761D"/>
    <w:p w14:paraId="62977910" w14:textId="77777777" w:rsidR="006D761D" w:rsidRPr="00932231" w:rsidRDefault="006D761D" w:rsidP="006D761D"/>
    <w:p w14:paraId="05418BC4"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TEKNİK DOSYA-</w:t>
      </w:r>
      <w:r>
        <w:rPr>
          <w:rFonts w:ascii="Arial" w:eastAsia="Arial" w:hAnsi="Arial" w:cs="Arial"/>
          <w:b/>
          <w:sz w:val="32"/>
          <w:szCs w:val="32"/>
        </w:rPr>
        <w:t>Doğal Malzeme Ürünleri</w:t>
      </w:r>
    </w:p>
    <w:p w14:paraId="3E9BA0E4"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sz w:val="24"/>
          <w:szCs w:val="24"/>
        </w:rPr>
        <w:t>Teknik Dosya, bir ürünün AB güvenlik yönetmeliklerine, direktiflerine ve standartlarına uygun olduğunu kanıtlayan belgeler topluluğudur.</w:t>
      </w:r>
    </w:p>
    <w:p w14:paraId="737817A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Belge referans numarası: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w:t>
      </w:r>
      <w:r>
        <w:rPr>
          <w:rFonts w:ascii="Arial" w:eastAsia="Arial" w:hAnsi="Arial" w:cs="Arial"/>
          <w:b/>
          <w:sz w:val="24"/>
          <w:szCs w:val="24"/>
          <w:highlight w:val="yellow"/>
        </w:rPr>
        <w:t>versiyon (01.0)</w:t>
      </w:r>
      <w:r>
        <w:rPr>
          <w:rFonts w:ascii="Arial" w:eastAsia="Arial" w:hAnsi="Arial" w:cs="Arial"/>
          <w:b/>
          <w:sz w:val="24"/>
          <w:szCs w:val="24"/>
        </w:rPr>
        <w:t>]</w:t>
      </w:r>
    </w:p>
    <w:p w14:paraId="612F5C4B"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Yayın tarihi: [</w:t>
      </w:r>
      <w:r>
        <w:rPr>
          <w:rFonts w:ascii="Arial" w:eastAsia="Arial" w:hAnsi="Arial" w:cs="Arial"/>
          <w:b/>
          <w:sz w:val="24"/>
          <w:szCs w:val="24"/>
          <w:highlight w:val="yellow"/>
        </w:rPr>
        <w:t>03/1/25</w:t>
      </w:r>
      <w:r>
        <w:rPr>
          <w:rFonts w:ascii="Arial" w:eastAsia="Arial" w:hAnsi="Arial" w:cs="Arial"/>
          <w:b/>
          <w:color w:val="000000"/>
          <w:sz w:val="24"/>
          <w:szCs w:val="24"/>
        </w:rPr>
        <w:t>]</w:t>
      </w:r>
    </w:p>
    <w:p w14:paraId="70F49D28"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4"/>
          <w:szCs w:val="24"/>
        </w:rPr>
        <w:t xml:space="preserve">Uygunluk Beyanı: </w:t>
      </w:r>
      <w:hyperlink r:id="rId61">
        <w:r>
          <w:rPr>
            <w:rFonts w:ascii="Arial" w:eastAsia="Arial" w:hAnsi="Arial" w:cs="Arial"/>
            <w:b/>
            <w:color w:val="1155CC"/>
            <w:sz w:val="24"/>
            <w:szCs w:val="24"/>
            <w:u w:val="single"/>
          </w:rPr>
          <w:t>bağlantı</w:t>
        </w:r>
      </w:hyperlink>
    </w:p>
    <w:p w14:paraId="733E07A8" w14:textId="77777777" w:rsidR="00340197" w:rsidRDefault="00340197" w:rsidP="00340197">
      <w:pPr>
        <w:spacing w:line="240" w:lineRule="auto"/>
        <w:rPr>
          <w:rFonts w:ascii="Arial" w:eastAsia="Arial" w:hAnsi="Arial" w:cs="Arial"/>
          <w:b/>
          <w:sz w:val="24"/>
          <w:szCs w:val="24"/>
        </w:rPr>
      </w:pPr>
    </w:p>
    <w:p w14:paraId="2DB8A94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Üretici detayları:</w:t>
      </w:r>
    </w:p>
    <w:p w14:paraId="2041C169" w14:textId="77777777" w:rsidR="00340197" w:rsidRDefault="00340197" w:rsidP="00340197">
      <w:pPr>
        <w:spacing w:after="0" w:line="240" w:lineRule="auto"/>
        <w:rPr>
          <w:rFonts w:ascii="Arial" w:eastAsia="Arial" w:hAnsi="Arial" w:cs="Arial"/>
          <w:b/>
          <w:color w:val="333333"/>
          <w:sz w:val="24"/>
          <w:szCs w:val="24"/>
        </w:rPr>
      </w:pPr>
      <w:r>
        <w:rPr>
          <w:rFonts w:ascii="Arial" w:eastAsia="Arial" w:hAnsi="Arial" w:cs="Arial"/>
          <w:b/>
          <w:color w:val="333333"/>
          <w:sz w:val="24"/>
          <w:szCs w:val="24"/>
        </w:rPr>
        <w:t>Dokuma Kulübesi</w:t>
      </w:r>
    </w:p>
    <w:p w14:paraId="15A5A5B9" w14:textId="77777777" w:rsidR="00340197" w:rsidRDefault="00340197" w:rsidP="00340197">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Lewis Adası</w:t>
      </w:r>
    </w:p>
    <w:p w14:paraId="0ED3761D"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Çapraz direk, HS2 9NP, GB</w:t>
      </w:r>
    </w:p>
    <w:p w14:paraId="6166EA16"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Miriam Hamilton'un</w:t>
      </w:r>
    </w:p>
    <w:p w14:paraId="442F26A2"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5FE9EA1E" w14:textId="77777777" w:rsidR="00340197" w:rsidRDefault="00340197" w:rsidP="00340197">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2BC775DD" w14:textId="77777777" w:rsidR="00340197" w:rsidRDefault="00340197" w:rsidP="00340197">
      <w:pPr>
        <w:spacing w:line="240" w:lineRule="auto"/>
        <w:rPr>
          <w:rFonts w:ascii="Arial" w:eastAsia="Arial" w:hAnsi="Arial" w:cs="Arial"/>
          <w:b/>
          <w:sz w:val="24"/>
          <w:szCs w:val="24"/>
        </w:rPr>
      </w:pPr>
    </w:p>
    <w:p w14:paraId="1E016785"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36ED10B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1.ürün açıklaması</w:t>
      </w:r>
    </w:p>
    <w:p w14:paraId="3FA612B1" w14:textId="77777777" w:rsidR="00340197" w:rsidRDefault="00340197" w:rsidP="00340197">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Ürün </w:t>
      </w:r>
      <w:r>
        <w:rPr>
          <w:rFonts w:ascii="Arial" w:eastAsia="Arial" w:hAnsi="Arial" w:cs="Arial"/>
          <w:b/>
          <w:sz w:val="24"/>
          <w:szCs w:val="24"/>
        </w:rPr>
        <w:t>Tipi: Doğal Malzeme Ürünleri</w:t>
      </w:r>
    </w:p>
    <w:p w14:paraId="6127F99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Ürün Tipi açıklaması</w:t>
      </w:r>
    </w:p>
    <w:p w14:paraId="559E5E1C" w14:textId="77777777" w:rsidR="00340197" w:rsidRDefault="00340197" w:rsidP="00340197">
      <w:pPr>
        <w:numPr>
          <w:ilvl w:val="0"/>
          <w:numId w:val="5"/>
        </w:numPr>
        <w:spacing w:line="301" w:lineRule="auto"/>
        <w:rPr>
          <w:rFonts w:ascii="Arial" w:eastAsia="Arial" w:hAnsi="Arial" w:cs="Arial"/>
          <w:sz w:val="24"/>
          <w:szCs w:val="24"/>
        </w:rPr>
      </w:pPr>
      <w:r>
        <w:rPr>
          <w:rFonts w:ascii="Arial" w:eastAsia="Arial" w:hAnsi="Arial" w:cs="Arial"/>
          <w:sz w:val="24"/>
          <w:szCs w:val="24"/>
        </w:rPr>
        <w:t>Mücevherat: Deniz camından, kabuklardan ve Lewisian gnaysından yapılmış parçalar.</w:t>
      </w:r>
    </w:p>
    <w:p w14:paraId="378D2C9E" w14:textId="77777777" w:rsidR="00340197" w:rsidRDefault="00340197" w:rsidP="00340197">
      <w:pPr>
        <w:numPr>
          <w:ilvl w:val="0"/>
          <w:numId w:val="5"/>
        </w:numPr>
        <w:spacing w:line="301" w:lineRule="auto"/>
        <w:rPr>
          <w:rFonts w:ascii="Arial" w:eastAsia="Arial" w:hAnsi="Arial" w:cs="Arial"/>
          <w:sz w:val="24"/>
          <w:szCs w:val="24"/>
        </w:rPr>
      </w:pPr>
      <w:r>
        <w:rPr>
          <w:rFonts w:ascii="Arial" w:eastAsia="Arial" w:hAnsi="Arial" w:cs="Arial"/>
          <w:sz w:val="24"/>
          <w:szCs w:val="24"/>
        </w:rPr>
        <w:t xml:space="preserve"> Ev Dekorasyonu: Deniz kıyısından doğal buluntular içeren eşyalar.</w:t>
      </w:r>
    </w:p>
    <w:p w14:paraId="3DF57813" w14:textId="77777777" w:rsidR="00340197" w:rsidRDefault="00340197" w:rsidP="00340197">
      <w:pPr>
        <w:spacing w:line="240" w:lineRule="auto"/>
        <w:rPr>
          <w:rFonts w:ascii="Arial" w:eastAsia="Arial" w:hAnsi="Arial" w:cs="Arial"/>
          <w:b/>
          <w:sz w:val="24"/>
          <w:szCs w:val="24"/>
          <w:highlight w:val="yellow"/>
        </w:rPr>
      </w:pPr>
    </w:p>
    <w:p w14:paraId="0D0C401B"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Ürün Özellikleri</w:t>
      </w:r>
    </w:p>
    <w:p w14:paraId="2A03FF10" w14:textId="77777777" w:rsidR="00340197" w:rsidRDefault="00340197" w:rsidP="00340197">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Kullanım amacını ve tasarlandığı pazarı (</w:t>
      </w:r>
      <w:proofErr w:type="gramStart"/>
      <w:r>
        <w:rPr>
          <w:rFonts w:ascii="Arial" w:eastAsia="Arial" w:hAnsi="Arial" w:cs="Arial"/>
          <w:sz w:val="24"/>
          <w:szCs w:val="24"/>
        </w:rPr>
        <w:t>ör.Tüketici</w:t>
      </w:r>
      <w:proofErr w:type="gramEnd"/>
      <w:r>
        <w:rPr>
          <w:rFonts w:ascii="Arial" w:eastAsia="Arial" w:hAnsi="Arial" w:cs="Arial"/>
          <w:sz w:val="24"/>
          <w:szCs w:val="24"/>
        </w:rPr>
        <w:t xml:space="preserve"> ürünü, yalnızca çocuklara yönelik ürünler vb.) Tanımlayın. ve malzemelerin, boyutların ve bileşenlerin ayrıntılı bir açıklaması.</w:t>
      </w:r>
    </w:p>
    <w:p w14:paraId="765CC594"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Kullanım Amacı</w:t>
      </w:r>
    </w:p>
    <w:p w14:paraId="6014A484"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Küpelerjewelry, genel görünümünüzü geliştirebilen ve kişisel tarzınızı ifade edebilen popüler bir mücevher şeklidir. İşte küpe takmanın bazı önemli kullanımları ve faydaları:</w:t>
      </w:r>
    </w:p>
    <w:p w14:paraId="12F84F92" w14:textId="77777777" w:rsidR="00340197" w:rsidRDefault="00340197" w:rsidP="00340197">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Moda İfadesi</w:t>
      </w:r>
      <w:r>
        <w:rPr>
          <w:rFonts w:ascii="Arial" w:eastAsia="Arial" w:hAnsi="Arial" w:cs="Arial"/>
          <w:sz w:val="24"/>
          <w:szCs w:val="24"/>
        </w:rPr>
        <w:t>: Küpeler cesur bir moda ifadesi yapabilir ve kıyafetinizi tamamlayabilir. Saplamalardan sarkmaya kadar çeşitli stillerde gelirler.</w:t>
      </w:r>
    </w:p>
    <w:p w14:paraId="5B1151EE"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Kendini İfade</w:t>
      </w:r>
      <w:r>
        <w:rPr>
          <w:rFonts w:ascii="Arial" w:eastAsia="Arial" w:hAnsi="Arial" w:cs="Arial"/>
          <w:sz w:val="24"/>
          <w:szCs w:val="24"/>
        </w:rPr>
        <w:t>Etme: Kişiliğinizi ifade etmenin bir yolunu sunarlar.</w:t>
      </w:r>
    </w:p>
    <w:p w14:paraId="4280F2A6"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lastRenderedPageBreak/>
        <w:t>Yüz Çerçeveleme</w:t>
      </w:r>
      <w:r>
        <w:rPr>
          <w:rFonts w:ascii="Arial" w:eastAsia="Arial" w:hAnsi="Arial" w:cs="Arial"/>
          <w:sz w:val="24"/>
          <w:szCs w:val="24"/>
        </w:rPr>
        <w:t>: Küpeler yüzünüzü çerçeveleyebilir ve özelliklerinizi vurgulayabilir. Farklı şekiller ve stiller gözlerinize, elmacık kemiklerinize veya çene çizginize dikkat çekebilir.</w:t>
      </w:r>
    </w:p>
    <w:p w14:paraId="67E9A651"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Çok yönlülük</w:t>
      </w:r>
      <w:r>
        <w:rPr>
          <w:rFonts w:ascii="Arial" w:eastAsia="Arial" w:hAnsi="Arial" w:cs="Arial"/>
          <w:sz w:val="24"/>
          <w:szCs w:val="24"/>
        </w:rPr>
        <w:t>: Çok çeşitli malzemeler, renklerve tasarımlarla küpeler, gündelik gezilerden resmi etkinliklere kadar her durum için çok yönlü aksesuarlar olabilir.</w:t>
      </w:r>
    </w:p>
    <w:p w14:paraId="099E4D5E"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Güven Artışı</w:t>
      </w:r>
      <w:r>
        <w:rPr>
          <w:rFonts w:ascii="Arial" w:eastAsia="Arial" w:hAnsi="Arial" w:cs="Arial"/>
          <w:sz w:val="24"/>
          <w:szCs w:val="24"/>
        </w:rPr>
        <w:t>: earringsSevdiğiniz küpeleri takmak güveninizi artırabilir ve kendinizi daha bir araya getirilmiş ve cilalanmış hissetmenizi sağlayabilir.</w:t>
      </w:r>
    </w:p>
    <w:p w14:paraId="190ABDC2" w14:textId="77777777" w:rsidR="00340197" w:rsidRDefault="00340197" w:rsidP="00340197">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Hediye Seçeneği</w:t>
      </w:r>
      <w:r>
        <w:rPr>
          <w:rFonts w:ascii="Arial" w:eastAsia="Arial" w:hAnsi="Arial" w:cs="Arial"/>
          <w:sz w:val="24"/>
          <w:szCs w:val="24"/>
        </w:rPr>
        <w:t>: Küpeler doğum günleri, yıldönümleri veya diğer özel günler için düşünceli ve zamansız bir hediye seçeneğidir.</w:t>
      </w:r>
    </w:p>
    <w:p w14:paraId="4C1E6E34"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Kolyeler, birçok kullanım ve faydası olan güzel ve çok yönlü bir mücevher şeklidir:</w:t>
      </w:r>
    </w:p>
    <w:p w14:paraId="4676999B" w14:textId="77777777" w:rsidR="00340197" w:rsidRDefault="00340197" w:rsidP="00340197">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Moda İfadesi</w:t>
      </w:r>
      <w:r>
        <w:rPr>
          <w:rFonts w:ascii="Arial" w:eastAsia="Arial" w:hAnsi="Arial" w:cs="Arial"/>
          <w:sz w:val="24"/>
          <w:szCs w:val="24"/>
        </w:rPr>
        <w:t>: Kolyeler kıyafetinizin odak noktası olabilir, zarafet, renkve stil katabilir. Farklı durumlara ve kişisel tercihlere uygun çeşitli tasarımlarda ve malzemelerde gelirler.</w:t>
      </w:r>
    </w:p>
    <w:p w14:paraId="4EEFAB8B"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Kendini ifade</w:t>
      </w:r>
      <w:r>
        <w:rPr>
          <w:rFonts w:ascii="Arial" w:eastAsia="Arial" w:hAnsi="Arial" w:cs="Arial"/>
          <w:sz w:val="24"/>
          <w:szCs w:val="24"/>
        </w:rPr>
        <w:t>etme: Kolye takmak kişiliğinizi, ruh halinizi yansıtabilir, hatta bir mesaj iletebilir. Minimalist tasarımlardan cesur ifade parçalarına kadar her tarza uygun bir kolye var.</w:t>
      </w:r>
    </w:p>
    <w:p w14:paraId="5B94E456"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Özellikleri Geliştirme</w:t>
      </w:r>
      <w:r>
        <w:rPr>
          <w:rFonts w:ascii="Arial" w:eastAsia="Arial" w:hAnsi="Arial" w:cs="Arial"/>
          <w:sz w:val="24"/>
          <w:szCs w:val="24"/>
        </w:rPr>
        <w:t>: Kolyeler, boyun çizginize ve köprücük kemiklerinize dikkat çekerek özelliklerinizi vurgulayabilir. Farklı uzunluklar, boynu uzatmak veya göğüs bölgesine dikkat çekmek gibi farklı görsel efektler yaratabilir.</w:t>
      </w:r>
    </w:p>
    <w:p w14:paraId="7A08A635"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Katmanlama</w:t>
      </w:r>
      <w:r>
        <w:rPr>
          <w:rFonts w:ascii="Arial" w:eastAsia="Arial" w:hAnsi="Arial" w:cs="Arial"/>
          <w:sz w:val="24"/>
          <w:szCs w:val="24"/>
        </w:rPr>
        <w:t>: Benzersiz ve kişiselleştirilmiş bir görünüm oluşturmak için farklı uzunluklarda ve stillerde birden fazla kolyeyi katmanlayabilirsiniz. Bu, kıyafetinize derinlik ve ilgi katar.</w:t>
      </w:r>
    </w:p>
    <w:p w14:paraId="38DD3FD5"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Çok yönlülük</w:t>
      </w:r>
      <w:r>
        <w:rPr>
          <w:rFonts w:ascii="Arial" w:eastAsia="Arial" w:hAnsi="Arial" w:cs="Arial"/>
          <w:sz w:val="24"/>
          <w:szCs w:val="24"/>
        </w:rPr>
        <w:t>: İster ofise gidiyor olun, ister özel bir etkinliğe katılıyor olun, ister sadece günlük aktivitelerinize devam ediyor olun, gündelik kıyafetlerden resmi kıyafetlere kadar değişen seçeneklerle kolyeler çeşitli ortamlarda giyilebilir.</w:t>
      </w:r>
    </w:p>
    <w:p w14:paraId="1AE69C88" w14:textId="77777777" w:rsidR="00340197" w:rsidRDefault="00340197" w:rsidP="00340197">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Hediye Seçeneği</w:t>
      </w:r>
      <w:r>
        <w:rPr>
          <w:rFonts w:ascii="Arial" w:eastAsia="Arial" w:hAnsi="Arial" w:cs="Arial"/>
          <w:sz w:val="24"/>
          <w:szCs w:val="24"/>
        </w:rPr>
        <w:t>: Kolyeler doğum günleri, yıldönümleri, tatiller veya diğer özel günler için düşünceli ve anlamlı hediyeler yapar.</w:t>
      </w:r>
    </w:p>
    <w:p w14:paraId="1C0FD231"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Dekoratif öğeler:</w:t>
      </w:r>
    </w:p>
    <w:p w14:paraId="25FF71E7" w14:textId="77777777" w:rsidR="00340197" w:rsidRDefault="00340197" w:rsidP="00340197">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Dekoratif Öğeler</w:t>
      </w:r>
      <w:r>
        <w:rPr>
          <w:rFonts w:ascii="Arial" w:eastAsia="Arial" w:hAnsi="Arial" w:cs="Arial"/>
          <w:sz w:val="24"/>
          <w:szCs w:val="24"/>
        </w:rPr>
        <w:t>: evlerde, ofislerde ve bahçelerde dekoratif öğeler olarak kullanılabilir ve iç tasarıma kişisel bir dokunuş katar.</w:t>
      </w:r>
    </w:p>
    <w:p w14:paraId="53C16510" w14:textId="77777777" w:rsidR="00340197" w:rsidRDefault="00340197" w:rsidP="00340197">
      <w:pPr>
        <w:spacing w:line="240" w:lineRule="auto"/>
        <w:rPr>
          <w:rFonts w:ascii="Arial" w:eastAsia="Arial" w:hAnsi="Arial" w:cs="Arial"/>
          <w:b/>
          <w:sz w:val="24"/>
          <w:szCs w:val="24"/>
          <w:highlight w:val="yellow"/>
        </w:rPr>
      </w:pPr>
    </w:p>
    <w:p w14:paraId="3D4EEEDB"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Tasarlandığı pazar</w:t>
      </w:r>
      <w:r>
        <w:rPr>
          <w:rFonts w:ascii="Arial" w:eastAsia="Arial" w:hAnsi="Arial" w:cs="Arial"/>
          <w:sz w:val="24"/>
          <w:szCs w:val="24"/>
        </w:rPr>
        <w:t xml:space="preserve"> (örneğin, tüketici ürünü, yalnızca çocuklara yönelik ürünler vb.)</w:t>
      </w:r>
    </w:p>
    <w:p w14:paraId="182E0B72"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18 Yaşın üzerindeki yetişkinlere yöneliktir ve çocuklar için önerilmez</w:t>
      </w:r>
    </w:p>
    <w:p w14:paraId="3979DD9F"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Malzemelere genel bir bakış</w:t>
      </w:r>
    </w:p>
    <w:p w14:paraId="1337E200"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Deniz kabukları, taşlar, deniz camı, deniz seramiği ve sahildeki diğer buluntular</w:t>
      </w:r>
    </w:p>
    <w:p w14:paraId="61E5C72E"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Gümüş kaplama veya gümüş takı bulguları</w:t>
      </w:r>
    </w:p>
    <w:p w14:paraId="47171DDB"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Boyutların kapsamı</w:t>
      </w:r>
      <w:r>
        <w:rPr>
          <w:rFonts w:ascii="Arial" w:eastAsia="Arial" w:hAnsi="Arial" w:cs="Arial"/>
          <w:sz w:val="24"/>
          <w:szCs w:val="24"/>
        </w:rPr>
        <w:t xml:space="preserve"> (örnek: XS-XXL)</w:t>
      </w:r>
    </w:p>
    <w:p w14:paraId="5CE134D9"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ücretsiz boyut</w:t>
      </w:r>
    </w:p>
    <w:p w14:paraId="46B53DF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Ürün Tipi içindeki SKU'LAR</w:t>
      </w:r>
    </w:p>
    <w:p w14:paraId="32167A4E" w14:textId="77777777" w:rsidR="00340197" w:rsidRDefault="00340197" w:rsidP="00340197">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2">
        <w:r>
          <w:rPr>
            <w:rFonts w:ascii="Arial" w:eastAsia="Arial" w:hAnsi="Arial" w:cs="Arial"/>
            <w:color w:val="1155CC"/>
            <w:sz w:val="24"/>
            <w:szCs w:val="24"/>
            <w:u w:val="single"/>
          </w:rPr>
          <w:t>Ürün Türü içinde geçerli sku'ları listeleyin.</w:t>
        </w:r>
      </w:hyperlink>
    </w:p>
    <w:p w14:paraId="235ED2D0" w14:textId="77777777" w:rsidR="00340197" w:rsidRDefault="00340197" w:rsidP="00340197">
      <w:pPr>
        <w:spacing w:line="240" w:lineRule="auto"/>
        <w:ind w:left="720" w:hanging="360"/>
        <w:rPr>
          <w:rFonts w:ascii="Arial" w:eastAsia="Arial" w:hAnsi="Arial" w:cs="Arial"/>
          <w:sz w:val="24"/>
          <w:szCs w:val="24"/>
        </w:rPr>
      </w:pPr>
    </w:p>
    <w:p w14:paraId="07CA2C3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720DF0DF"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Tasarım ve Üretim Bilgileri</w:t>
      </w:r>
    </w:p>
    <w:p w14:paraId="1BDE872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Malzeme Listesi (BOM)</w:t>
      </w:r>
    </w:p>
    <w:p w14:paraId="42F30163" w14:textId="77777777" w:rsidR="00340197" w:rsidRDefault="00340197" w:rsidP="00340197">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Ürün tipinin imalatında kullanılan bileşenleri, tekstilleri ve diğer malzemeleri listeleyin</w:t>
      </w:r>
      <w:r>
        <w:rPr>
          <w:rFonts w:ascii="Arial" w:eastAsia="Arial" w:hAnsi="Arial" w:cs="Arial"/>
          <w:color w:val="000000"/>
          <w:sz w:val="24"/>
          <w:szCs w:val="24"/>
        </w:rPr>
        <w:t xml:space="preserve">. </w:t>
      </w:r>
      <w:r>
        <w:rPr>
          <w:rFonts w:ascii="Arial" w:eastAsia="Arial" w:hAnsi="Arial" w:cs="Arial"/>
          <w:sz w:val="24"/>
          <w:szCs w:val="24"/>
        </w:rPr>
        <w:t>Üretici(ler) ile çalışın eğer siz değilseniz, bilgileri hazır bulundurmaları gerekir.</w:t>
      </w:r>
    </w:p>
    <w:p w14:paraId="7F890B3A" w14:textId="77777777" w:rsidR="00340197" w:rsidRDefault="00340197" w:rsidP="00340197">
      <w:pPr>
        <w:numPr>
          <w:ilvl w:val="0"/>
          <w:numId w:val="9"/>
        </w:numPr>
        <w:spacing w:line="240" w:lineRule="auto"/>
        <w:rPr>
          <w:rFonts w:ascii="Arial" w:eastAsia="Arial" w:hAnsi="Arial" w:cs="Arial"/>
          <w:sz w:val="24"/>
          <w:szCs w:val="24"/>
        </w:rPr>
      </w:pPr>
      <w:r>
        <w:rPr>
          <w:rFonts w:ascii="Arial" w:eastAsia="Arial" w:hAnsi="Arial" w:cs="Arial"/>
          <w:sz w:val="24"/>
          <w:szCs w:val="24"/>
        </w:rPr>
        <w:t>Gümüş veya gümüş kaplama bulgular</w:t>
      </w:r>
    </w:p>
    <w:p w14:paraId="4780AF39" w14:textId="77777777" w:rsidR="00340197" w:rsidRDefault="00340197" w:rsidP="00340197">
      <w:pPr>
        <w:numPr>
          <w:ilvl w:val="0"/>
          <w:numId w:val="9"/>
        </w:numPr>
        <w:spacing w:line="240" w:lineRule="auto"/>
        <w:rPr>
          <w:rFonts w:ascii="Arial" w:eastAsia="Arial" w:hAnsi="Arial" w:cs="Arial"/>
          <w:sz w:val="24"/>
          <w:szCs w:val="24"/>
        </w:rPr>
      </w:pPr>
      <w:r>
        <w:rPr>
          <w:rFonts w:ascii="Arial" w:eastAsia="Arial" w:hAnsi="Arial" w:cs="Arial"/>
          <w:sz w:val="24"/>
          <w:szCs w:val="24"/>
        </w:rPr>
        <w:t>Plaj malzemeleri</w:t>
      </w:r>
    </w:p>
    <w:p w14:paraId="2ECF00FD"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Üretim Süreci</w:t>
      </w:r>
    </w:p>
    <w:p w14:paraId="5665B73C" w14:textId="77777777" w:rsidR="00340197" w:rsidRDefault="00340197" w:rsidP="00340197">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Üretim sürecinin genel bir açıklaması.</w:t>
      </w:r>
      <w:r>
        <w:rPr>
          <w:rFonts w:ascii="Arial" w:eastAsia="Arial" w:hAnsi="Arial" w:cs="Arial"/>
          <w:sz w:val="24"/>
          <w:szCs w:val="24"/>
        </w:rPr>
        <w:t xml:space="preserve"> Üretici(ler) ile çalışın eğer siz değilseniz, bilgileri hazır bulundurmaları gerekir. Genel olarak, ürünle ilgili risk ne kadar büyükse, açıklama o kadar kapsamlıdır.</w:t>
      </w:r>
    </w:p>
    <w:p w14:paraId="17336406" w14:textId="77777777" w:rsidR="00340197" w:rsidRDefault="00340197" w:rsidP="00340197">
      <w:pPr>
        <w:numPr>
          <w:ilvl w:val="0"/>
          <w:numId w:val="10"/>
        </w:numPr>
        <w:spacing w:line="240" w:lineRule="auto"/>
        <w:rPr>
          <w:rFonts w:ascii="Arial" w:eastAsia="Arial" w:hAnsi="Arial" w:cs="Arial"/>
          <w:sz w:val="24"/>
          <w:szCs w:val="24"/>
        </w:rPr>
      </w:pPr>
      <w:r>
        <w:rPr>
          <w:rFonts w:ascii="Arial" w:eastAsia="Arial" w:hAnsi="Arial" w:cs="Arial"/>
          <w:sz w:val="24"/>
          <w:szCs w:val="24"/>
        </w:rPr>
        <w:t>Yürüyüşlerimde plaj buluntularını elle topluyorum, ardından el aletleri ve mücevher buluntuları kullanarak stüdyomdaki mücevherleri yapıyorum</w:t>
      </w:r>
    </w:p>
    <w:p w14:paraId="2990EAE3" w14:textId="77777777" w:rsidR="00340197" w:rsidRDefault="00340197" w:rsidP="00340197">
      <w:pPr>
        <w:spacing w:after="0" w:line="240" w:lineRule="auto"/>
        <w:rPr>
          <w:rFonts w:ascii="Arial" w:eastAsia="Arial" w:hAnsi="Arial" w:cs="Arial"/>
          <w:i/>
          <w:color w:val="000000"/>
          <w:sz w:val="24"/>
          <w:szCs w:val="24"/>
        </w:rPr>
      </w:pPr>
    </w:p>
    <w:p w14:paraId="378FBC7D" w14:textId="77777777" w:rsidR="00340197" w:rsidRDefault="00340197" w:rsidP="00340197">
      <w:pPr>
        <w:spacing w:line="240" w:lineRule="auto"/>
        <w:ind w:left="720"/>
        <w:rPr>
          <w:rFonts w:ascii="Arial" w:eastAsia="Arial" w:hAnsi="Arial" w:cs="Arial"/>
          <w:i/>
          <w:color w:val="000000"/>
          <w:sz w:val="24"/>
          <w:szCs w:val="24"/>
        </w:rPr>
      </w:pPr>
    </w:p>
    <w:p w14:paraId="203EDFD4"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271D8862" w14:textId="77777777" w:rsidR="00340197" w:rsidRDefault="00340197" w:rsidP="00340197">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Değerlendirmesi</w:t>
      </w:r>
    </w:p>
    <w:p w14:paraId="3305CC34" w14:textId="77777777" w:rsidR="00340197" w:rsidRDefault="00340197" w:rsidP="00340197">
      <w:pPr>
        <w:numPr>
          <w:ilvl w:val="0"/>
          <w:numId w:val="10"/>
        </w:numPr>
        <w:spacing w:line="240" w:lineRule="auto"/>
        <w:rPr>
          <w:rFonts w:ascii="Arial" w:eastAsia="Arial" w:hAnsi="Arial" w:cs="Arial"/>
          <w:sz w:val="24"/>
          <w:szCs w:val="24"/>
        </w:rPr>
      </w:pPr>
      <w:r>
        <w:rPr>
          <w:rFonts w:ascii="Arial" w:eastAsia="Arial" w:hAnsi="Arial" w:cs="Arial"/>
          <w:sz w:val="24"/>
          <w:szCs w:val="24"/>
        </w:rPr>
        <w:t>I</w:t>
      </w:r>
      <w:r>
        <w:rPr>
          <w:rFonts w:ascii="Arial" w:eastAsia="Arial" w:hAnsi="Arial" w:cs="Arial"/>
          <w:b/>
          <w:sz w:val="24"/>
          <w:szCs w:val="24"/>
          <w:highlight w:val="yellow"/>
        </w:rPr>
        <w:t>Ürününüzle ilişkili potansiyel tehlikeleri (mekanik, kimyasal, özel kullanım veya çocukların kullanımına ilişkin tehlikeler) tespit eder ve ilgili riskleri değerlendiririm.</w:t>
      </w:r>
      <w:r>
        <w:rPr>
          <w:rFonts w:ascii="Arial" w:eastAsia="Arial" w:hAnsi="Arial" w:cs="Arial"/>
          <w:sz w:val="24"/>
          <w:szCs w:val="24"/>
        </w:rPr>
        <w:t xml:space="preserve"> Talep edilmesi halinde Risk Azaltma Ölçümleri gibi ayrıntılı bilgi vermeye hazır olun.</w:t>
      </w:r>
    </w:p>
    <w:p w14:paraId="0077AE00"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Mücevherler şık ve eğlenceli olabilir, ancak bazı potansiyel tehlikelerle birlikte gelirler. İşte bilmeniz gereken birkaç şey:</w:t>
      </w:r>
    </w:p>
    <w:p w14:paraId="0A5AF7F1" w14:textId="77777777" w:rsidR="00340197" w:rsidRDefault="00340197" w:rsidP="00340197">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Alerjik Reaksiyonlar</w:t>
      </w:r>
      <w:r>
        <w:rPr>
          <w:rFonts w:ascii="Arial" w:eastAsia="Arial" w:hAnsi="Arial" w:cs="Arial"/>
          <w:sz w:val="24"/>
          <w:szCs w:val="24"/>
        </w:rPr>
        <w:t>: Nikel, birçok küpede bulunan yaygın bir alerjendir. Alerjik reaksiyonlar kaşıntıya, kızarıklığa, şişmeye ve hatta kabarcıklara neden olabilir. Küpelerimiz ve diğer mücevher bulgularımız 925 ayar gümüş veya gümüş kaplamalı ve nikel, kadmiyum ve kurşunsuz</w:t>
      </w:r>
    </w:p>
    <w:p w14:paraId="5EE68608"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Fiziksel Travma</w:t>
      </w:r>
      <w:r>
        <w:rPr>
          <w:rFonts w:ascii="Arial" w:eastAsia="Arial" w:hAnsi="Arial" w:cs="Arial"/>
          <w:sz w:val="24"/>
          <w:szCs w:val="24"/>
        </w:rPr>
        <w:t>: Küpeler giysilere, saçlara veya diğer nesnelere takılarak ağrıya ve hatta kulak memesinin yırtılmasına neden olabilir. Eşarp, saç veya diğer gevşek eşyalara takmadıkları küpeler takarken dikkatli olun</w:t>
      </w:r>
    </w:p>
    <w:p w14:paraId="4CB0D010"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Gömülü Küpeler</w:t>
      </w:r>
      <w:r>
        <w:rPr>
          <w:rFonts w:ascii="Arial" w:eastAsia="Arial" w:hAnsi="Arial" w:cs="Arial"/>
          <w:sz w:val="24"/>
          <w:szCs w:val="24"/>
        </w:rPr>
        <w:t>: Ağır veya yanlış takılmış küpeler piercingin göç etmesine neden olarak küpenin cilde gömülmesine neden olabilir. Yalnızca kulaklarınız için rahat bir ağırlık olan küpeler taktığınızdan emin olun</w:t>
      </w:r>
    </w:p>
    <w:p w14:paraId="362ACE3B"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Toksik Maddeler</w:t>
      </w:r>
      <w:r>
        <w:rPr>
          <w:rFonts w:ascii="Arial" w:eastAsia="Arial" w:hAnsi="Arial" w:cs="Arial"/>
          <w:sz w:val="24"/>
          <w:szCs w:val="24"/>
        </w:rPr>
        <w:t>: Bazı mücevherler kurşun veya kadmiyum gibi zararlı maddeler içerebilir, bunlar cildinize temas ederse veya yutulduğunda toksik olabilir. Sadece herhangi bir toksik madde içermeyen saf gümüş veya gümüş kaplama mücevher bulguları kullanıyoruz</w:t>
      </w:r>
    </w:p>
    <w:p w14:paraId="23366DCD" w14:textId="77777777" w:rsidR="00340197" w:rsidRDefault="00340197" w:rsidP="00340197">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Boğulma riski:</w:t>
      </w:r>
      <w:r>
        <w:rPr>
          <w:rFonts w:ascii="Arial" w:eastAsia="Arial" w:hAnsi="Arial" w:cs="Arial"/>
          <w:sz w:val="24"/>
          <w:szCs w:val="24"/>
        </w:rPr>
        <w:t xml:space="preserve"> Küçük çocuklar ve bebekler küçük parçalara boğulabilir, çocukların ve bebeklerin mücevherlere erişememesini sağlayabilir. Düğmeler güvenli bir şekilde dikilmelidir, böylece çıkmazlar ve boğulma riski taşırlar. Mücevherler çocukların erişemeyeceği bir yerde saklanmalıdır</w:t>
      </w:r>
    </w:p>
    <w:p w14:paraId="7A1F0612" w14:textId="77777777" w:rsidR="00340197" w:rsidRDefault="00340197" w:rsidP="00340197">
      <w:pPr>
        <w:spacing w:line="240" w:lineRule="auto"/>
        <w:rPr>
          <w:rFonts w:ascii="Arial" w:eastAsia="Arial" w:hAnsi="Arial" w:cs="Arial"/>
          <w:b/>
          <w:sz w:val="24"/>
          <w:szCs w:val="24"/>
        </w:rPr>
      </w:pPr>
    </w:p>
    <w:p w14:paraId="1338CE0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5440B1B" w14:textId="77777777" w:rsidR="00340197" w:rsidRDefault="00340197" w:rsidP="00340197">
      <w:pPr>
        <w:spacing w:line="240" w:lineRule="auto"/>
        <w:rPr>
          <w:rFonts w:ascii="Arial" w:eastAsia="Arial" w:hAnsi="Arial" w:cs="Arial"/>
          <w:b/>
          <w:sz w:val="28"/>
          <w:szCs w:val="28"/>
        </w:rPr>
      </w:pPr>
      <w:r>
        <w:rPr>
          <w:rFonts w:ascii="Arial" w:eastAsia="Arial" w:hAnsi="Arial" w:cs="Arial"/>
          <w:b/>
          <w:sz w:val="28"/>
          <w:szCs w:val="28"/>
        </w:rPr>
        <w:t>4. İlgili Standartlara ve Yönetmeliklere Uygunluk</w:t>
      </w:r>
    </w:p>
    <w:p w14:paraId="1E6ABF4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Yürürlükteki AB Düzenlemeleri ve Direktiflerinin Listesi</w:t>
      </w:r>
    </w:p>
    <w:p w14:paraId="00382684" w14:textId="77777777" w:rsidR="00340197" w:rsidRDefault="00340197" w:rsidP="00340197">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Ürününüz için geçerli olan tüm AB düzenlemelerini ve direktiflerini listeleyin. Buna GPSR (AB) 2023/988 ve diğer ilgili düzenlemeler (Tekstil Yönetmeliği veya REACH direktifi gibi) dahildir. Tekstilleriniz bu yönetmeliklere uygunsa, talep edilmedikçe uygunluk belgeleri eklemenize gerek yoktur.</w:t>
      </w:r>
      <w:r>
        <w:rPr>
          <w:rFonts w:ascii="Arial" w:eastAsia="Arial" w:hAnsi="Arial" w:cs="Arial"/>
          <w:sz w:val="24"/>
          <w:szCs w:val="24"/>
        </w:rPr>
        <w:br/>
      </w:r>
      <w:r>
        <w:rPr>
          <w:rFonts w:ascii="Arial" w:eastAsia="Arial" w:hAnsi="Arial" w:cs="Arial"/>
          <w:b/>
          <w:sz w:val="24"/>
          <w:szCs w:val="24"/>
          <w:highlight w:val="yellow"/>
        </w:rPr>
        <w:t>Örnek: Genel Ürün Güvenliği Yönetmeliği (GPSR) 2023/988</w:t>
      </w:r>
    </w:p>
    <w:p w14:paraId="052A39C6" w14:textId="77777777" w:rsidR="00340197" w:rsidRDefault="00340197" w:rsidP="00340197">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Genel Ürün Güvenliği Yönetmeliği (GPSR) 2023/988</w:t>
      </w:r>
    </w:p>
    <w:p w14:paraId="3FF70DAA" w14:textId="77777777" w:rsidR="00340197" w:rsidRDefault="00340197" w:rsidP="00340197">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REACH Yönetmeliği (Kimyasal Güvenlik) 1907/2006</w:t>
      </w:r>
    </w:p>
    <w:p w14:paraId="03D40578"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Uyumlaştırılmış Standartların Listesi</w:t>
      </w:r>
    </w:p>
    <w:p w14:paraId="77E27D98" w14:textId="77777777" w:rsidR="00340197" w:rsidRDefault="00340197" w:rsidP="00340197">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Ürünün uyduğu uyumlaştırılmış Avrupa standartlarının</w:t>
      </w:r>
      <w:r>
        <w:rPr>
          <w:rFonts w:ascii="Arial" w:eastAsia="Arial" w:hAnsi="Arial" w:cs="Arial"/>
          <w:color w:val="000000"/>
          <w:sz w:val="24"/>
          <w:szCs w:val="24"/>
        </w:rPr>
        <w:t xml:space="preserve"> (EN standartları) bir listesini sağlayın.  </w:t>
      </w:r>
    </w:p>
    <w:p w14:paraId="46F9287B" w14:textId="77777777" w:rsidR="00340197" w:rsidRDefault="00340197" w:rsidP="00340197">
      <w:pPr>
        <w:numPr>
          <w:ilvl w:val="0"/>
          <w:numId w:val="12"/>
        </w:numPr>
        <w:spacing w:line="240" w:lineRule="auto"/>
        <w:rPr>
          <w:rFonts w:ascii="Arial" w:eastAsia="Arial" w:hAnsi="Arial" w:cs="Arial"/>
          <w:sz w:val="24"/>
          <w:szCs w:val="24"/>
        </w:rPr>
      </w:pPr>
      <w:r>
        <w:rPr>
          <w:rFonts w:ascii="Arial" w:eastAsia="Arial" w:hAnsi="Arial" w:cs="Arial"/>
          <w:sz w:val="24"/>
          <w:szCs w:val="24"/>
        </w:rPr>
        <w:t>mücevher bulguları AB 1907/2006'ya uygundur</w:t>
      </w:r>
    </w:p>
    <w:p w14:paraId="5F92BEB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1BAA5522"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8"/>
          <w:szCs w:val="28"/>
        </w:rPr>
        <w:t>5. Deneme</w:t>
      </w:r>
    </w:p>
    <w:p w14:paraId="7090C21B"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4"/>
          <w:szCs w:val="24"/>
        </w:rPr>
        <w:t xml:space="preserve">5.1. </w:t>
      </w:r>
      <w:proofErr w:type="gramStart"/>
      <w:r>
        <w:rPr>
          <w:rFonts w:ascii="Arial" w:eastAsia="Arial" w:hAnsi="Arial" w:cs="Arial"/>
          <w:b/>
          <w:sz w:val="24"/>
          <w:szCs w:val="24"/>
        </w:rPr>
        <w:t>List  ofÜrünleriniz</w:t>
      </w:r>
      <w:proofErr w:type="gramEnd"/>
      <w:r>
        <w:rPr>
          <w:rFonts w:ascii="Arial" w:eastAsia="Arial" w:hAnsi="Arial" w:cs="Arial"/>
          <w:b/>
          <w:sz w:val="24"/>
          <w:szCs w:val="24"/>
        </w:rPr>
        <w:t xml:space="preserve"> ve geçerli AB veya diğer geçerli test standartları için gerçekleştirilen testlerin listesi</w:t>
      </w:r>
    </w:p>
    <w:p w14:paraId="7C736DF5" w14:textId="77777777" w:rsidR="00340197" w:rsidRDefault="00340197" w:rsidP="00340197">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Test için kullanılan standartlara atıfta bulunarak, ürünün geçerli güvenlik standartlarına uygunluğunu doğrulayan akredite laboratuvarlardan geçerli testleri listeleyin. </w:t>
      </w:r>
      <w:r>
        <w:rPr>
          <w:rFonts w:ascii="Arial" w:eastAsia="Arial" w:hAnsi="Arial" w:cs="Arial"/>
          <w:b/>
          <w:sz w:val="24"/>
          <w:szCs w:val="24"/>
          <w:highlight w:val="yellow"/>
        </w:rPr>
        <w:br/>
      </w:r>
      <w:r>
        <w:rPr>
          <w:rFonts w:ascii="Arial" w:eastAsia="Arial" w:hAnsi="Arial" w:cs="Arial"/>
          <w:sz w:val="24"/>
          <w:szCs w:val="24"/>
        </w:rPr>
        <w:t>Üretici / tedarikçi ile çalışın, bilgileri hazır bulundurmaları gerekir. Ürün Türünü dikkate alın, bazı ürün türleri diğerlerinden daha fazla ayrıntı gerektirir. Genellikle risk ne kadar büyükse, açıklama o kadar kapsamlıdır. İstenirse, gerçek test raporlarını sağlamanız gerekebilir</w:t>
      </w:r>
    </w:p>
    <w:p w14:paraId="734E3C6C" w14:textId="77777777" w:rsidR="00340197" w:rsidRDefault="00340197" w:rsidP="00340197">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mücevher bulguları AB 1907/2006'ya uygundur</w:t>
      </w:r>
    </w:p>
    <w:p w14:paraId="1B70F525" w14:textId="77777777" w:rsidR="00340197" w:rsidRDefault="00340197" w:rsidP="00340197">
      <w:pPr>
        <w:spacing w:line="240" w:lineRule="auto"/>
        <w:rPr>
          <w:rFonts w:ascii="Arial" w:eastAsia="Arial" w:hAnsi="Arial" w:cs="Arial"/>
          <w:color w:val="B7B7B7"/>
          <w:sz w:val="24"/>
          <w:szCs w:val="24"/>
        </w:rPr>
      </w:pPr>
    </w:p>
    <w:p w14:paraId="5779544C"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64A3C8DD"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Ürün kılavuzu, </w:t>
      </w:r>
      <w:r>
        <w:rPr>
          <w:rFonts w:ascii="Arial" w:eastAsia="Arial" w:hAnsi="Arial" w:cs="Arial"/>
          <w:b/>
          <w:sz w:val="28"/>
          <w:szCs w:val="28"/>
        </w:rPr>
        <w:t>güvenlik,</w:t>
      </w:r>
      <w:r>
        <w:rPr>
          <w:rFonts w:ascii="Arial" w:eastAsia="Arial" w:hAnsi="Arial" w:cs="Arial"/>
          <w:b/>
          <w:color w:val="000000"/>
          <w:sz w:val="28"/>
          <w:szCs w:val="28"/>
        </w:rPr>
        <w:t xml:space="preserve"> Etiketleme ve işaretleme</w:t>
      </w:r>
    </w:p>
    <w:p w14:paraId="7A5DBDA5" w14:textId="77777777" w:rsidR="00340197" w:rsidRDefault="00340197" w:rsidP="00340197">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6.1</w:t>
      </w:r>
      <w:r>
        <w:rPr>
          <w:rFonts w:ascii="Arial" w:eastAsia="Arial" w:hAnsi="Arial" w:cs="Arial"/>
          <w:b/>
          <w:color w:val="000000"/>
          <w:sz w:val="24"/>
          <w:szCs w:val="24"/>
        </w:rPr>
        <w:t>Ürün Etiketlemesi</w:t>
      </w:r>
    </w:p>
    <w:p w14:paraId="79414A57" w14:textId="77777777" w:rsidR="00340197" w:rsidRDefault="00340197" w:rsidP="00340197">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Güvenlik uyarıları, bakım talimatları ve boyutlandırma gibi ürün etiketlerinde yer alan bilgileri açıklayın.</w:t>
      </w:r>
      <w:r>
        <w:rPr>
          <w:rFonts w:ascii="Arial" w:eastAsia="Arial" w:hAnsi="Arial" w:cs="Arial"/>
          <w:sz w:val="24"/>
          <w:szCs w:val="24"/>
        </w:rPr>
        <w:t xml:space="preserve"> Tam talimatları, boyutları veya uyarıları listelemenize gerek yoktur, sadece ne tür bilgiler vardır. Talep üzerine bir etiketin gerçek bir kopyasını sağlamaya hazır olun. Etiketlemenizin, özellikle izlenebilirlik ve güvenlik bilgileriyle ilgili geçerli AB düzenlemelerine uygun olduğundan emin olun.</w:t>
      </w:r>
    </w:p>
    <w:p w14:paraId="58CDDEEB" w14:textId="77777777" w:rsidR="00340197" w:rsidRDefault="00340197" w:rsidP="00340197">
      <w:pPr>
        <w:numPr>
          <w:ilvl w:val="0"/>
          <w:numId w:val="6"/>
        </w:numPr>
        <w:spacing w:line="240" w:lineRule="auto"/>
        <w:rPr>
          <w:rFonts w:ascii="Arial" w:eastAsia="Arial" w:hAnsi="Arial" w:cs="Arial"/>
          <w:sz w:val="24"/>
          <w:szCs w:val="24"/>
        </w:rPr>
      </w:pPr>
      <w:r>
        <w:rPr>
          <w:rFonts w:ascii="Arial" w:eastAsia="Arial" w:hAnsi="Arial" w:cs="Arial"/>
          <w:sz w:val="24"/>
          <w:szCs w:val="24"/>
        </w:rPr>
        <w:t>tüm ürünler iş detayları ve bakım/uyarı etiketi ile birlikte verilir</w:t>
      </w:r>
    </w:p>
    <w:p w14:paraId="6CEDCC3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79BF4013" w14:textId="77777777" w:rsidR="00340197" w:rsidRDefault="00340197" w:rsidP="00340197">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lastRenderedPageBreak/>
        <w:t xml:space="preserve">7. </w:t>
      </w:r>
      <w:r>
        <w:rPr>
          <w:rFonts w:ascii="Arial" w:eastAsia="Arial" w:hAnsi="Arial" w:cs="Arial"/>
          <w:b/>
          <w:color w:val="000000"/>
          <w:sz w:val="28"/>
          <w:szCs w:val="28"/>
        </w:rPr>
        <w:t>Tedarikçi ve Taşeron Bilgileri</w:t>
      </w:r>
    </w:p>
    <w:p w14:paraId="390A15CF"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rPr>
        <w:t>7.1</w:t>
      </w:r>
      <w:r>
        <w:rPr>
          <w:rFonts w:ascii="Arial" w:eastAsia="Arial" w:hAnsi="Arial" w:cs="Arial"/>
          <w:b/>
          <w:color w:val="000000"/>
          <w:sz w:val="24"/>
          <w:szCs w:val="24"/>
        </w:rPr>
        <w:t>Tedarikçi Detayları</w:t>
      </w:r>
    </w:p>
    <w:p w14:paraId="52F3783F" w14:textId="77777777" w:rsidR="00340197" w:rsidRDefault="00340197" w:rsidP="00340197">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Ürün türünde üretim sürecine dahil olan ana tedarikçilerin ve alt yüklenicilerin adlarını ve adreslerini sağlayın.</w:t>
      </w:r>
      <w:r>
        <w:rPr>
          <w:rFonts w:ascii="Arial" w:eastAsia="Arial" w:hAnsi="Arial" w:cs="Arial"/>
          <w:sz w:val="24"/>
          <w:szCs w:val="24"/>
        </w:rPr>
        <w:t xml:space="preserve"> Talep üzerine tedarik zinciri ve tedarik zincirinde uygulanan kalite kontrol önlemleri hakkında daha fazla ayrıntı vermeniz istenebilir</w:t>
      </w:r>
    </w:p>
    <w:p w14:paraId="6158DEC1" w14:textId="77777777" w:rsidR="00340197" w:rsidRDefault="00340197" w:rsidP="00340197">
      <w:pPr>
        <w:numPr>
          <w:ilvl w:val="0"/>
          <w:numId w:val="7"/>
        </w:numPr>
        <w:spacing w:line="240" w:lineRule="auto"/>
        <w:rPr>
          <w:rFonts w:ascii="Arial" w:eastAsia="Arial" w:hAnsi="Arial" w:cs="Arial"/>
          <w:sz w:val="24"/>
          <w:szCs w:val="24"/>
        </w:rPr>
      </w:pPr>
      <w:r>
        <w:rPr>
          <w:rFonts w:ascii="Arial" w:eastAsia="Arial" w:hAnsi="Arial" w:cs="Arial"/>
          <w:sz w:val="24"/>
          <w:szCs w:val="24"/>
        </w:rPr>
        <w:t>mücevher bulguları; Shelly Cotton, 16 wall Street, Barnsley, S70 1 NR</w:t>
      </w:r>
    </w:p>
    <w:p w14:paraId="29667219" w14:textId="77777777" w:rsidR="00340197" w:rsidRDefault="00340197" w:rsidP="00340197">
      <w:pPr>
        <w:numPr>
          <w:ilvl w:val="0"/>
          <w:numId w:val="7"/>
        </w:numPr>
        <w:spacing w:line="240" w:lineRule="auto"/>
        <w:rPr>
          <w:rFonts w:ascii="Arial" w:eastAsia="Arial" w:hAnsi="Arial" w:cs="Arial"/>
          <w:sz w:val="24"/>
          <w:szCs w:val="24"/>
        </w:rPr>
      </w:pPr>
      <w:r>
        <w:rPr>
          <w:rFonts w:ascii="Arial" w:eastAsia="Arial" w:hAnsi="Arial" w:cs="Arial"/>
          <w:sz w:val="24"/>
          <w:szCs w:val="24"/>
        </w:rPr>
        <w:t>mücevher bulguları; Meraklı Mücevher, 1 Duddingston Yards, Edinburgh, EH15 3NT</w:t>
      </w:r>
    </w:p>
    <w:p w14:paraId="5A33F6B5"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168C5E7D"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b/>
          <w:sz w:val="28"/>
          <w:szCs w:val="28"/>
        </w:rPr>
        <w:t>8. Bu belge yönetimi prosedürü</w:t>
      </w:r>
    </w:p>
    <w:p w14:paraId="2211A7FF"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İnceleme ve güncelleme</w:t>
      </w:r>
    </w:p>
    <w:p w14:paraId="1A669929"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color w:val="000000"/>
          <w:sz w:val="24"/>
          <w:szCs w:val="24"/>
        </w:rPr>
        <w:t>Bu belge düzenli olarak gözden geçirilir ve burada yer alan herhangi bir bilginin değiştirilmesi/güncellenmesi durumunda güncellenecektir.</w:t>
      </w:r>
    </w:p>
    <w:p w14:paraId="6D0E8439"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Belge Sürüm Kontrolü</w:t>
      </w:r>
    </w:p>
    <w:p w14:paraId="60F35FBD"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sz w:val="24"/>
          <w:szCs w:val="24"/>
        </w:rPr>
        <w:t>Teknik dosyanın tüm sürümleri korunur ve dosyanın her zaman güncel olmasını sağlamak için belge kontrol prosedürleri uygulanır.</w:t>
      </w:r>
    </w:p>
    <w:p w14:paraId="73ACB830" w14:textId="77777777" w:rsidR="00340197" w:rsidRDefault="00340197" w:rsidP="00340197">
      <w:pPr>
        <w:spacing w:line="240" w:lineRule="auto"/>
        <w:ind w:left="720"/>
        <w:rPr>
          <w:rFonts w:ascii="Times New Roman" w:eastAsia="Times New Roman" w:hAnsi="Times New Roman" w:cs="Times New Roman"/>
          <w:sz w:val="24"/>
          <w:szCs w:val="24"/>
        </w:rPr>
      </w:pPr>
    </w:p>
    <w:p w14:paraId="4423042C"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p>
    <w:p w14:paraId="0E63D3D8" w14:textId="77777777" w:rsidR="00340197" w:rsidRDefault="00340197" w:rsidP="00340197"/>
    <w:p w14:paraId="26C2C05D" w14:textId="77777777" w:rsidR="00340197" w:rsidRPr="00932231" w:rsidRDefault="00340197" w:rsidP="00340197"/>
    <w:p w14:paraId="28E1F351"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ТЕХНІЧНИЙ ФАЙЛ - </w:t>
      </w:r>
      <w:r>
        <w:rPr>
          <w:rFonts w:ascii="Arial" w:eastAsia="Arial" w:hAnsi="Arial" w:cs="Arial"/>
          <w:b/>
          <w:sz w:val="32"/>
          <w:szCs w:val="32"/>
        </w:rPr>
        <w:t>Вироби З натуральних Матеріалів</w:t>
      </w:r>
    </w:p>
    <w:p w14:paraId="7F4026E4"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sz w:val="24"/>
          <w:szCs w:val="24"/>
        </w:rPr>
        <w:t>Технічний файл являє собою набір документів, що підтверджують відповідність продукту правилами безпеки, з директивами і стандартами ЄС.</w:t>
      </w:r>
    </w:p>
    <w:p w14:paraId="5B20E912"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Реєстраційний номер документа: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03</w:t>
      </w:r>
      <w:r>
        <w:rPr>
          <w:rFonts w:ascii="Arial" w:eastAsia="Arial" w:hAnsi="Arial" w:cs="Arial"/>
          <w:b/>
          <w:sz w:val="24"/>
          <w:szCs w:val="24"/>
        </w:rPr>
        <w:t>][</w:t>
      </w:r>
      <w:proofErr w:type="gramStart"/>
      <w:r>
        <w:rPr>
          <w:rFonts w:ascii="Arial" w:eastAsia="Arial" w:hAnsi="Arial" w:cs="Arial"/>
          <w:b/>
          <w:sz w:val="24"/>
          <w:szCs w:val="24"/>
          <w:highlight w:val="yellow"/>
        </w:rPr>
        <w:t>01</w:t>
      </w:r>
      <w:r>
        <w:rPr>
          <w:rFonts w:ascii="Arial" w:eastAsia="Arial" w:hAnsi="Arial" w:cs="Arial"/>
          <w:b/>
          <w:sz w:val="24"/>
          <w:szCs w:val="24"/>
        </w:rPr>
        <w:t>][</w:t>
      </w:r>
      <w:proofErr w:type="gramEnd"/>
      <w:r>
        <w:rPr>
          <w:rFonts w:ascii="Arial" w:eastAsia="Arial" w:hAnsi="Arial" w:cs="Arial"/>
          <w:b/>
          <w:sz w:val="24"/>
          <w:szCs w:val="24"/>
          <w:highlight w:val="yellow"/>
        </w:rPr>
        <w:t>2025</w:t>
      </w:r>
      <w:r>
        <w:rPr>
          <w:rFonts w:ascii="Arial" w:eastAsia="Arial" w:hAnsi="Arial" w:cs="Arial"/>
          <w:b/>
          <w:sz w:val="24"/>
          <w:szCs w:val="24"/>
        </w:rPr>
        <w:t>] -[</w:t>
      </w:r>
      <w:r>
        <w:rPr>
          <w:rFonts w:ascii="Arial" w:eastAsia="Arial" w:hAnsi="Arial" w:cs="Arial"/>
          <w:b/>
          <w:sz w:val="24"/>
          <w:szCs w:val="24"/>
          <w:highlight w:val="yellow"/>
        </w:rPr>
        <w:t>версія (01.0)</w:t>
      </w:r>
      <w:r>
        <w:rPr>
          <w:rFonts w:ascii="Arial" w:eastAsia="Arial" w:hAnsi="Arial" w:cs="Arial"/>
          <w:b/>
          <w:sz w:val="24"/>
          <w:szCs w:val="24"/>
        </w:rPr>
        <w:t>]</w:t>
      </w:r>
    </w:p>
    <w:p w14:paraId="189A3547"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Дата випуску: [</w:t>
      </w:r>
      <w:r>
        <w:rPr>
          <w:rFonts w:ascii="Arial" w:eastAsia="Arial" w:hAnsi="Arial" w:cs="Arial"/>
          <w:b/>
          <w:sz w:val="24"/>
          <w:szCs w:val="24"/>
          <w:highlight w:val="yellow"/>
        </w:rPr>
        <w:t>15.03</w:t>
      </w:r>
      <w:r>
        <w:rPr>
          <w:rFonts w:ascii="Arial" w:eastAsia="Arial" w:hAnsi="Arial" w:cs="Arial"/>
          <w:b/>
          <w:color w:val="000000"/>
          <w:sz w:val="24"/>
          <w:szCs w:val="24"/>
        </w:rPr>
        <w:t>]</w:t>
      </w:r>
    </w:p>
    <w:p w14:paraId="6EFAA12F"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4"/>
          <w:szCs w:val="24"/>
        </w:rPr>
        <w:t xml:space="preserve">Декларація відповідності: </w:t>
      </w:r>
      <w:hyperlink r:id="rId63">
        <w:r>
          <w:rPr>
            <w:rFonts w:ascii="Arial" w:eastAsia="Arial" w:hAnsi="Arial" w:cs="Arial"/>
            <w:b/>
            <w:color w:val="1155CC"/>
            <w:sz w:val="24"/>
            <w:szCs w:val="24"/>
            <w:u w:val="single"/>
          </w:rPr>
          <w:t>ПОСИЛАННЯ</w:t>
        </w:r>
      </w:hyperlink>
    </w:p>
    <w:p w14:paraId="2006715A" w14:textId="77777777" w:rsidR="00340197" w:rsidRDefault="00340197" w:rsidP="00340197">
      <w:pPr>
        <w:spacing w:line="240" w:lineRule="auto"/>
        <w:rPr>
          <w:rFonts w:ascii="Arial" w:eastAsia="Arial" w:hAnsi="Arial" w:cs="Arial"/>
          <w:b/>
          <w:sz w:val="24"/>
          <w:szCs w:val="24"/>
        </w:rPr>
      </w:pPr>
    </w:p>
    <w:p w14:paraId="3237451D"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Інформація про виробника:</w:t>
      </w:r>
    </w:p>
    <w:p w14:paraId="0D6344F3" w14:textId="77777777" w:rsidR="00340197" w:rsidRDefault="00340197" w:rsidP="00340197">
      <w:pPr>
        <w:spacing w:after="0" w:line="240" w:lineRule="auto"/>
        <w:rPr>
          <w:rFonts w:ascii="Arial" w:eastAsia="Arial" w:hAnsi="Arial" w:cs="Arial"/>
          <w:b/>
          <w:color w:val="333333"/>
          <w:sz w:val="24"/>
          <w:szCs w:val="24"/>
        </w:rPr>
      </w:pPr>
      <w:r>
        <w:rPr>
          <w:rFonts w:ascii="Arial" w:eastAsia="Arial" w:hAnsi="Arial" w:cs="Arial"/>
          <w:b/>
          <w:color w:val="333333"/>
          <w:sz w:val="24"/>
          <w:szCs w:val="24"/>
        </w:rPr>
        <w:t>Ткацький Цех</w:t>
      </w:r>
    </w:p>
    <w:p w14:paraId="3458E8D5" w14:textId="77777777" w:rsidR="00340197" w:rsidRDefault="00340197" w:rsidP="00340197">
      <w:pPr>
        <w:spacing w:after="0" w:line="240" w:lineRule="auto"/>
        <w:rPr>
          <w:rFonts w:ascii="Arial" w:eastAsia="Arial" w:hAnsi="Arial" w:cs="Arial"/>
          <w:b/>
          <w:color w:val="333333"/>
          <w:sz w:val="24"/>
          <w:szCs w:val="24"/>
        </w:rPr>
      </w:pPr>
      <w:r>
        <w:rPr>
          <w:rFonts w:ascii="Arial" w:eastAsia="Arial" w:hAnsi="Arial" w:cs="Arial"/>
          <w:b/>
          <w:color w:val="333333"/>
          <w:sz w:val="24"/>
          <w:szCs w:val="24"/>
        </w:rPr>
        <w:t>22A Острів Льюїс</w:t>
      </w:r>
    </w:p>
    <w:p w14:paraId="51E902F4"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Поперечний упор, HS2 9NP, ГБ</w:t>
      </w:r>
    </w:p>
    <w:p w14:paraId="732320BB"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Міріам Гамільтон</w:t>
      </w:r>
    </w:p>
    <w:p w14:paraId="25AB9AD3" w14:textId="77777777" w:rsidR="00340197" w:rsidRDefault="00340197" w:rsidP="00340197">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westernislesdesigns@yahoo.com</w:t>
      </w:r>
    </w:p>
    <w:p w14:paraId="435F51EA" w14:textId="77777777" w:rsidR="00340197" w:rsidRDefault="00340197" w:rsidP="00340197">
      <w:pPr>
        <w:spacing w:after="0" w:line="240" w:lineRule="auto"/>
        <w:rPr>
          <w:rFonts w:ascii="Arial" w:eastAsia="Arial" w:hAnsi="Arial" w:cs="Arial"/>
          <w:b/>
          <w:sz w:val="24"/>
          <w:szCs w:val="24"/>
        </w:rPr>
      </w:pPr>
      <w:r>
        <w:rPr>
          <w:rFonts w:ascii="Arial" w:eastAsia="Arial" w:hAnsi="Arial" w:cs="Arial"/>
          <w:b/>
          <w:color w:val="333333"/>
          <w:sz w:val="24"/>
          <w:szCs w:val="24"/>
        </w:rPr>
        <w:t>+447833335186</w:t>
      </w:r>
    </w:p>
    <w:p w14:paraId="3AD65FDD" w14:textId="77777777" w:rsidR="00340197" w:rsidRDefault="00340197" w:rsidP="00340197">
      <w:pPr>
        <w:spacing w:line="240" w:lineRule="auto"/>
        <w:rPr>
          <w:rFonts w:ascii="Arial" w:eastAsia="Arial" w:hAnsi="Arial" w:cs="Arial"/>
          <w:b/>
          <w:sz w:val="24"/>
          <w:szCs w:val="24"/>
        </w:rPr>
      </w:pPr>
    </w:p>
    <w:p w14:paraId="4D2883AA" w14:textId="77777777" w:rsidR="00340197" w:rsidRDefault="00340197" w:rsidP="00340197">
      <w:pPr>
        <w:spacing w:line="240" w:lineRule="auto"/>
        <w:rPr>
          <w:rFonts w:ascii="Times New Roman" w:eastAsia="Times New Roman" w:hAnsi="Times New Roman" w:cs="Times New Roman"/>
          <w:sz w:val="24"/>
          <w:szCs w:val="24"/>
        </w:rPr>
      </w:pPr>
    </w:p>
    <w:p w14:paraId="264FFD8E"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lastRenderedPageBreak/>
        <w:t>1. Опис продукту</w:t>
      </w:r>
    </w:p>
    <w:p w14:paraId="65BF0088" w14:textId="77777777" w:rsidR="00340197" w:rsidRDefault="00340197" w:rsidP="00340197">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w:t>
      </w:r>
      <w:r>
        <w:rPr>
          <w:rFonts w:ascii="Arial" w:eastAsia="Arial" w:hAnsi="Arial" w:cs="Arial"/>
          <w:b/>
          <w:sz w:val="24"/>
          <w:szCs w:val="24"/>
        </w:rPr>
        <w:t>Тип продукту: Вироби з натуральних матеріалів</w:t>
      </w:r>
    </w:p>
    <w:p w14:paraId="6B845A57"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Опис типу продукту</w:t>
      </w:r>
    </w:p>
    <w:p w14:paraId="4F8A9BE3" w14:textId="77777777" w:rsidR="00340197" w:rsidRDefault="00340197" w:rsidP="00340197">
      <w:pPr>
        <w:numPr>
          <w:ilvl w:val="0"/>
          <w:numId w:val="5"/>
        </w:numPr>
        <w:spacing w:line="301" w:lineRule="auto"/>
        <w:rPr>
          <w:rFonts w:ascii="Arial" w:eastAsia="Arial" w:hAnsi="Arial" w:cs="Arial"/>
          <w:sz w:val="24"/>
          <w:szCs w:val="24"/>
        </w:rPr>
      </w:pPr>
      <w:r>
        <w:rPr>
          <w:rFonts w:ascii="Arial" w:eastAsia="Arial" w:hAnsi="Arial" w:cs="Arial"/>
          <w:sz w:val="24"/>
          <w:szCs w:val="24"/>
        </w:rPr>
        <w:t>Ювелірні вироби: Вироби з морського скла, раковин і люизийского гнейсу.</w:t>
      </w:r>
    </w:p>
    <w:p w14:paraId="138B3D0B" w14:textId="77777777" w:rsidR="00340197" w:rsidRDefault="00340197" w:rsidP="00340197">
      <w:pPr>
        <w:numPr>
          <w:ilvl w:val="0"/>
          <w:numId w:val="5"/>
        </w:numPr>
        <w:spacing w:line="301" w:lineRule="auto"/>
        <w:rPr>
          <w:rFonts w:ascii="Arial" w:eastAsia="Arial" w:hAnsi="Arial" w:cs="Arial"/>
          <w:sz w:val="24"/>
          <w:szCs w:val="24"/>
        </w:rPr>
      </w:pPr>
      <w:r>
        <w:rPr>
          <w:rFonts w:ascii="Arial" w:eastAsia="Arial" w:hAnsi="Arial" w:cs="Arial"/>
          <w:sz w:val="24"/>
          <w:szCs w:val="24"/>
        </w:rPr>
        <w:t>Домашній декор: Предмети, що включають природні знахідки з морського узбережжя.</w:t>
      </w:r>
    </w:p>
    <w:p w14:paraId="5FB17FD9" w14:textId="77777777" w:rsidR="00340197" w:rsidRDefault="00340197" w:rsidP="00340197">
      <w:pPr>
        <w:spacing w:line="240" w:lineRule="auto"/>
        <w:rPr>
          <w:rFonts w:ascii="Arial" w:eastAsia="Arial" w:hAnsi="Arial" w:cs="Arial"/>
          <w:b/>
          <w:sz w:val="24"/>
          <w:szCs w:val="24"/>
          <w:highlight w:val="yellow"/>
        </w:rPr>
      </w:pPr>
    </w:p>
    <w:p w14:paraId="37829228"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Технічні характеристики продукту</w:t>
      </w:r>
    </w:p>
    <w:p w14:paraId="272DD8B5" w14:textId="77777777" w:rsidR="00340197" w:rsidRDefault="00340197" w:rsidP="00340197">
      <w:pPr>
        <w:numPr>
          <w:ilvl w:val="0"/>
          <w:numId w:val="8"/>
        </w:numPr>
        <w:spacing w:line="240" w:lineRule="auto"/>
        <w:rPr>
          <w:rFonts w:ascii="Arial" w:eastAsia="Arial" w:hAnsi="Arial" w:cs="Arial"/>
          <w:color w:val="000000"/>
          <w:sz w:val="24"/>
          <w:szCs w:val="24"/>
        </w:rPr>
      </w:pPr>
      <w:r>
        <w:rPr>
          <w:rFonts w:ascii="Arial" w:eastAsia="Arial" w:hAnsi="Arial" w:cs="Arial"/>
          <w:sz w:val="24"/>
          <w:szCs w:val="24"/>
        </w:rPr>
        <w:t>Опишіть передбачуване використання та ринок, для якого воно призначене (наприклад, споживчий продукт, продукти, призначені виключно для дітей тощо). а також докладний опис матеріалів, розмірів і комплектуючих.</w:t>
      </w:r>
    </w:p>
    <w:p w14:paraId="24DF58DE"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Використання за призначенням</w:t>
      </w:r>
    </w:p>
    <w:p w14:paraId="27611092"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Сережки - популярна форма прикрас, які можуть покращити ваш загальний образ і висловити ваш персональний стиль. Ось кілька ключових застосувань і переваг носіння сережок:</w:t>
      </w:r>
    </w:p>
    <w:p w14:paraId="51C5754C" w14:textId="77777777" w:rsidR="00340197" w:rsidRDefault="00340197" w:rsidP="00340197">
      <w:pPr>
        <w:numPr>
          <w:ilvl w:val="0"/>
          <w:numId w:val="1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Модне заяву</w:t>
      </w:r>
      <w:r>
        <w:rPr>
          <w:rFonts w:ascii="Arial" w:eastAsia="Arial" w:hAnsi="Arial" w:cs="Arial"/>
          <w:sz w:val="24"/>
          <w:szCs w:val="24"/>
        </w:rPr>
        <w:t>: Сережки можуть зробити сміливе модне заяву і доповнити ваш наряд. Вони бувають різних стилів, від заклепок до висячих.</w:t>
      </w:r>
    </w:p>
    <w:p w14:paraId="1F31D0A9"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Самовираження</w:t>
      </w:r>
      <w:r>
        <w:rPr>
          <w:rFonts w:ascii="Arial" w:eastAsia="Arial" w:hAnsi="Arial" w:cs="Arial"/>
          <w:sz w:val="24"/>
          <w:szCs w:val="24"/>
        </w:rPr>
        <w:t>: Вони пропонують спосіб висловити вашу індивідуальність.</w:t>
      </w:r>
    </w:p>
    <w:p w14:paraId="551E9406"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Обрамлення особи</w:t>
      </w:r>
      <w:r>
        <w:rPr>
          <w:rFonts w:ascii="Arial" w:eastAsia="Arial" w:hAnsi="Arial" w:cs="Arial"/>
          <w:sz w:val="24"/>
          <w:szCs w:val="24"/>
        </w:rPr>
        <w:t>: Сережки можуть обрамляти ваше обличчя і підкреслювати його риси. Різні форми і фасони можуть привернути увагу до ваших очей, щоки або лінії підборіддя.</w:t>
      </w:r>
    </w:p>
    <w:p w14:paraId="11217F9A"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Універсальність</w:t>
      </w:r>
      <w:r>
        <w:rPr>
          <w:rFonts w:ascii="Arial" w:eastAsia="Arial" w:hAnsi="Arial" w:cs="Arial"/>
          <w:sz w:val="24"/>
          <w:szCs w:val="24"/>
        </w:rPr>
        <w:t>: Завдяки широкому вибору матеріалів, кольоріві дизайнів сережки можуть стати універсальними аксесуарами для будь-якого випадку, від повсякденних прогулянок до офіційних заходів.</w:t>
      </w:r>
    </w:p>
    <w:p w14:paraId="4D28ED1E" w14:textId="77777777" w:rsidR="00340197" w:rsidRDefault="00340197" w:rsidP="00340197">
      <w:pPr>
        <w:numPr>
          <w:ilvl w:val="0"/>
          <w:numId w:val="1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Підвищення впевненості в собі</w:t>
      </w:r>
      <w:r>
        <w:rPr>
          <w:rFonts w:ascii="Arial" w:eastAsia="Arial" w:hAnsi="Arial" w:cs="Arial"/>
          <w:sz w:val="24"/>
          <w:szCs w:val="24"/>
        </w:rPr>
        <w:t>: Носіння улюблених сережок може підвищити вашу впевненість у собі і змусити вас почувати себе більш зібраною і відточеною.</w:t>
      </w:r>
    </w:p>
    <w:p w14:paraId="361D7E40" w14:textId="77777777" w:rsidR="00340197" w:rsidRDefault="00340197" w:rsidP="00340197">
      <w:pPr>
        <w:numPr>
          <w:ilvl w:val="0"/>
          <w:numId w:val="1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Варіант подарунка</w:t>
      </w:r>
      <w:r>
        <w:rPr>
          <w:rFonts w:ascii="Arial" w:eastAsia="Arial" w:hAnsi="Arial" w:cs="Arial"/>
          <w:sz w:val="24"/>
          <w:szCs w:val="24"/>
        </w:rPr>
        <w:t>: Сережки - продуманий і непідвладний часу варіант подарунка на дні народження, ювілеї чи інші особливі випадки.</w:t>
      </w:r>
    </w:p>
    <w:p w14:paraId="24813BBD"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Намиста - красива і універсальна форма прикрас, має безліч застосувань і переваг:</w:t>
      </w:r>
    </w:p>
    <w:p w14:paraId="0CDD7703" w14:textId="77777777" w:rsidR="00340197" w:rsidRDefault="00340197" w:rsidP="00340197">
      <w:pPr>
        <w:numPr>
          <w:ilvl w:val="0"/>
          <w:numId w:val="11"/>
        </w:numPr>
        <w:spacing w:before="240" w:after="0" w:line="240" w:lineRule="auto"/>
        <w:rPr>
          <w:rFonts w:ascii="Arial" w:eastAsia="Arial" w:hAnsi="Arial" w:cs="Arial"/>
          <w:sz w:val="24"/>
          <w:szCs w:val="24"/>
        </w:rPr>
      </w:pPr>
      <w:r>
        <w:rPr>
          <w:rFonts w:ascii="Arial" w:eastAsia="Arial" w:hAnsi="Arial" w:cs="Arial"/>
          <w:b/>
          <w:sz w:val="24"/>
          <w:szCs w:val="24"/>
        </w:rPr>
        <w:t>Заява про моду</w:t>
      </w:r>
      <w:r>
        <w:rPr>
          <w:rFonts w:ascii="Arial" w:eastAsia="Arial" w:hAnsi="Arial" w:cs="Arial"/>
          <w:sz w:val="24"/>
          <w:szCs w:val="24"/>
        </w:rPr>
        <w:t>: Намиста можуть стати центром уваги вашого наряду, додаючи елегантності, кольоруі стилю. Вони бувають різних дизайнів та матеріалів, відповідних різних випадків і особистим уподобанням.</w:t>
      </w:r>
    </w:p>
    <w:p w14:paraId="272B6E28"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Самовираження</w:t>
      </w:r>
      <w:r>
        <w:rPr>
          <w:rFonts w:ascii="Arial" w:eastAsia="Arial" w:hAnsi="Arial" w:cs="Arial"/>
          <w:sz w:val="24"/>
          <w:szCs w:val="24"/>
        </w:rPr>
        <w:t>: носіння намиста може відображати вашу індивідуальність, настрій або навіть передавати послання. Від мінімалістського дизайну до сміливих ефектних прикрас - для будь-якого стилю знайдеться намисто.</w:t>
      </w:r>
    </w:p>
    <w:p w14:paraId="482DB39F"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Підкреслюють достоїнства</w:t>
      </w:r>
      <w:r>
        <w:rPr>
          <w:rFonts w:ascii="Arial" w:eastAsia="Arial" w:hAnsi="Arial" w:cs="Arial"/>
          <w:sz w:val="24"/>
          <w:szCs w:val="24"/>
        </w:rPr>
        <w:t>: Намиста можуть привернути увагу до вашого декольте і ключиць, підкресливши ваші риси. Різна довжина може створювати різні візуальні ефекти, такі як подовження шиї або привернення уваги до області грудей.</w:t>
      </w:r>
    </w:p>
    <w:p w14:paraId="1C50B25B"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lastRenderedPageBreak/>
        <w:t>Накладання шарів</w:t>
      </w:r>
      <w:r>
        <w:rPr>
          <w:rFonts w:ascii="Arial" w:eastAsia="Arial" w:hAnsi="Arial" w:cs="Arial"/>
          <w:sz w:val="24"/>
          <w:szCs w:val="24"/>
        </w:rPr>
        <w:t>: Ви можете накласти кілька намист різної довжини і фасону, щоб створити унікальний і персоналізований образ. Це додасть вашому поряд глибини та інтересу.</w:t>
      </w:r>
    </w:p>
    <w:p w14:paraId="5ED70D7F" w14:textId="77777777" w:rsidR="00340197" w:rsidRDefault="00340197" w:rsidP="00340197">
      <w:pPr>
        <w:numPr>
          <w:ilvl w:val="0"/>
          <w:numId w:val="11"/>
        </w:numPr>
        <w:spacing w:after="0" w:line="240" w:lineRule="auto"/>
        <w:rPr>
          <w:rFonts w:ascii="Arial" w:eastAsia="Arial" w:hAnsi="Arial" w:cs="Arial"/>
          <w:sz w:val="24"/>
          <w:szCs w:val="24"/>
        </w:rPr>
      </w:pPr>
      <w:r>
        <w:rPr>
          <w:rFonts w:ascii="Arial" w:eastAsia="Arial" w:hAnsi="Arial" w:cs="Arial"/>
          <w:b/>
          <w:sz w:val="24"/>
          <w:szCs w:val="24"/>
        </w:rPr>
        <w:t>Універсальність</w:t>
      </w:r>
      <w:r>
        <w:rPr>
          <w:rFonts w:ascii="Arial" w:eastAsia="Arial" w:hAnsi="Arial" w:cs="Arial"/>
          <w:sz w:val="24"/>
          <w:szCs w:val="24"/>
        </w:rPr>
        <w:t>: намиста можна носити в самих різних варіантах, від повсякденних до офіційних, незалежно від того, чи йдете ви в офіс, на спеціальний захід або просто займаєтеся повсякденними справами.</w:t>
      </w:r>
    </w:p>
    <w:p w14:paraId="7B2DA311" w14:textId="77777777" w:rsidR="00340197" w:rsidRDefault="00340197" w:rsidP="00340197">
      <w:pPr>
        <w:numPr>
          <w:ilvl w:val="0"/>
          <w:numId w:val="11"/>
        </w:numPr>
        <w:spacing w:after="240" w:line="240" w:lineRule="auto"/>
        <w:rPr>
          <w:rFonts w:ascii="Arial" w:eastAsia="Arial" w:hAnsi="Arial" w:cs="Arial"/>
          <w:sz w:val="24"/>
          <w:szCs w:val="24"/>
        </w:rPr>
      </w:pPr>
      <w:r>
        <w:rPr>
          <w:rFonts w:ascii="Arial" w:eastAsia="Arial" w:hAnsi="Arial" w:cs="Arial"/>
          <w:b/>
          <w:sz w:val="24"/>
          <w:szCs w:val="24"/>
        </w:rPr>
        <w:t>Варіант подарунка</w:t>
      </w:r>
      <w:r>
        <w:rPr>
          <w:rFonts w:ascii="Arial" w:eastAsia="Arial" w:hAnsi="Arial" w:cs="Arial"/>
          <w:sz w:val="24"/>
          <w:szCs w:val="24"/>
        </w:rPr>
        <w:t>: намиста стануть продуманими і значущими подарунками на дні народження, ювілеї, свята або інші особливі випадки.</w:t>
      </w:r>
    </w:p>
    <w:p w14:paraId="20D5AC87"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Декоративні елементи:</w:t>
      </w:r>
    </w:p>
    <w:p w14:paraId="40487981" w14:textId="77777777" w:rsidR="00340197" w:rsidRDefault="00340197" w:rsidP="00340197">
      <w:pPr>
        <w:numPr>
          <w:ilvl w:val="0"/>
          <w:numId w:val="8"/>
        </w:numPr>
        <w:spacing w:before="240" w:after="240" w:line="240" w:lineRule="auto"/>
        <w:rPr>
          <w:rFonts w:ascii="Arial" w:eastAsia="Arial" w:hAnsi="Arial" w:cs="Arial"/>
          <w:sz w:val="24"/>
          <w:szCs w:val="24"/>
        </w:rPr>
      </w:pPr>
      <w:r>
        <w:rPr>
          <w:rFonts w:ascii="Arial" w:eastAsia="Arial" w:hAnsi="Arial" w:cs="Arial"/>
          <w:b/>
          <w:sz w:val="24"/>
          <w:szCs w:val="24"/>
        </w:rPr>
        <w:t>Декоративні елементи</w:t>
      </w:r>
      <w:r>
        <w:rPr>
          <w:rFonts w:ascii="Arial" w:eastAsia="Arial" w:hAnsi="Arial" w:cs="Arial"/>
          <w:sz w:val="24"/>
          <w:szCs w:val="24"/>
        </w:rPr>
        <w:t>: можуть використовуватися в якості декоративних елементів в будинках, офісах і садах, додаючи індивідуальний підхід до дизайну інтер'єру.</w:t>
      </w:r>
    </w:p>
    <w:p w14:paraId="376A2820" w14:textId="77777777" w:rsidR="00340197" w:rsidRDefault="00340197" w:rsidP="00340197">
      <w:pPr>
        <w:spacing w:line="240" w:lineRule="auto"/>
        <w:rPr>
          <w:rFonts w:ascii="Arial" w:eastAsia="Arial" w:hAnsi="Arial" w:cs="Arial"/>
          <w:b/>
          <w:sz w:val="24"/>
          <w:szCs w:val="24"/>
          <w:highlight w:val="yellow"/>
        </w:rPr>
      </w:pPr>
    </w:p>
    <w:p w14:paraId="7E921A6E"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Ринок, для якого він призначений</w:t>
      </w:r>
      <w:r>
        <w:rPr>
          <w:rFonts w:ascii="Arial" w:eastAsia="Arial" w:hAnsi="Arial" w:cs="Arial"/>
          <w:sz w:val="24"/>
          <w:szCs w:val="24"/>
        </w:rPr>
        <w:t xml:space="preserve"> (наприклад, споживчий товар, товари, призначені виключно для дітей і т. д.)</w:t>
      </w:r>
    </w:p>
    <w:p w14:paraId="460CE0C0"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Призначений для дорослих віком 18 років і не рекомендується для дітей</w:t>
      </w:r>
    </w:p>
    <w:p w14:paraId="77170A13"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Загальний огляд матеріалів</w:t>
      </w:r>
    </w:p>
    <w:p w14:paraId="49EA836C"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Раковини, камені, морське скло, морська кераміка та інші знахідки з пляжу</w:t>
      </w:r>
    </w:p>
    <w:p w14:paraId="44C09E46"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Ювелірні вироби з срібла зі срібним покриттям</w:t>
      </w:r>
    </w:p>
    <w:p w14:paraId="2C84CDAE"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b/>
          <w:sz w:val="24"/>
          <w:szCs w:val="24"/>
          <w:highlight w:val="yellow"/>
        </w:rPr>
        <w:t>Діапазон розмірів</w:t>
      </w:r>
      <w:r>
        <w:rPr>
          <w:rFonts w:ascii="Arial" w:eastAsia="Arial" w:hAnsi="Arial" w:cs="Arial"/>
          <w:sz w:val="24"/>
          <w:szCs w:val="24"/>
        </w:rPr>
        <w:t xml:space="preserve"> (приклад: XS-XXL)</w:t>
      </w:r>
    </w:p>
    <w:p w14:paraId="7DD3556A" w14:textId="77777777" w:rsidR="00340197" w:rsidRDefault="00340197" w:rsidP="00340197">
      <w:pPr>
        <w:numPr>
          <w:ilvl w:val="1"/>
          <w:numId w:val="8"/>
        </w:numPr>
        <w:spacing w:line="240" w:lineRule="auto"/>
        <w:rPr>
          <w:rFonts w:ascii="Arial" w:eastAsia="Arial" w:hAnsi="Arial" w:cs="Arial"/>
          <w:sz w:val="24"/>
          <w:szCs w:val="24"/>
        </w:rPr>
      </w:pPr>
      <w:r>
        <w:rPr>
          <w:rFonts w:ascii="Arial" w:eastAsia="Arial" w:hAnsi="Arial" w:cs="Arial"/>
          <w:sz w:val="24"/>
          <w:szCs w:val="24"/>
        </w:rPr>
        <w:t>вільний розмір</w:t>
      </w:r>
    </w:p>
    <w:p w14:paraId="2F80AF1B"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Артикулу в межах типу продукту</w:t>
      </w:r>
    </w:p>
    <w:p w14:paraId="76CA725A" w14:textId="77777777" w:rsidR="00340197" w:rsidRDefault="00340197" w:rsidP="00340197">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64">
        <w:r>
          <w:rPr>
            <w:rFonts w:ascii="Arial" w:eastAsia="Arial" w:hAnsi="Arial" w:cs="Arial"/>
            <w:color w:val="1155CC"/>
            <w:sz w:val="24"/>
            <w:szCs w:val="24"/>
            <w:u w:val="single"/>
          </w:rPr>
          <w:t>Перелічіть відповідні артикули в межах типу продукту.</w:t>
        </w:r>
      </w:hyperlink>
    </w:p>
    <w:p w14:paraId="4F91D4D7" w14:textId="77777777" w:rsidR="00340197" w:rsidRDefault="00340197" w:rsidP="00340197">
      <w:pPr>
        <w:spacing w:line="240" w:lineRule="auto"/>
        <w:ind w:left="720" w:hanging="360"/>
        <w:rPr>
          <w:rFonts w:ascii="Arial" w:eastAsia="Arial" w:hAnsi="Arial" w:cs="Arial"/>
          <w:sz w:val="24"/>
          <w:szCs w:val="24"/>
        </w:rPr>
      </w:pPr>
    </w:p>
    <w:p w14:paraId="289F168C" w14:textId="77777777" w:rsidR="00340197" w:rsidRDefault="00340197" w:rsidP="00340197">
      <w:pPr>
        <w:spacing w:line="240" w:lineRule="auto"/>
        <w:rPr>
          <w:rFonts w:ascii="Times New Roman" w:eastAsia="Times New Roman" w:hAnsi="Times New Roman" w:cs="Times New Roman"/>
          <w:sz w:val="24"/>
          <w:szCs w:val="24"/>
        </w:rPr>
      </w:pPr>
    </w:p>
    <w:p w14:paraId="7A30B58C"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Інформація щодо конструкції та виробництві</w:t>
      </w:r>
    </w:p>
    <w:p w14:paraId="39B1C102"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Специфікація (BOM)</w:t>
      </w:r>
    </w:p>
    <w:p w14:paraId="73463B05" w14:textId="77777777" w:rsidR="00340197" w:rsidRDefault="00340197" w:rsidP="00340197">
      <w:pPr>
        <w:numPr>
          <w:ilvl w:val="0"/>
          <w:numId w:val="9"/>
        </w:numPr>
        <w:spacing w:line="240" w:lineRule="auto"/>
        <w:rPr>
          <w:rFonts w:ascii="Arial" w:eastAsia="Arial" w:hAnsi="Arial" w:cs="Arial"/>
          <w:color w:val="000000"/>
          <w:sz w:val="24"/>
          <w:szCs w:val="24"/>
        </w:rPr>
      </w:pPr>
      <w:r>
        <w:rPr>
          <w:rFonts w:ascii="Arial" w:eastAsia="Arial" w:hAnsi="Arial" w:cs="Arial"/>
          <w:b/>
          <w:sz w:val="24"/>
          <w:szCs w:val="24"/>
          <w:highlight w:val="yellow"/>
        </w:rPr>
        <w:t>Перерахуйте компоненти, текстиль та інші матеріали, використовувані при виготовленні даного типу продукції</w:t>
      </w:r>
      <w:r>
        <w:rPr>
          <w:rFonts w:ascii="Arial" w:eastAsia="Arial" w:hAnsi="Arial" w:cs="Arial"/>
          <w:color w:val="000000"/>
          <w:sz w:val="24"/>
          <w:szCs w:val="24"/>
        </w:rPr>
        <w:t xml:space="preserve">. </w:t>
      </w:r>
      <w:r>
        <w:rPr>
          <w:rFonts w:ascii="Arial" w:eastAsia="Arial" w:hAnsi="Arial" w:cs="Arial"/>
          <w:sz w:val="24"/>
          <w:szCs w:val="24"/>
        </w:rPr>
        <w:t>Співпрацюйте з продюсером (ами), якщо це не ви, у них повинна бути легкодоступна інформація.</w:t>
      </w:r>
    </w:p>
    <w:p w14:paraId="68533217" w14:textId="77777777" w:rsidR="00340197" w:rsidRDefault="00340197" w:rsidP="00340197">
      <w:pPr>
        <w:numPr>
          <w:ilvl w:val="0"/>
          <w:numId w:val="9"/>
        </w:numPr>
        <w:spacing w:line="240" w:lineRule="auto"/>
        <w:rPr>
          <w:rFonts w:ascii="Arial" w:eastAsia="Arial" w:hAnsi="Arial" w:cs="Arial"/>
          <w:sz w:val="24"/>
          <w:szCs w:val="24"/>
        </w:rPr>
      </w:pPr>
      <w:r>
        <w:rPr>
          <w:rFonts w:ascii="Arial" w:eastAsia="Arial" w:hAnsi="Arial" w:cs="Arial"/>
          <w:sz w:val="24"/>
          <w:szCs w:val="24"/>
        </w:rPr>
        <w:t xml:space="preserve">Срібні або посріблені знахідки </w:t>
      </w:r>
    </w:p>
    <w:p w14:paraId="5AB57F2F" w14:textId="77777777" w:rsidR="00340197" w:rsidRDefault="00340197" w:rsidP="00340197">
      <w:pPr>
        <w:numPr>
          <w:ilvl w:val="0"/>
          <w:numId w:val="9"/>
        </w:numPr>
        <w:spacing w:line="240" w:lineRule="auto"/>
        <w:rPr>
          <w:rFonts w:ascii="Arial" w:eastAsia="Arial" w:hAnsi="Arial" w:cs="Arial"/>
          <w:sz w:val="24"/>
          <w:szCs w:val="24"/>
        </w:rPr>
      </w:pPr>
      <w:r>
        <w:rPr>
          <w:rFonts w:ascii="Arial" w:eastAsia="Arial" w:hAnsi="Arial" w:cs="Arial"/>
          <w:sz w:val="24"/>
          <w:szCs w:val="24"/>
        </w:rPr>
        <w:t>Матеріали з пляжу</w:t>
      </w:r>
    </w:p>
    <w:p w14:paraId="7FDD1E50"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Виробничий процес</w:t>
      </w:r>
    </w:p>
    <w:p w14:paraId="60E0E702" w14:textId="77777777" w:rsidR="00340197" w:rsidRDefault="00340197" w:rsidP="00340197">
      <w:pPr>
        <w:numPr>
          <w:ilvl w:val="0"/>
          <w:numId w:val="10"/>
        </w:numPr>
        <w:spacing w:line="240" w:lineRule="auto"/>
        <w:rPr>
          <w:rFonts w:ascii="Arial" w:eastAsia="Arial" w:hAnsi="Arial" w:cs="Arial"/>
          <w:color w:val="000000"/>
          <w:sz w:val="24"/>
          <w:szCs w:val="24"/>
        </w:rPr>
      </w:pPr>
      <w:r>
        <w:rPr>
          <w:rFonts w:ascii="Arial" w:eastAsia="Arial" w:hAnsi="Arial" w:cs="Arial"/>
          <w:b/>
          <w:sz w:val="24"/>
          <w:szCs w:val="24"/>
          <w:highlight w:val="yellow"/>
        </w:rPr>
        <w:t>Загальний опис виробничого процесу.</w:t>
      </w:r>
      <w:r>
        <w:rPr>
          <w:rFonts w:ascii="Arial" w:eastAsia="Arial" w:hAnsi="Arial" w:cs="Arial"/>
          <w:sz w:val="24"/>
          <w:szCs w:val="24"/>
        </w:rPr>
        <w:t xml:space="preserve"> Зверніться до виробника (ам), якщо це не ви, у них повинна бути легкодоступна інформація. Як правило, чим вище ризик, пов'язаний з продуктом, тим більш докладний опис.</w:t>
      </w:r>
    </w:p>
    <w:p w14:paraId="2F0B32FC" w14:textId="77777777" w:rsidR="00340197" w:rsidRDefault="00340197" w:rsidP="00340197">
      <w:pPr>
        <w:numPr>
          <w:ilvl w:val="0"/>
          <w:numId w:val="10"/>
        </w:numPr>
        <w:spacing w:line="240" w:lineRule="auto"/>
        <w:rPr>
          <w:rFonts w:ascii="Arial" w:eastAsia="Arial" w:hAnsi="Arial" w:cs="Arial"/>
          <w:sz w:val="24"/>
          <w:szCs w:val="24"/>
        </w:rPr>
      </w:pPr>
      <w:r>
        <w:rPr>
          <w:rFonts w:ascii="Arial" w:eastAsia="Arial" w:hAnsi="Arial" w:cs="Arial"/>
          <w:sz w:val="24"/>
          <w:szCs w:val="24"/>
        </w:rPr>
        <w:lastRenderedPageBreak/>
        <w:t>Я збираю пляжні знахідки вручну під час своїх прогулянок, а потім створюю прикраси у своїй студії, використовуючи ручні інструменти і ювелірні знахідки</w:t>
      </w:r>
    </w:p>
    <w:p w14:paraId="5BAFBFAB" w14:textId="77777777" w:rsidR="00340197" w:rsidRDefault="00340197" w:rsidP="00340197">
      <w:pPr>
        <w:spacing w:after="0" w:line="240" w:lineRule="auto"/>
        <w:rPr>
          <w:rFonts w:ascii="Arial" w:eastAsia="Arial" w:hAnsi="Arial" w:cs="Arial"/>
          <w:i/>
          <w:color w:val="000000"/>
          <w:sz w:val="24"/>
          <w:szCs w:val="24"/>
        </w:rPr>
      </w:pPr>
    </w:p>
    <w:p w14:paraId="0058DFF6" w14:textId="77777777" w:rsidR="00340197" w:rsidRDefault="00340197" w:rsidP="00340197">
      <w:pPr>
        <w:spacing w:line="240" w:lineRule="auto"/>
        <w:ind w:left="720"/>
        <w:rPr>
          <w:rFonts w:ascii="Arial" w:eastAsia="Arial" w:hAnsi="Arial" w:cs="Arial"/>
          <w:i/>
          <w:color w:val="000000"/>
          <w:sz w:val="24"/>
          <w:szCs w:val="24"/>
        </w:rPr>
      </w:pPr>
    </w:p>
    <w:p w14:paraId="6C9495DD" w14:textId="77777777" w:rsidR="00340197" w:rsidRDefault="00340197" w:rsidP="00340197">
      <w:pPr>
        <w:spacing w:line="240" w:lineRule="auto"/>
        <w:rPr>
          <w:rFonts w:ascii="Times New Roman" w:eastAsia="Times New Roman" w:hAnsi="Times New Roman" w:cs="Times New Roman"/>
          <w:sz w:val="24"/>
          <w:szCs w:val="24"/>
        </w:rPr>
      </w:pPr>
    </w:p>
    <w:p w14:paraId="1B4633A7" w14:textId="77777777" w:rsidR="00340197" w:rsidRDefault="00340197" w:rsidP="00340197">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Оцінка ризиків</w:t>
      </w:r>
    </w:p>
    <w:p w14:paraId="6F3852F9" w14:textId="77777777" w:rsidR="00340197" w:rsidRDefault="00340197" w:rsidP="00340197">
      <w:pPr>
        <w:numPr>
          <w:ilvl w:val="0"/>
          <w:numId w:val="10"/>
        </w:numPr>
        <w:spacing w:line="240" w:lineRule="auto"/>
        <w:rPr>
          <w:rFonts w:ascii="Arial" w:eastAsia="Arial" w:hAnsi="Arial" w:cs="Arial"/>
          <w:sz w:val="24"/>
          <w:szCs w:val="24"/>
        </w:rPr>
      </w:pPr>
      <w:r>
        <w:rPr>
          <w:rFonts w:ascii="Arial" w:eastAsia="Arial" w:hAnsi="Arial" w:cs="Arial"/>
          <w:sz w:val="24"/>
          <w:szCs w:val="24"/>
        </w:rPr>
        <w:t>Я</w:t>
      </w:r>
      <w:r>
        <w:rPr>
          <w:rFonts w:ascii="Arial" w:eastAsia="Arial" w:hAnsi="Arial" w:cs="Arial"/>
          <w:b/>
          <w:sz w:val="24"/>
          <w:szCs w:val="24"/>
          <w:highlight w:val="yellow"/>
        </w:rPr>
        <w:t>визначаю потенційні небезпеки (механічні, хімічні, пов'язані зі спеціальним застосуванням або використанням дітьми), пов'язані з вашим продуктом, і оцінюю відповідні ризики.</w:t>
      </w:r>
      <w:r>
        <w:rPr>
          <w:rFonts w:ascii="Arial" w:eastAsia="Arial" w:hAnsi="Arial" w:cs="Arial"/>
          <w:sz w:val="24"/>
          <w:szCs w:val="24"/>
        </w:rPr>
        <w:t xml:space="preserve"> Будьте готові надати детальну інформацію, наприклад, вимірювання зниження ризиків, якщо буде потрібно.</w:t>
      </w:r>
    </w:p>
    <w:p w14:paraId="5ED41B55" w14:textId="77777777" w:rsidR="00340197" w:rsidRDefault="00340197" w:rsidP="00340197">
      <w:pPr>
        <w:spacing w:before="240" w:after="240" w:line="240" w:lineRule="auto"/>
        <w:rPr>
          <w:rFonts w:ascii="Arial" w:eastAsia="Arial" w:hAnsi="Arial" w:cs="Arial"/>
          <w:sz w:val="24"/>
          <w:szCs w:val="24"/>
        </w:rPr>
      </w:pPr>
      <w:r>
        <w:rPr>
          <w:rFonts w:ascii="Arial" w:eastAsia="Arial" w:hAnsi="Arial" w:cs="Arial"/>
          <w:sz w:val="24"/>
          <w:szCs w:val="24"/>
        </w:rPr>
        <w:t>Прикраси можуть бути стильними та кумедними, але вони пов'язані з деякими потенційними небезпеками. Ось кілька, про які слід знати:</w:t>
      </w:r>
    </w:p>
    <w:p w14:paraId="0A2975E8" w14:textId="77777777" w:rsidR="00340197" w:rsidRDefault="00340197" w:rsidP="00340197">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Алергічні реакції</w:t>
      </w:r>
      <w:r>
        <w:rPr>
          <w:rFonts w:ascii="Arial" w:eastAsia="Arial" w:hAnsi="Arial" w:cs="Arial"/>
          <w:sz w:val="24"/>
          <w:szCs w:val="24"/>
        </w:rPr>
        <w:t>: Нікель є поширеним алергеном, що містяться в багатьох сережках. Алергічні реакції можуть викликати свербіж, почервоніння, набряк і навіть пухирі. Наші сережки та інші ювелірні вироби виготовлено зі срібла 925 проби або з срібним покриттям і не містять нікелю, кадмію та свинцю</w:t>
      </w:r>
    </w:p>
    <w:p w14:paraId="739CF994"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Фізична травма</w:t>
      </w:r>
      <w:r>
        <w:rPr>
          <w:rFonts w:ascii="Arial" w:eastAsia="Arial" w:hAnsi="Arial" w:cs="Arial"/>
          <w:sz w:val="24"/>
          <w:szCs w:val="24"/>
        </w:rPr>
        <w:t xml:space="preserve">: Сережки можуть зачепитися за одяг, волосся або інші предмети, викликаючи біль або навіть розрив мочки вуха. При носінні сережок слідкуйте за тим, щоб вони не зачепилися за шарфи, волосся або інші вільні предмети </w:t>
      </w:r>
    </w:p>
    <w:p w14:paraId="681F9AB9"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Вбудовані сережки</w:t>
      </w:r>
      <w:r>
        <w:rPr>
          <w:rFonts w:ascii="Arial" w:eastAsia="Arial" w:hAnsi="Arial" w:cs="Arial"/>
          <w:sz w:val="24"/>
          <w:szCs w:val="24"/>
        </w:rPr>
        <w:t>: Тяжкі або неправильно підігнані сережки можуть призвести до зміщення пірсингу, що призведе до імплантації сережки в шкіру. Переконайтеся, що ви носите тільки ті сережки, які мають зручний вага для ваших вух</w:t>
      </w:r>
    </w:p>
    <w:p w14:paraId="1F7FA412" w14:textId="77777777" w:rsidR="00340197" w:rsidRDefault="00340197" w:rsidP="00340197">
      <w:pPr>
        <w:numPr>
          <w:ilvl w:val="0"/>
          <w:numId w:val="1"/>
        </w:numPr>
        <w:spacing w:after="0" w:line="240" w:lineRule="auto"/>
        <w:rPr>
          <w:rFonts w:ascii="Arial" w:eastAsia="Arial" w:hAnsi="Arial" w:cs="Arial"/>
          <w:sz w:val="24"/>
          <w:szCs w:val="24"/>
        </w:rPr>
      </w:pPr>
      <w:r>
        <w:rPr>
          <w:rFonts w:ascii="Arial" w:eastAsia="Arial" w:hAnsi="Arial" w:cs="Arial"/>
          <w:b/>
          <w:sz w:val="24"/>
          <w:szCs w:val="24"/>
        </w:rPr>
        <w:t>Токсичні речовини</w:t>
      </w:r>
      <w:r>
        <w:rPr>
          <w:rFonts w:ascii="Arial" w:eastAsia="Arial" w:hAnsi="Arial" w:cs="Arial"/>
          <w:sz w:val="24"/>
          <w:szCs w:val="24"/>
        </w:rPr>
        <w:t xml:space="preserve">: Деякі ювелірні вироби можуть містити шкідливі речовини, такі як свинець та кадмій, які можуть стати токсичними при контакті з вашою шкірою або попаданні всередину. Ми використовуємо тільки чисте срібло або посріблені ювелірні вироби, які не містять токсичних речовин </w:t>
      </w:r>
    </w:p>
    <w:p w14:paraId="7EC5F97D" w14:textId="77777777" w:rsidR="00340197" w:rsidRDefault="00340197" w:rsidP="00340197">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Небезпека удушення:</w:t>
      </w:r>
      <w:r>
        <w:rPr>
          <w:rFonts w:ascii="Arial" w:eastAsia="Arial" w:hAnsi="Arial" w:cs="Arial"/>
          <w:sz w:val="24"/>
          <w:szCs w:val="24"/>
        </w:rPr>
        <w:t xml:space="preserve"> маленькі діти і немовлята можуть вдавитися дрібними деталями, стежте за тим, щоб діти і немовлята не мали доступу до ювелірних виробів. Гудзики повинні бути надійно пришиті, щоб вони не відірвалися і не викликали задухи. Прикраси слід зберігати в недоступному для дітей місці</w:t>
      </w:r>
    </w:p>
    <w:p w14:paraId="0C011E09" w14:textId="77777777" w:rsidR="00340197" w:rsidRDefault="00340197" w:rsidP="00340197">
      <w:pPr>
        <w:spacing w:line="240" w:lineRule="auto"/>
        <w:rPr>
          <w:rFonts w:ascii="Arial" w:eastAsia="Arial" w:hAnsi="Arial" w:cs="Arial"/>
          <w:b/>
          <w:sz w:val="24"/>
          <w:szCs w:val="24"/>
        </w:rPr>
      </w:pPr>
    </w:p>
    <w:p w14:paraId="21E9E8DB" w14:textId="77777777" w:rsidR="00340197" w:rsidRDefault="00340197" w:rsidP="00340197">
      <w:pPr>
        <w:spacing w:line="240" w:lineRule="auto"/>
        <w:rPr>
          <w:rFonts w:ascii="Times New Roman" w:eastAsia="Times New Roman" w:hAnsi="Times New Roman" w:cs="Times New Roman"/>
          <w:sz w:val="24"/>
          <w:szCs w:val="24"/>
        </w:rPr>
      </w:pPr>
    </w:p>
    <w:p w14:paraId="2596EC22" w14:textId="77777777" w:rsidR="00340197" w:rsidRDefault="00340197" w:rsidP="00340197">
      <w:pPr>
        <w:spacing w:line="240" w:lineRule="auto"/>
        <w:rPr>
          <w:rFonts w:ascii="Arial" w:eastAsia="Arial" w:hAnsi="Arial" w:cs="Arial"/>
          <w:b/>
          <w:sz w:val="28"/>
          <w:szCs w:val="28"/>
        </w:rPr>
      </w:pPr>
      <w:r>
        <w:rPr>
          <w:rFonts w:ascii="Arial" w:eastAsia="Arial" w:hAnsi="Arial" w:cs="Arial"/>
          <w:b/>
          <w:sz w:val="28"/>
          <w:szCs w:val="28"/>
        </w:rPr>
        <w:t>4. Дотримання відповідних стандартів і регламентів</w:t>
      </w:r>
    </w:p>
    <w:p w14:paraId="29ED8E46"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4.1 Перелік застосовних нормативних актів та директив ЄС</w:t>
      </w:r>
    </w:p>
    <w:p w14:paraId="1977D691" w14:textId="77777777" w:rsidR="00340197" w:rsidRDefault="00340197" w:rsidP="00340197">
      <w:pPr>
        <w:numPr>
          <w:ilvl w:val="0"/>
          <w:numId w:val="2"/>
        </w:numPr>
        <w:spacing w:line="240" w:lineRule="auto"/>
        <w:rPr>
          <w:rFonts w:ascii="Arial" w:eastAsia="Arial" w:hAnsi="Arial" w:cs="Arial"/>
          <w:color w:val="000000"/>
          <w:sz w:val="24"/>
          <w:szCs w:val="24"/>
        </w:rPr>
      </w:pPr>
      <w:r>
        <w:rPr>
          <w:rFonts w:ascii="Arial" w:eastAsia="Arial" w:hAnsi="Arial" w:cs="Arial"/>
          <w:sz w:val="24"/>
          <w:szCs w:val="24"/>
        </w:rPr>
        <w:t xml:space="preserve">Перерахуйте всі норми і директиви ЄС, що стосуються вашого продукту. Це включає в себе GPSR (ЄС) 2023/988 і будь-які інші відповідні нормативні акти (наприклад, Регламент з текстилю або директиву REACH). Якщо ваш текстиль відповідає цим правилам, вам не потрібно додавати документи про </w:t>
      </w:r>
      <w:r>
        <w:rPr>
          <w:rFonts w:ascii="Arial" w:eastAsia="Arial" w:hAnsi="Arial" w:cs="Arial"/>
          <w:sz w:val="24"/>
          <w:szCs w:val="24"/>
        </w:rPr>
        <w:lastRenderedPageBreak/>
        <w:t>відповідність, якщо їх не запитувати.</w:t>
      </w:r>
      <w:r>
        <w:rPr>
          <w:rFonts w:ascii="Arial" w:eastAsia="Arial" w:hAnsi="Arial" w:cs="Arial"/>
          <w:sz w:val="24"/>
          <w:szCs w:val="24"/>
        </w:rPr>
        <w:br/>
      </w:r>
      <w:r>
        <w:rPr>
          <w:rFonts w:ascii="Arial" w:eastAsia="Arial" w:hAnsi="Arial" w:cs="Arial"/>
          <w:b/>
          <w:sz w:val="24"/>
          <w:szCs w:val="24"/>
          <w:highlight w:val="yellow"/>
        </w:rPr>
        <w:t>Приклад: Загальні правила безпеки продукції (GPSR) 2023/988</w:t>
      </w:r>
    </w:p>
    <w:p w14:paraId="256F48ED" w14:textId="77777777" w:rsidR="00340197" w:rsidRDefault="00340197" w:rsidP="00340197">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Загальні правила безпеки продукції (GPSR) 2023/988</w:t>
      </w:r>
    </w:p>
    <w:p w14:paraId="394D742E" w14:textId="77777777" w:rsidR="00340197" w:rsidRDefault="00340197" w:rsidP="00340197">
      <w:pPr>
        <w:numPr>
          <w:ilvl w:val="0"/>
          <w:numId w:val="2"/>
        </w:numPr>
        <w:spacing w:after="200" w:line="240" w:lineRule="auto"/>
        <w:rPr>
          <w:rFonts w:ascii="Times" w:eastAsia="Times" w:hAnsi="Times" w:cs="Times"/>
          <w:b/>
          <w:sz w:val="24"/>
          <w:szCs w:val="24"/>
        </w:rPr>
      </w:pPr>
      <w:r>
        <w:rPr>
          <w:rFonts w:ascii="Arial" w:eastAsia="Arial" w:hAnsi="Arial" w:cs="Arial"/>
          <w:b/>
          <w:sz w:val="24"/>
          <w:szCs w:val="24"/>
        </w:rPr>
        <w:t xml:space="preserve">Регламент REACH (хімічна безпека) 1907/2006 </w:t>
      </w:r>
    </w:p>
    <w:p w14:paraId="6B6ED882"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Перелік Гармонізованих стандартів</w:t>
      </w:r>
    </w:p>
    <w:p w14:paraId="1674DE3A" w14:textId="77777777" w:rsidR="00340197" w:rsidRDefault="00340197" w:rsidP="00340197">
      <w:pPr>
        <w:numPr>
          <w:ilvl w:val="0"/>
          <w:numId w:val="3"/>
        </w:numPr>
        <w:spacing w:line="240" w:lineRule="auto"/>
        <w:rPr>
          <w:rFonts w:ascii="Arial" w:eastAsia="Arial" w:hAnsi="Arial" w:cs="Arial"/>
          <w:color w:val="000000"/>
          <w:sz w:val="24"/>
          <w:szCs w:val="24"/>
        </w:rPr>
      </w:pPr>
      <w:r>
        <w:rPr>
          <w:rFonts w:ascii="Arial" w:eastAsia="Arial" w:hAnsi="Arial" w:cs="Arial"/>
          <w:b/>
          <w:sz w:val="24"/>
          <w:szCs w:val="24"/>
          <w:highlight w:val="yellow"/>
        </w:rPr>
        <w:t>Надайте список гармонізованих європейських стандартів</w:t>
      </w:r>
      <w:r>
        <w:rPr>
          <w:rFonts w:ascii="Arial" w:eastAsia="Arial" w:hAnsi="Arial" w:cs="Arial"/>
          <w:color w:val="000000"/>
          <w:sz w:val="24"/>
          <w:szCs w:val="24"/>
        </w:rPr>
        <w:t xml:space="preserve"> (EN standards), яким відповідає продукт. </w:t>
      </w:r>
    </w:p>
    <w:p w14:paraId="1C7E193C" w14:textId="77777777" w:rsidR="00340197" w:rsidRDefault="00340197" w:rsidP="00340197">
      <w:pPr>
        <w:numPr>
          <w:ilvl w:val="0"/>
          <w:numId w:val="12"/>
        </w:numPr>
        <w:spacing w:line="240" w:lineRule="auto"/>
        <w:rPr>
          <w:rFonts w:ascii="Arial" w:eastAsia="Arial" w:hAnsi="Arial" w:cs="Arial"/>
          <w:sz w:val="24"/>
          <w:szCs w:val="24"/>
        </w:rPr>
      </w:pPr>
      <w:r>
        <w:rPr>
          <w:rFonts w:ascii="Arial" w:eastAsia="Arial" w:hAnsi="Arial" w:cs="Arial"/>
          <w:sz w:val="24"/>
          <w:szCs w:val="24"/>
        </w:rPr>
        <w:t>ювелірні вироби відповідають вимогам ЄС 1907/2006</w:t>
      </w:r>
    </w:p>
    <w:p w14:paraId="2C9AD52F" w14:textId="77777777" w:rsidR="00340197" w:rsidRDefault="00340197" w:rsidP="00340197">
      <w:pPr>
        <w:spacing w:line="240" w:lineRule="auto"/>
        <w:rPr>
          <w:rFonts w:ascii="Times New Roman" w:eastAsia="Times New Roman" w:hAnsi="Times New Roman" w:cs="Times New Roman"/>
          <w:sz w:val="24"/>
          <w:szCs w:val="24"/>
        </w:rPr>
      </w:pPr>
    </w:p>
    <w:p w14:paraId="4AF1435E"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8"/>
          <w:szCs w:val="28"/>
        </w:rPr>
        <w:t>5. Тестування</w:t>
      </w:r>
    </w:p>
    <w:p w14:paraId="24B23814" w14:textId="77777777" w:rsidR="00340197" w:rsidRDefault="00340197" w:rsidP="00340197">
      <w:pPr>
        <w:spacing w:line="240" w:lineRule="auto"/>
        <w:rPr>
          <w:rFonts w:ascii="Arial" w:eastAsia="Arial" w:hAnsi="Arial" w:cs="Arial"/>
          <w:b/>
          <w:sz w:val="24"/>
          <w:szCs w:val="24"/>
        </w:rPr>
      </w:pPr>
      <w:r>
        <w:rPr>
          <w:rFonts w:ascii="Arial" w:eastAsia="Arial" w:hAnsi="Arial" w:cs="Arial"/>
          <w:b/>
          <w:sz w:val="24"/>
          <w:szCs w:val="24"/>
        </w:rPr>
        <w:t xml:space="preserve">5.1. Список тестів, проведених для вашої продукції, і застосовних стандартів ЄС або інших застосовних стандартів тестування </w:t>
      </w:r>
    </w:p>
    <w:p w14:paraId="641E2351" w14:textId="77777777" w:rsidR="00340197" w:rsidRDefault="00340197" w:rsidP="00340197">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Перерахуйте дійсні тести акредитованих лабораторій, які підтверджують відповідність продукту застосовним стандартам безпеки, з посиланням на стандарти, використовувані для тестування. </w:t>
      </w:r>
      <w:r>
        <w:rPr>
          <w:rFonts w:ascii="Arial" w:eastAsia="Arial" w:hAnsi="Arial" w:cs="Arial"/>
          <w:b/>
          <w:sz w:val="24"/>
          <w:szCs w:val="24"/>
          <w:highlight w:val="yellow"/>
        </w:rPr>
        <w:br/>
      </w:r>
      <w:r>
        <w:rPr>
          <w:rFonts w:ascii="Arial" w:eastAsia="Arial" w:hAnsi="Arial" w:cs="Arial"/>
          <w:sz w:val="24"/>
          <w:szCs w:val="24"/>
        </w:rPr>
        <w:t>Працюючи з виробником / постачальником, вони повинні мати легкодоступну інформацію. Прийміть до уваги тип продукту: деякі типи продуктів вимагають більшої деталізації, ніж інші. Як правило, чим вище ризик, тим більш докладний опис. За запитом вам, можливо, доведеться надати фактичні звіти про випробування</w:t>
      </w:r>
    </w:p>
    <w:p w14:paraId="733DC246" w14:textId="77777777" w:rsidR="00340197" w:rsidRDefault="00340197" w:rsidP="00340197">
      <w:pPr>
        <w:numPr>
          <w:ilvl w:val="0"/>
          <w:numId w:val="4"/>
        </w:numPr>
        <w:spacing w:before="240" w:line="240" w:lineRule="auto"/>
        <w:rPr>
          <w:rFonts w:ascii="Times New Roman" w:eastAsia="Times New Roman" w:hAnsi="Times New Roman" w:cs="Times New Roman"/>
          <w:sz w:val="24"/>
          <w:szCs w:val="24"/>
        </w:rPr>
      </w:pPr>
      <w:r>
        <w:rPr>
          <w:rFonts w:ascii="Arial" w:eastAsia="Arial" w:hAnsi="Arial" w:cs="Arial"/>
          <w:sz w:val="24"/>
          <w:szCs w:val="24"/>
        </w:rPr>
        <w:t>ювелірні вироби відповідають вимогам ЄС 1907/2006</w:t>
      </w:r>
    </w:p>
    <w:p w14:paraId="2352EE31" w14:textId="77777777" w:rsidR="00340197" w:rsidRDefault="00340197" w:rsidP="00340197">
      <w:pPr>
        <w:spacing w:line="240" w:lineRule="auto"/>
        <w:rPr>
          <w:rFonts w:ascii="Arial" w:eastAsia="Arial" w:hAnsi="Arial" w:cs="Arial"/>
          <w:color w:val="B7B7B7"/>
          <w:sz w:val="24"/>
          <w:szCs w:val="24"/>
        </w:rPr>
      </w:pPr>
    </w:p>
    <w:p w14:paraId="3F88A3E5" w14:textId="77777777" w:rsidR="00340197" w:rsidRDefault="00340197" w:rsidP="00340197">
      <w:pPr>
        <w:spacing w:line="240" w:lineRule="auto"/>
        <w:rPr>
          <w:rFonts w:ascii="Times New Roman" w:eastAsia="Times New Roman" w:hAnsi="Times New Roman" w:cs="Times New Roman"/>
          <w:sz w:val="24"/>
          <w:szCs w:val="24"/>
        </w:rPr>
      </w:pPr>
    </w:p>
    <w:p w14:paraId="780456B7"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Керівництво по експлуатації, </w:t>
      </w:r>
      <w:r>
        <w:rPr>
          <w:rFonts w:ascii="Arial" w:eastAsia="Arial" w:hAnsi="Arial" w:cs="Arial"/>
          <w:b/>
          <w:sz w:val="28"/>
          <w:szCs w:val="28"/>
        </w:rPr>
        <w:t>безпека,</w:t>
      </w:r>
      <w:r>
        <w:rPr>
          <w:rFonts w:ascii="Arial" w:eastAsia="Arial" w:hAnsi="Arial" w:cs="Arial"/>
          <w:b/>
          <w:color w:val="000000"/>
          <w:sz w:val="28"/>
          <w:szCs w:val="28"/>
        </w:rPr>
        <w:t xml:space="preserve"> маркування</w:t>
      </w:r>
    </w:p>
    <w:p w14:paraId="597F921B" w14:textId="77777777" w:rsidR="00340197" w:rsidRDefault="00340197" w:rsidP="00340197">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Маркування продукту</w:t>
      </w:r>
    </w:p>
    <w:p w14:paraId="0E14F7BE" w14:textId="77777777" w:rsidR="00340197" w:rsidRDefault="00340197" w:rsidP="00340197">
      <w:pPr>
        <w:numPr>
          <w:ilvl w:val="0"/>
          <w:numId w:val="6"/>
        </w:numPr>
        <w:spacing w:line="240" w:lineRule="auto"/>
        <w:rPr>
          <w:rFonts w:ascii="Arial" w:eastAsia="Arial" w:hAnsi="Arial" w:cs="Arial"/>
          <w:color w:val="000000"/>
          <w:sz w:val="24"/>
          <w:szCs w:val="24"/>
        </w:rPr>
      </w:pPr>
      <w:r>
        <w:rPr>
          <w:rFonts w:ascii="Arial" w:eastAsia="Arial" w:hAnsi="Arial" w:cs="Arial"/>
          <w:b/>
          <w:sz w:val="24"/>
          <w:szCs w:val="24"/>
          <w:highlight w:val="yellow"/>
        </w:rPr>
        <w:t>Опишіть інформацію, що міститься на етикетках продуктів, таку як попередження з техніки безпеки, інструкції з догляду та розміри.</w:t>
      </w:r>
      <w:r>
        <w:rPr>
          <w:rFonts w:ascii="Arial" w:eastAsia="Arial" w:hAnsi="Arial" w:cs="Arial"/>
          <w:sz w:val="24"/>
          <w:szCs w:val="24"/>
        </w:rPr>
        <w:t xml:space="preserve"> Вам не потрібно вказувати точні інструкції, розміри або попередження, просто вкажіть, якого роду інформація там міститься. Будьте готові надати справжню копію етикетки за запитом. Переконайтеся, що ваша маркування відповідає чинним нормам ЄС, особливо щодо відстеження інформації про безпеку.</w:t>
      </w:r>
    </w:p>
    <w:p w14:paraId="5570F702" w14:textId="77777777" w:rsidR="00340197" w:rsidRDefault="00340197" w:rsidP="00340197">
      <w:pPr>
        <w:numPr>
          <w:ilvl w:val="0"/>
          <w:numId w:val="6"/>
        </w:numPr>
        <w:spacing w:line="240" w:lineRule="auto"/>
        <w:rPr>
          <w:rFonts w:ascii="Arial" w:eastAsia="Arial" w:hAnsi="Arial" w:cs="Arial"/>
          <w:sz w:val="24"/>
          <w:szCs w:val="24"/>
        </w:rPr>
      </w:pPr>
      <w:r>
        <w:rPr>
          <w:rFonts w:ascii="Arial" w:eastAsia="Arial" w:hAnsi="Arial" w:cs="Arial"/>
          <w:sz w:val="24"/>
          <w:szCs w:val="24"/>
        </w:rPr>
        <w:t>всі продукти поставляються з фірмовою інформацією та етикеткою з попередженням про звільнення</w:t>
      </w:r>
    </w:p>
    <w:p w14:paraId="69C0F066" w14:textId="77777777" w:rsidR="00340197" w:rsidRDefault="00340197" w:rsidP="00340197">
      <w:pPr>
        <w:spacing w:line="240" w:lineRule="auto"/>
        <w:rPr>
          <w:rFonts w:ascii="Times New Roman" w:eastAsia="Times New Roman" w:hAnsi="Times New Roman" w:cs="Times New Roman"/>
          <w:sz w:val="24"/>
          <w:szCs w:val="24"/>
        </w:rPr>
      </w:pPr>
    </w:p>
    <w:p w14:paraId="29D36FBE" w14:textId="77777777" w:rsidR="00340197" w:rsidRDefault="00340197" w:rsidP="00340197">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Інформація про постачальниках і субпідрядниках </w:t>
      </w:r>
    </w:p>
    <w:p w14:paraId="2F729B13"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Відомості про постачальника</w:t>
      </w:r>
    </w:p>
    <w:p w14:paraId="5AB3F394" w14:textId="77777777" w:rsidR="00340197" w:rsidRDefault="00340197" w:rsidP="00340197">
      <w:pPr>
        <w:numPr>
          <w:ilvl w:val="0"/>
          <w:numId w:val="7"/>
        </w:numPr>
        <w:spacing w:line="240" w:lineRule="auto"/>
        <w:rPr>
          <w:rFonts w:ascii="Arial" w:eastAsia="Arial" w:hAnsi="Arial" w:cs="Arial"/>
          <w:color w:val="000000"/>
          <w:sz w:val="24"/>
          <w:szCs w:val="24"/>
        </w:rPr>
      </w:pPr>
      <w:r>
        <w:rPr>
          <w:rFonts w:ascii="Arial" w:eastAsia="Arial" w:hAnsi="Arial" w:cs="Arial"/>
          <w:b/>
          <w:sz w:val="24"/>
          <w:szCs w:val="24"/>
          <w:highlight w:val="yellow"/>
        </w:rPr>
        <w:t>Вкажіть імена й адреси основних постачальників і субпідрядників, які беруть участь у процесі виробництва даного типу продукції.</w:t>
      </w:r>
      <w:r>
        <w:rPr>
          <w:rFonts w:ascii="Arial" w:eastAsia="Arial" w:hAnsi="Arial" w:cs="Arial"/>
          <w:sz w:val="24"/>
          <w:szCs w:val="24"/>
        </w:rPr>
        <w:t xml:space="preserve"> Вас </w:t>
      </w:r>
      <w:r>
        <w:rPr>
          <w:rFonts w:ascii="Arial" w:eastAsia="Arial" w:hAnsi="Arial" w:cs="Arial"/>
          <w:sz w:val="24"/>
          <w:szCs w:val="24"/>
        </w:rPr>
        <w:lastRenderedPageBreak/>
        <w:t>можуть попросити надати додаткову інформацію про ланцюжку поставок і заходи контролю якості, реалізованих в ланцюжку поставок, за запитом</w:t>
      </w:r>
    </w:p>
    <w:p w14:paraId="44946023" w14:textId="77777777" w:rsidR="00340197" w:rsidRDefault="00340197" w:rsidP="00340197">
      <w:pPr>
        <w:numPr>
          <w:ilvl w:val="0"/>
          <w:numId w:val="7"/>
        </w:numPr>
        <w:spacing w:line="240" w:lineRule="auto"/>
        <w:rPr>
          <w:rFonts w:ascii="Arial" w:eastAsia="Arial" w:hAnsi="Arial" w:cs="Arial"/>
          <w:sz w:val="24"/>
          <w:szCs w:val="24"/>
        </w:rPr>
      </w:pPr>
      <w:r>
        <w:rPr>
          <w:rFonts w:ascii="Arial" w:eastAsia="Arial" w:hAnsi="Arial" w:cs="Arial"/>
          <w:sz w:val="24"/>
          <w:szCs w:val="24"/>
        </w:rPr>
        <w:t>ювелірні вироби; Шеллі Коттон, 16 Уолл-стріт, Барнслі, S70 1 NR</w:t>
      </w:r>
    </w:p>
    <w:p w14:paraId="0B3903B9" w14:textId="77777777" w:rsidR="00340197" w:rsidRDefault="00340197" w:rsidP="00340197">
      <w:pPr>
        <w:numPr>
          <w:ilvl w:val="0"/>
          <w:numId w:val="7"/>
        </w:numPr>
        <w:spacing w:line="240" w:lineRule="auto"/>
        <w:rPr>
          <w:rFonts w:ascii="Arial" w:eastAsia="Arial" w:hAnsi="Arial" w:cs="Arial"/>
          <w:sz w:val="24"/>
          <w:szCs w:val="24"/>
        </w:rPr>
      </w:pPr>
      <w:r>
        <w:rPr>
          <w:rFonts w:ascii="Arial" w:eastAsia="Arial" w:hAnsi="Arial" w:cs="Arial"/>
          <w:sz w:val="24"/>
          <w:szCs w:val="24"/>
        </w:rPr>
        <w:t xml:space="preserve">ювелірні знахідки; Цікавий дорогоцінний камінь, 1 ярдс Даддингстона, Единбург, EH15 3NT </w:t>
      </w:r>
    </w:p>
    <w:p w14:paraId="25507DFD" w14:textId="77777777" w:rsidR="00340197" w:rsidRDefault="00340197" w:rsidP="00340197">
      <w:pPr>
        <w:spacing w:line="240" w:lineRule="auto"/>
        <w:rPr>
          <w:rFonts w:ascii="Times New Roman" w:eastAsia="Times New Roman" w:hAnsi="Times New Roman" w:cs="Times New Roman"/>
          <w:sz w:val="24"/>
          <w:szCs w:val="24"/>
        </w:rPr>
      </w:pPr>
    </w:p>
    <w:p w14:paraId="1BFE2C14"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b/>
          <w:sz w:val="28"/>
          <w:szCs w:val="28"/>
        </w:rPr>
        <w:t>8. Справжня процедура управління документами</w:t>
      </w:r>
    </w:p>
    <w:p w14:paraId="00EDB497"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Огляд та оновлення</w:t>
      </w:r>
    </w:p>
    <w:p w14:paraId="3A35B69C" w14:textId="77777777" w:rsidR="00340197" w:rsidRDefault="00340197" w:rsidP="00340197">
      <w:pPr>
        <w:spacing w:line="240" w:lineRule="auto"/>
        <w:rPr>
          <w:rFonts w:ascii="Arial" w:eastAsia="Arial" w:hAnsi="Arial" w:cs="Arial"/>
          <w:b/>
          <w:color w:val="000000"/>
          <w:sz w:val="24"/>
          <w:szCs w:val="24"/>
        </w:rPr>
      </w:pPr>
      <w:r>
        <w:rPr>
          <w:rFonts w:ascii="Arial" w:eastAsia="Arial" w:hAnsi="Arial" w:cs="Arial"/>
          <w:color w:val="000000"/>
          <w:sz w:val="24"/>
          <w:szCs w:val="24"/>
        </w:rPr>
        <w:t>Цей документ регулярно переглядається і підлягає оновленню у разі зміни будь-якої інформації, що міститься в ньому.</w:t>
      </w:r>
    </w:p>
    <w:p w14:paraId="39AB4987"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Контроль версій документів</w:t>
      </w:r>
    </w:p>
    <w:p w14:paraId="7B309096" w14:textId="77777777" w:rsidR="00340197" w:rsidRDefault="00340197" w:rsidP="00340197">
      <w:pPr>
        <w:spacing w:line="240" w:lineRule="auto"/>
        <w:rPr>
          <w:rFonts w:ascii="Times New Roman" w:eastAsia="Times New Roman" w:hAnsi="Times New Roman" w:cs="Times New Roman"/>
          <w:sz w:val="24"/>
          <w:szCs w:val="24"/>
        </w:rPr>
      </w:pPr>
      <w:r>
        <w:rPr>
          <w:rFonts w:ascii="Arial" w:eastAsia="Arial" w:hAnsi="Arial" w:cs="Arial"/>
          <w:sz w:val="24"/>
          <w:szCs w:val="24"/>
        </w:rPr>
        <w:t>Підтримуються всі версії технічного файлу, і існують процедури контролю документації, що забезпечують постійне оновлення файлу.</w:t>
      </w:r>
    </w:p>
    <w:p w14:paraId="1127D4D0" w14:textId="77777777" w:rsidR="00340197" w:rsidRDefault="00340197" w:rsidP="00340197">
      <w:pPr>
        <w:spacing w:line="240" w:lineRule="auto"/>
        <w:ind w:left="720"/>
        <w:rPr>
          <w:rFonts w:ascii="Times New Roman" w:eastAsia="Times New Roman" w:hAnsi="Times New Roman" w:cs="Times New Roman"/>
          <w:sz w:val="24"/>
          <w:szCs w:val="24"/>
        </w:rPr>
      </w:pPr>
    </w:p>
    <w:p w14:paraId="401BEF07" w14:textId="77777777" w:rsidR="00340197" w:rsidRDefault="00340197" w:rsidP="00340197">
      <w:pPr>
        <w:spacing w:line="240" w:lineRule="auto"/>
        <w:rPr>
          <w:rFonts w:ascii="Times New Roman" w:eastAsia="Times New Roman" w:hAnsi="Times New Roman" w:cs="Times New Roman"/>
          <w:sz w:val="24"/>
          <w:szCs w:val="24"/>
        </w:rPr>
      </w:pPr>
    </w:p>
    <w:p w14:paraId="0AADB39E" w14:textId="77777777" w:rsidR="00340197" w:rsidRDefault="00340197" w:rsidP="00340197"/>
    <w:p w14:paraId="44D0603B" w14:textId="77777777" w:rsidR="00340197" w:rsidRPr="00932231" w:rsidRDefault="00340197" w:rsidP="00340197"/>
    <w:p w14:paraId="1C994EB0" w14:textId="77777777" w:rsidR="006D761D" w:rsidRDefault="006D761D"/>
    <w:sectPr w:rsidR="006D761D">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EBA0DAA-1FE9-41E5-A3F6-B124DFA82E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E7D181-B6A2-4646-BE97-68FD8004009C}"/>
    <w:embedBold r:id="rId3" w:fontKey="{9FF10740-D30D-4ADE-9E23-D0D71E2FE1E4}"/>
  </w:font>
  <w:font w:name="Georgia">
    <w:panose1 w:val="02040502050405020303"/>
    <w:charset w:val="00"/>
    <w:family w:val="roman"/>
    <w:pitch w:val="variable"/>
    <w:sig w:usb0="00000287" w:usb1="00000000" w:usb2="00000000" w:usb3="00000000" w:csb0="0000009F" w:csb1="00000000"/>
    <w:embedRegular r:id="rId4" w:fontKey="{A37C9CAF-00EB-4BFF-A5D4-10ED25938897}"/>
    <w:embedItalic r:id="rId5" w:fontKey="{6A0638FD-501F-41D4-89B1-8750BB81E2F4}"/>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A58FC448-CEFA-44B0-80B1-0E8DE1A6BD15}"/>
    <w:embedBold r:id="rId7" w:fontKey="{AF1F6EBF-5D7E-4C07-A172-220860BBC7AE}"/>
  </w:font>
  <w:font w:name="Cambria">
    <w:panose1 w:val="02040503050406030204"/>
    <w:charset w:val="00"/>
    <w:family w:val="roman"/>
    <w:pitch w:val="variable"/>
    <w:sig w:usb0="E00006FF" w:usb1="420024FF" w:usb2="02000000" w:usb3="00000000" w:csb0="0000019F" w:csb1="00000000"/>
    <w:embedRegular r:id="rId8" w:fontKey="{CF5F59AA-1007-42B2-8D77-BB9E2BFE72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328B"/>
    <w:multiLevelType w:val="multilevel"/>
    <w:tmpl w:val="7486B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BD1ED9"/>
    <w:multiLevelType w:val="multilevel"/>
    <w:tmpl w:val="565ED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E90A45"/>
    <w:multiLevelType w:val="multilevel"/>
    <w:tmpl w:val="393E80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6235973"/>
    <w:multiLevelType w:val="multilevel"/>
    <w:tmpl w:val="B32E6E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1F53F9"/>
    <w:multiLevelType w:val="multilevel"/>
    <w:tmpl w:val="75A232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6627E6"/>
    <w:multiLevelType w:val="multilevel"/>
    <w:tmpl w:val="C5C6B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513483"/>
    <w:multiLevelType w:val="multilevel"/>
    <w:tmpl w:val="8D6030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1280422"/>
    <w:multiLevelType w:val="multilevel"/>
    <w:tmpl w:val="70DE5B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7F7779"/>
    <w:multiLevelType w:val="multilevel"/>
    <w:tmpl w:val="52E80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2B32F2E"/>
    <w:multiLevelType w:val="multilevel"/>
    <w:tmpl w:val="8B244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F7F2FBB"/>
    <w:multiLevelType w:val="multilevel"/>
    <w:tmpl w:val="C2CC9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7491031"/>
    <w:multiLevelType w:val="multilevel"/>
    <w:tmpl w:val="B66CF1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2704412">
    <w:abstractNumId w:val="8"/>
  </w:num>
  <w:num w:numId="2" w16cid:durableId="2007322928">
    <w:abstractNumId w:val="10"/>
  </w:num>
  <w:num w:numId="3" w16cid:durableId="181407101">
    <w:abstractNumId w:val="5"/>
  </w:num>
  <w:num w:numId="4" w16cid:durableId="1575504496">
    <w:abstractNumId w:val="2"/>
  </w:num>
  <w:num w:numId="5" w16cid:durableId="1506090438">
    <w:abstractNumId w:val="6"/>
  </w:num>
  <w:num w:numId="6" w16cid:durableId="1317686873">
    <w:abstractNumId w:val="9"/>
  </w:num>
  <w:num w:numId="7" w16cid:durableId="1321499558">
    <w:abstractNumId w:val="11"/>
  </w:num>
  <w:num w:numId="8" w16cid:durableId="353271352">
    <w:abstractNumId w:val="1"/>
  </w:num>
  <w:num w:numId="9" w16cid:durableId="608777948">
    <w:abstractNumId w:val="4"/>
  </w:num>
  <w:num w:numId="10" w16cid:durableId="1459379209">
    <w:abstractNumId w:val="0"/>
  </w:num>
  <w:num w:numId="11" w16cid:durableId="809399073">
    <w:abstractNumId w:val="3"/>
  </w:num>
  <w:num w:numId="12" w16cid:durableId="277565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629"/>
    <w:rsid w:val="000F2804"/>
    <w:rsid w:val="00340197"/>
    <w:rsid w:val="006D761D"/>
    <w:rsid w:val="007A3E95"/>
    <w:rsid w:val="00C22629"/>
    <w:rsid w:val="00EF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C123"/>
  <w15:docId w15:val="{AC77C5A9-1430-4213-A1EF-892059E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cs.google.com/spreadsheets/d/11D6D3pdqFdyehjoJ6ro5MWRm6PmadHb_ePw5AoXqXlk/edit?usp=drive_link" TargetMode="External"/><Relationship Id="rId21" Type="http://schemas.openxmlformats.org/officeDocument/2006/relationships/hyperlink" Target="https://docs.google.com/document/d/1BrzQTG4hFQIDLX_0OOyxD9-qmOaFUXKp7sslB1onEAQ/edit?usp=drive_link" TargetMode="External"/><Relationship Id="rId34" Type="http://schemas.openxmlformats.org/officeDocument/2006/relationships/hyperlink" Target="https://docs.google.com/spreadsheets/d/11D6D3pdqFdyehjoJ6ro5MWRm6PmadHb_ePw5AoXqXlk/edit?usp=drive_link" TargetMode="External"/><Relationship Id="rId42" Type="http://schemas.openxmlformats.org/officeDocument/2006/relationships/hyperlink" Target="https://docs.google.com/spreadsheets/d/11D6D3pdqFdyehjoJ6ro5MWRm6PmadHb_ePw5AoXqXlk/edit?usp=drive_link" TargetMode="External"/><Relationship Id="rId47" Type="http://schemas.openxmlformats.org/officeDocument/2006/relationships/hyperlink" Target="https://docs.google.com/document/d/1BrzQTG4hFQIDLX_0OOyxD9-qmOaFUXKp7sslB1onEAQ/edit?usp=drive_link" TargetMode="External"/><Relationship Id="rId50" Type="http://schemas.openxmlformats.org/officeDocument/2006/relationships/hyperlink" Target="https://docs.google.com/spreadsheets/d/11D6D3pdqFdyehjoJ6ro5MWRm6PmadHb_ePw5AoXqXlk/edit?usp=drive_link" TargetMode="External"/><Relationship Id="rId55" Type="http://schemas.openxmlformats.org/officeDocument/2006/relationships/hyperlink" Target="https://docs.google.com/document/d/1BrzQTG4hFQIDLX_0OOyxD9-qmOaFUXKp7sslB1onEAQ/edit?usp=drive_link" TargetMode="External"/><Relationship Id="rId63" Type="http://schemas.openxmlformats.org/officeDocument/2006/relationships/hyperlink" Target="https://docs.google.com/document/d/1BrzQTG4hFQIDLX_0OOyxD9-qmOaFUXKp7sslB1onEAQ/edit?usp=drive_link" TargetMode="External"/><Relationship Id="rId7" Type="http://schemas.openxmlformats.org/officeDocument/2006/relationships/hyperlink" Target="https://docs.google.com/document/d/1BrzQTG4hFQIDLX_0OOyxD9-qmOaFUXKp7sslB1onEAQ/edit?usp=drive_link" TargetMode="External"/><Relationship Id="rId2" Type="http://schemas.openxmlformats.org/officeDocument/2006/relationships/styles" Target="styles.xml"/><Relationship Id="rId16" Type="http://schemas.openxmlformats.org/officeDocument/2006/relationships/hyperlink" Target="https://docs.google.com/spreadsheets/d/11D6D3pdqFdyehjoJ6ro5MWRm6PmadHb_ePw5AoXqXlk/edit?usp=drive_link" TargetMode="External"/><Relationship Id="rId29" Type="http://schemas.openxmlformats.org/officeDocument/2006/relationships/hyperlink" Target="https://docs.google.com/document/d/1BrzQTG4hFQIDLX_0OOyxD9-qmOaFUXKp7sslB1onEAQ/edit?usp=drive_link" TargetMode="External"/><Relationship Id="rId11" Type="http://schemas.openxmlformats.org/officeDocument/2006/relationships/hyperlink" Target="https://docs.google.com/document/d/1BrzQTG4hFQIDLX_0OOyxD9-qmOaFUXKp7sslB1onEAQ/edit?usp=drive_link" TargetMode="External"/><Relationship Id="rId24" Type="http://schemas.openxmlformats.org/officeDocument/2006/relationships/hyperlink" Target="https://docs.google.com/spreadsheets/d/11D6D3pdqFdyehjoJ6ro5MWRm6PmadHb_ePw5AoXqXlk/edit?usp=drive_link" TargetMode="External"/><Relationship Id="rId32" Type="http://schemas.openxmlformats.org/officeDocument/2006/relationships/hyperlink" Target="https://docs.google.com/spreadsheets/d/11D6D3pdqFdyehjoJ6ro5MWRm6PmadHb_ePw5AoXqXlk/edit?usp=drive_link" TargetMode="External"/><Relationship Id="rId37" Type="http://schemas.openxmlformats.org/officeDocument/2006/relationships/hyperlink" Target="https://docs.google.com/document/d/1BrzQTG4hFQIDLX_0OOyxD9-qmOaFUXKp7sslB1onEAQ/edit?usp=drive_link" TargetMode="External"/><Relationship Id="rId40" Type="http://schemas.openxmlformats.org/officeDocument/2006/relationships/hyperlink" Target="https://docs.google.com/spreadsheets/d/11D6D3pdqFdyehjoJ6ro5MWRm6PmadHb_ePw5AoXqXlk/edit?usp=drive_link" TargetMode="External"/><Relationship Id="rId45" Type="http://schemas.openxmlformats.org/officeDocument/2006/relationships/hyperlink" Target="https://docs.google.com/document/d/1BrzQTG4hFQIDLX_0OOyxD9-qmOaFUXKp7sslB1onEAQ/edit?usp=drive_link" TargetMode="External"/><Relationship Id="rId53" Type="http://schemas.openxmlformats.org/officeDocument/2006/relationships/hyperlink" Target="https://docs.google.com/document/d/1BrzQTG4hFQIDLX_0OOyxD9-qmOaFUXKp7sslB1onEAQ/edit?usp=drive_link" TargetMode="External"/><Relationship Id="rId58" Type="http://schemas.openxmlformats.org/officeDocument/2006/relationships/hyperlink" Target="https://docs.google.com/spreadsheets/d/11D6D3pdqFdyehjoJ6ro5MWRm6PmadHb_ePw5AoXqXlk/edit?usp=drive_link" TargetMode="External"/><Relationship Id="rId66" Type="http://schemas.openxmlformats.org/officeDocument/2006/relationships/theme" Target="theme/theme1.xml"/><Relationship Id="rId5" Type="http://schemas.openxmlformats.org/officeDocument/2006/relationships/hyperlink" Target="https://docs.google.com/document/d/1BrzQTG4hFQIDLX_0OOyxD9-qmOaFUXKp7sslB1onEAQ/edit?usp=drive_link" TargetMode="External"/><Relationship Id="rId61" Type="http://schemas.openxmlformats.org/officeDocument/2006/relationships/hyperlink" Target="https://docs.google.com/document/d/1BrzQTG4hFQIDLX_0OOyxD9-qmOaFUXKp7sslB1onEAQ/edit?usp=drive_link" TargetMode="External"/><Relationship Id="rId19" Type="http://schemas.openxmlformats.org/officeDocument/2006/relationships/hyperlink" Target="https://docs.google.com/document/d/1BrzQTG4hFQIDLX_0OOyxD9-qmOaFUXKp7sslB1onEAQ/edit?usp=drive_link" TargetMode="External"/><Relationship Id="rId14" Type="http://schemas.openxmlformats.org/officeDocument/2006/relationships/hyperlink" Target="https://docs.google.com/spreadsheets/d/11D6D3pdqFdyehjoJ6ro5MWRm6PmadHb_ePw5AoXqXlk/edit?usp=drive_link" TargetMode="External"/><Relationship Id="rId22" Type="http://schemas.openxmlformats.org/officeDocument/2006/relationships/hyperlink" Target="https://docs.google.com/spreadsheets/d/11D6D3pdqFdyehjoJ6ro5MWRm6PmadHb_ePw5AoXqXlk/edit?usp=drive_link" TargetMode="External"/><Relationship Id="rId27" Type="http://schemas.openxmlformats.org/officeDocument/2006/relationships/hyperlink" Target="https://docs.google.com/document/d/1BrzQTG4hFQIDLX_0OOyxD9-qmOaFUXKp7sslB1onEAQ/edit?usp=drive_link" TargetMode="External"/><Relationship Id="rId30" Type="http://schemas.openxmlformats.org/officeDocument/2006/relationships/hyperlink" Target="https://docs.google.com/spreadsheets/d/11D6D3pdqFdyehjoJ6ro5MWRm6PmadHb_ePw5AoXqXlk/edit?usp=drive_link" TargetMode="External"/><Relationship Id="rId35" Type="http://schemas.openxmlformats.org/officeDocument/2006/relationships/hyperlink" Target="https://docs.google.com/document/d/1BrzQTG4hFQIDLX_0OOyxD9-qmOaFUXKp7sslB1onEAQ/edit?usp=drive_link" TargetMode="External"/><Relationship Id="rId43" Type="http://schemas.openxmlformats.org/officeDocument/2006/relationships/hyperlink" Target="https://docs.google.com/document/d/1BrzQTG4hFQIDLX_0OOyxD9-qmOaFUXKp7sslB1onEAQ/edit?usp=drive_link" TargetMode="External"/><Relationship Id="rId48" Type="http://schemas.openxmlformats.org/officeDocument/2006/relationships/hyperlink" Target="https://docs.google.com/spreadsheets/d/11D6D3pdqFdyehjoJ6ro5MWRm6PmadHb_ePw5AoXqXlk/edit?usp=drive_link" TargetMode="External"/><Relationship Id="rId56" Type="http://schemas.openxmlformats.org/officeDocument/2006/relationships/hyperlink" Target="https://docs.google.com/spreadsheets/d/11D6D3pdqFdyehjoJ6ro5MWRm6PmadHb_ePw5AoXqXlk/edit?usp=drive_link" TargetMode="External"/><Relationship Id="rId64" Type="http://schemas.openxmlformats.org/officeDocument/2006/relationships/hyperlink" Target="https://docs.google.com/spreadsheets/d/11D6D3pdqFdyehjoJ6ro5MWRm6PmadHb_ePw5AoXqXlk/edit?usp=drive_link" TargetMode="External"/><Relationship Id="rId8" Type="http://schemas.openxmlformats.org/officeDocument/2006/relationships/hyperlink" Target="https://docs.google.com/spreadsheets/d/11D6D3pdqFdyehjoJ6ro5MWRm6PmadHb_ePw5AoXqXlk/edit?usp=drive_link" TargetMode="External"/><Relationship Id="rId51" Type="http://schemas.openxmlformats.org/officeDocument/2006/relationships/hyperlink" Target="https://docs.google.com/document/d/1BrzQTG4hFQIDLX_0OOyxD9-qmOaFUXKp7sslB1onEAQ/edit?usp=drive_link" TargetMode="External"/><Relationship Id="rId3" Type="http://schemas.openxmlformats.org/officeDocument/2006/relationships/settings" Target="settings.xml"/><Relationship Id="rId12" Type="http://schemas.openxmlformats.org/officeDocument/2006/relationships/hyperlink" Target="https://docs.google.com/spreadsheets/d/11D6D3pdqFdyehjoJ6ro5MWRm6PmadHb_ePw5AoXqXlk/edit?usp=drive_link" TargetMode="External"/><Relationship Id="rId17" Type="http://schemas.openxmlformats.org/officeDocument/2006/relationships/hyperlink" Target="https://docs.google.com/document/d/1BrzQTG4hFQIDLX_0OOyxD9-qmOaFUXKp7sslB1onEAQ/edit?usp=drive_link" TargetMode="External"/><Relationship Id="rId25" Type="http://schemas.openxmlformats.org/officeDocument/2006/relationships/hyperlink" Target="https://docs.google.com/document/d/1BrzQTG4hFQIDLX_0OOyxD9-qmOaFUXKp7sslB1onEAQ/edit?usp=drive_link" TargetMode="External"/><Relationship Id="rId33" Type="http://schemas.openxmlformats.org/officeDocument/2006/relationships/hyperlink" Target="https://docs.google.com/document/d/1BrzQTG4hFQIDLX_0OOyxD9-qmOaFUXKp7sslB1onEAQ/edit?usp=drive_link" TargetMode="External"/><Relationship Id="rId38" Type="http://schemas.openxmlformats.org/officeDocument/2006/relationships/hyperlink" Target="https://docs.google.com/spreadsheets/d/11D6D3pdqFdyehjoJ6ro5MWRm6PmadHb_ePw5AoXqXlk/edit?usp=drive_link" TargetMode="External"/><Relationship Id="rId46" Type="http://schemas.openxmlformats.org/officeDocument/2006/relationships/hyperlink" Target="https://docs.google.com/spreadsheets/d/11D6D3pdqFdyehjoJ6ro5MWRm6PmadHb_ePw5AoXqXlk/edit?usp=drive_link" TargetMode="External"/><Relationship Id="rId59" Type="http://schemas.openxmlformats.org/officeDocument/2006/relationships/hyperlink" Target="https://docs.google.com/document/d/1BrzQTG4hFQIDLX_0OOyxD9-qmOaFUXKp7sslB1onEAQ/edit?usp=drive_link" TargetMode="External"/><Relationship Id="rId20" Type="http://schemas.openxmlformats.org/officeDocument/2006/relationships/hyperlink" Target="https://docs.google.com/spreadsheets/d/11D6D3pdqFdyehjoJ6ro5MWRm6PmadHb_ePw5AoXqXlk/edit?usp=drive_link" TargetMode="External"/><Relationship Id="rId41" Type="http://schemas.openxmlformats.org/officeDocument/2006/relationships/hyperlink" Target="https://docs.google.com/document/d/1BrzQTG4hFQIDLX_0OOyxD9-qmOaFUXKp7sslB1onEAQ/edit?usp=drive_link" TargetMode="External"/><Relationship Id="rId54" Type="http://schemas.openxmlformats.org/officeDocument/2006/relationships/hyperlink" Target="https://docs.google.com/spreadsheets/d/11D6D3pdqFdyehjoJ6ro5MWRm6PmadHb_ePw5AoXqXlk/edit?usp=drive_link" TargetMode="External"/><Relationship Id="rId62" Type="http://schemas.openxmlformats.org/officeDocument/2006/relationships/hyperlink" Target="https://docs.google.com/spreadsheets/d/11D6D3pdqFdyehjoJ6ro5MWRm6PmadHb_ePw5AoXqXlk/edit?usp=drive_link" TargetMode="External"/><Relationship Id="rId1" Type="http://schemas.openxmlformats.org/officeDocument/2006/relationships/numbering" Target="numbering.xml"/><Relationship Id="rId6" Type="http://schemas.openxmlformats.org/officeDocument/2006/relationships/hyperlink" Target="https://docs.google.com/spreadsheets/d/11D6D3pdqFdyehjoJ6ro5MWRm6PmadHb_ePw5AoXqXlk/edit?usp=drive_link" TargetMode="External"/><Relationship Id="rId15" Type="http://schemas.openxmlformats.org/officeDocument/2006/relationships/hyperlink" Target="https://docs.google.com/document/d/1BrzQTG4hFQIDLX_0OOyxD9-qmOaFUXKp7sslB1onEAQ/edit?usp=drive_link" TargetMode="External"/><Relationship Id="rId23" Type="http://schemas.openxmlformats.org/officeDocument/2006/relationships/hyperlink" Target="https://docs.google.com/document/d/1BrzQTG4hFQIDLX_0OOyxD9-qmOaFUXKp7sslB1onEAQ/edit?usp=drive_link" TargetMode="External"/><Relationship Id="rId28" Type="http://schemas.openxmlformats.org/officeDocument/2006/relationships/hyperlink" Target="https://docs.google.com/spreadsheets/d/11D6D3pdqFdyehjoJ6ro5MWRm6PmadHb_ePw5AoXqXlk/edit?usp=drive_link" TargetMode="External"/><Relationship Id="rId36" Type="http://schemas.openxmlformats.org/officeDocument/2006/relationships/hyperlink" Target="https://docs.google.com/spreadsheets/d/11D6D3pdqFdyehjoJ6ro5MWRm6PmadHb_ePw5AoXqXlk/edit?usp=drive_link" TargetMode="External"/><Relationship Id="rId49" Type="http://schemas.openxmlformats.org/officeDocument/2006/relationships/hyperlink" Target="https://docs.google.com/document/d/1BrzQTG4hFQIDLX_0OOyxD9-qmOaFUXKp7sslB1onEAQ/edit?usp=drive_link" TargetMode="External"/><Relationship Id="rId57" Type="http://schemas.openxmlformats.org/officeDocument/2006/relationships/hyperlink" Target="https://docs.google.com/document/d/1BrzQTG4hFQIDLX_0OOyxD9-qmOaFUXKp7sslB1onEAQ/edit?usp=drive_link" TargetMode="External"/><Relationship Id="rId10" Type="http://schemas.openxmlformats.org/officeDocument/2006/relationships/hyperlink" Target="https://docs.google.com/spreadsheets/d/11D6D3pdqFdyehjoJ6ro5MWRm6PmadHb_ePw5AoXqXlk/edit?usp=drive_link" TargetMode="External"/><Relationship Id="rId31" Type="http://schemas.openxmlformats.org/officeDocument/2006/relationships/hyperlink" Target="https://docs.google.com/document/d/1BrzQTG4hFQIDLX_0OOyxD9-qmOaFUXKp7sslB1onEAQ/edit?usp=drive_link" TargetMode="External"/><Relationship Id="rId44" Type="http://schemas.openxmlformats.org/officeDocument/2006/relationships/hyperlink" Target="https://docs.google.com/spreadsheets/d/11D6D3pdqFdyehjoJ6ro5MWRm6PmadHb_ePw5AoXqXlk/edit?usp=drive_link" TargetMode="External"/><Relationship Id="rId52" Type="http://schemas.openxmlformats.org/officeDocument/2006/relationships/hyperlink" Target="https://docs.google.com/spreadsheets/d/11D6D3pdqFdyehjoJ6ro5MWRm6PmadHb_ePw5AoXqXlk/edit?usp=drive_link" TargetMode="External"/><Relationship Id="rId60" Type="http://schemas.openxmlformats.org/officeDocument/2006/relationships/hyperlink" Target="https://docs.google.com/spreadsheets/d/11D6D3pdqFdyehjoJ6ro5MWRm6PmadHb_ePw5AoXqXlk/edit?usp=drive_link"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document/d/1BrzQTG4hFQIDLX_0OOyxD9-qmOaFUXKp7sslB1onEAQ/edit?usp=drive_link" TargetMode="External"/><Relationship Id="rId13" Type="http://schemas.openxmlformats.org/officeDocument/2006/relationships/hyperlink" Target="https://docs.google.com/document/d/1BrzQTG4hFQIDLX_0OOyxD9-qmOaFUXKp7sslB1onEAQ/edit?usp=drive_link" TargetMode="External"/><Relationship Id="rId18" Type="http://schemas.openxmlformats.org/officeDocument/2006/relationships/hyperlink" Target="https://docs.google.com/spreadsheets/d/11D6D3pdqFdyehjoJ6ro5MWRm6PmadHb_ePw5AoXqXlk/edit?usp=drive_link" TargetMode="External"/><Relationship Id="rId39" Type="http://schemas.openxmlformats.org/officeDocument/2006/relationships/hyperlink" Target="https://docs.google.com/document/d/1BrzQTG4hFQIDLX_0OOyxD9-qmOaFUXKp7sslB1onEAQ/edit?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146</Pages>
  <Words>42926</Words>
  <Characters>244681</Characters>
  <Application>Microsoft Office Word</Application>
  <DocSecurity>0</DocSecurity>
  <Lines>2039</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Hamilton</dc:creator>
  <cp:lastModifiedBy>Miriam Hamilton</cp:lastModifiedBy>
  <cp:revision>3</cp:revision>
  <dcterms:created xsi:type="dcterms:W3CDTF">2025-01-03T10:23:00Z</dcterms:created>
  <dcterms:modified xsi:type="dcterms:W3CDTF">2025-02-02T08:56:00Z</dcterms:modified>
</cp:coreProperties>
</file>